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2024年网络意识形态工作情况汇报材料(六篇)</w:t>
      </w:r>
      <w:bookmarkEnd w:id="1"/>
    </w:p>
    <w:p>
      <w:pPr>
        <w:jc w:val="center"/>
        <w:spacing w:before="0" w:after="450"/>
      </w:pPr>
      <w:r>
        <w:rPr>
          <w:rFonts w:ascii="Arial" w:hAnsi="Arial" w:eastAsia="Arial" w:cs="Arial"/>
          <w:color w:val="999999"/>
          <w:sz w:val="20"/>
          <w:szCs w:val="20"/>
        </w:rPr>
        <w:t xml:space="preserve">来源：网络  作者：静默星光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网络意识形态工作...</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网络意识形态工作情况汇报材料篇一</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网络意识形态工作情况汇报材料篇二</w:t>
      </w:r>
    </w:p>
    <w:p>
      <w:pPr>
        <w:ind w:left="0" w:right="0" w:firstLine="560"/>
        <w:spacing w:before="450" w:after="450" w:line="312" w:lineRule="auto"/>
      </w:pPr>
      <w:r>
        <w:rPr>
          <w:rFonts w:ascii="宋体" w:hAnsi="宋体" w:eastAsia="宋体" w:cs="宋体"/>
          <w:color w:val="000"/>
          <w:sz w:val="28"/>
          <w:szCs w:val="28"/>
        </w:rPr>
        <w:t xml:space="preserve">龙门镇在上级各部门的大力支持下，坚持以党的十九大精神为指导，深入学习贯彻习近平来川视察重要讲话精神、省委十一届三次、市委四届四次、县委十四届六次全会精神，坚持“两手抓、两手都要硬”的指导方针，坚定不移地贯彻县委“秀美芦山、生态强县”发展战略和“三个率先”战略思维，紧紧围绕我镇中心工作任务，找准立足点，发挥着思想引领、舆论推动、精神激励的重要作用，狠抓网络意识形态工作责任制落实工作，现将我镇20**年第四季度狠抓网络意识形态工作责任制落实情况汇报如下：</w:t>
      </w:r>
    </w:p>
    <w:p>
      <w:pPr>
        <w:ind w:left="0" w:right="0" w:firstLine="560"/>
        <w:spacing w:before="450" w:after="450" w:line="312" w:lineRule="auto"/>
      </w:pPr>
      <w:r>
        <w:rPr>
          <w:rFonts w:ascii="宋体" w:hAnsi="宋体" w:eastAsia="宋体" w:cs="宋体"/>
          <w:color w:val="000"/>
          <w:sz w:val="28"/>
          <w:szCs w:val="28"/>
        </w:rPr>
        <w:t xml:space="preserve">从更深的战略意义、更高的目标追求，认识加强网络意识形态责任制工作的重大意义，以高度的政治自觉、有力的政策措施落实网络意识形态工作的各项任务，牢牢掌握网络意识形态的领导权主动权，把网络意识形态工作同经济、脱贫攻坚工作同部署，纳入年终绩效考核的主要内容，设立微信工作群，不断增强干部职工特别是领导干部的责任意识。全面落实网络意识形态工作责任制要求，把网络意识形态工作纳入党建工作责任制，纳入领导班子、领导干部目标管理的重要内容，纳入领导班子成员民主生活会和述职报告的重要内容，建立健全网络意识形态工作研判机制，坚持网络意识形态工作原则，全力打好网络意识形态工作主动战。</w:t>
      </w:r>
    </w:p>
    <w:p>
      <w:pPr>
        <w:ind w:left="0" w:right="0" w:firstLine="560"/>
        <w:spacing w:before="450" w:after="450" w:line="312" w:lineRule="auto"/>
      </w:pPr>
      <w:r>
        <w:rPr>
          <w:rFonts w:ascii="宋体" w:hAnsi="宋体" w:eastAsia="宋体" w:cs="宋体"/>
          <w:color w:val="000"/>
          <w:sz w:val="28"/>
          <w:szCs w:val="28"/>
        </w:rPr>
        <w:t xml:space="preserve">坚持以科学的理论武装人，突出学习重点，打造学习型党组织。以学习型党组织建设为平台，结合推进“两学一做”学习教育常态化制度化，把网络意识形态工作纳入学习内容，切实抓好党员干部职工思想教育和理论学习工作。</w:t>
      </w:r>
    </w:p>
    <w:p>
      <w:pPr>
        <w:ind w:left="0" w:right="0" w:firstLine="560"/>
        <w:spacing w:before="450" w:after="450" w:line="312" w:lineRule="auto"/>
      </w:pPr>
      <w:r>
        <w:rPr>
          <w:rFonts w:ascii="宋体" w:hAnsi="宋体" w:eastAsia="宋体" w:cs="宋体"/>
          <w:color w:val="000"/>
          <w:sz w:val="28"/>
          <w:szCs w:val="28"/>
        </w:rPr>
        <w:t xml:space="preserve">一是制订党委中心组学习和机关政治理论学习计划，将学习纳入到“三会一课”中，做到理论学习有制度、有计划、有主题、有记录。本季度组织党员干部专题学习研讨3次，撰写心得体会等文章20余篇。</w:t>
      </w:r>
    </w:p>
    <w:p>
      <w:pPr>
        <w:ind w:left="0" w:right="0" w:firstLine="560"/>
        <w:spacing w:before="450" w:after="450" w:line="312" w:lineRule="auto"/>
      </w:pPr>
      <w:r>
        <w:rPr>
          <w:rFonts w:ascii="宋体" w:hAnsi="宋体" w:eastAsia="宋体" w:cs="宋体"/>
          <w:color w:val="000"/>
          <w:sz w:val="28"/>
          <w:szCs w:val="28"/>
        </w:rPr>
        <w:t xml:space="preserve">二是狠抓党委班子学习规范化、制度化建设。精心制订了党委班子理论学习计划，并及时下发了《龙门镇党委班子学习计划》。加强了党委班子学习制度建设，进一步规范和完善了每周例会制度、学习考勤签到制、中心发言制、学习通报制、一把手负责制、集中学习反馈制、考学、评学、督学、述学制度。建立健全了档案，抓好学习的考核评分。</w:t>
      </w:r>
    </w:p>
    <w:p>
      <w:pPr>
        <w:ind w:left="0" w:right="0" w:firstLine="560"/>
        <w:spacing w:before="450" w:after="450" w:line="312" w:lineRule="auto"/>
      </w:pPr>
      <w:r>
        <w:rPr>
          <w:rFonts w:ascii="宋体" w:hAnsi="宋体" w:eastAsia="宋体" w:cs="宋体"/>
          <w:color w:val="000"/>
          <w:sz w:val="28"/>
          <w:szCs w:val="28"/>
        </w:rPr>
        <w:t xml:space="preserve">三是坚持领导干部“微党课”制度。结合“两学一做”学习教育常态化制度化，分村分支部举办各类座谈会、宣讲会，开展专题讨论和心得交流活动，党政领导坚持每周上一堂“微党课”，用科学理论武装人，提高党员干部的思想素质，使广大群众树立和落实科学发展观，与时俱进，努力创业，勤劳致富。</w:t>
      </w:r>
    </w:p>
    <w:p>
      <w:pPr>
        <w:ind w:left="0" w:right="0" w:firstLine="560"/>
        <w:spacing w:before="450" w:after="450" w:line="312" w:lineRule="auto"/>
      </w:pPr>
      <w:r>
        <w:rPr>
          <w:rFonts w:ascii="宋体" w:hAnsi="宋体" w:eastAsia="宋体" w:cs="宋体"/>
          <w:color w:val="000"/>
          <w:sz w:val="28"/>
          <w:szCs w:val="28"/>
        </w:rPr>
        <w:t xml:space="preserve">一是完善相关机制建设。建立健全新闻媒体联席会会议、新闻例会、主题新闻策划会等制度,形成宣传合力;明确专兼职网络评论员，通过古镇龙门官方微信、各微信工作群适时开展网上正面宣传引导;组建了网络文明传播志愿者队伍，进一步凝聚网络舆论正能量;建立和完善突发事件的应急协调机制，充分发挥媒体优势，及时认真做好网络舆情上涉及敏感热点问题的回复和引导。</w:t>
      </w:r>
    </w:p>
    <w:p>
      <w:pPr>
        <w:ind w:left="0" w:right="0" w:firstLine="560"/>
        <w:spacing w:before="450" w:after="450" w:line="312" w:lineRule="auto"/>
      </w:pPr>
      <w:r>
        <w:rPr>
          <w:rFonts w:ascii="宋体" w:hAnsi="宋体" w:eastAsia="宋体" w:cs="宋体"/>
          <w:color w:val="000"/>
          <w:sz w:val="28"/>
          <w:szCs w:val="28"/>
        </w:rPr>
        <w:t xml:space="preserve">二是拓宽舆情收集渠道。始终坚持做好网络舆论管理，掌控网络意识形态主导权，通过信息工作网、微信、微博平台、其他新闻媒体官网等多种渠道收集舆情信息，将社会舆情触角延伸到社会的各个角落，“第一时间”收集广大干部群众对各种热点、难点问题的思想反映，并按时完成舆情信息报送工作。本季度处理县委书记信箱群众反映问题11件。以此为契机制订完善网络舆情应急处理方案，切实做到舆情情况第一时间知晓，引导和服务第一时间到位。</w:t>
      </w:r>
    </w:p>
    <w:p>
      <w:pPr>
        <w:ind w:left="0" w:right="0" w:firstLine="560"/>
        <w:spacing w:before="450" w:after="450" w:line="312" w:lineRule="auto"/>
      </w:pPr>
      <w:r>
        <w:rPr>
          <w:rFonts w:ascii="宋体" w:hAnsi="宋体" w:eastAsia="宋体" w:cs="宋体"/>
          <w:color w:val="000"/>
          <w:sz w:val="28"/>
          <w:szCs w:val="28"/>
        </w:rPr>
        <w:t xml:space="preserve">三是加强正面宣传引导。以镇党委、政府中心工作为载体，重点开展对党建工作、产业发展、环保工作、垃圾分类等工作进行宣传，截至目前，本季度上报舆情信息43条。认真做好古镇龙门微信公众号的推广工作，做好“文明家庭”、“平安家庭”等评选工作，宣传好做法，树立新典型。通过各项工作的推进，把社会主义核心价值观的要求细化到人、细化到事、细化到百姓生活中，使其形象化、具体化，起到春风化雨、润物无声的价值引领效果。</w:t>
      </w:r>
    </w:p>
    <w:p>
      <w:pPr>
        <w:ind w:left="0" w:right="0" w:firstLine="560"/>
        <w:spacing w:before="450" w:after="450" w:line="312" w:lineRule="auto"/>
      </w:pPr>
      <w:r>
        <w:rPr>
          <w:rFonts w:ascii="宋体" w:hAnsi="宋体" w:eastAsia="宋体" w:cs="宋体"/>
          <w:color w:val="000"/>
          <w:sz w:val="28"/>
          <w:szCs w:val="28"/>
        </w:rPr>
        <w:t xml:space="preserve">四是完善党务政务公开制度。严格按照上级要求，建立健全政务信息公开制度，及时做好社会保险、社会救助、医疗卫生、财政资金、公共资源配置、重大建设项目等信息的公开工作，进一步规范信息线上线下主动公开工作流程，注重把握不同时期宣传重点，提高舆论引导水平，营造积极向上的舆论环境。</w:t>
      </w:r>
    </w:p>
    <w:p>
      <w:pPr>
        <w:ind w:left="0" w:right="0" w:firstLine="560"/>
        <w:spacing w:before="450" w:after="450" w:line="312" w:lineRule="auto"/>
      </w:pPr>
      <w:r>
        <w:rPr>
          <w:rFonts w:ascii="宋体" w:hAnsi="宋体" w:eastAsia="宋体" w:cs="宋体"/>
          <w:color w:val="000"/>
          <w:sz w:val="28"/>
          <w:szCs w:val="28"/>
        </w:rPr>
        <w:t xml:space="preserve">一是进一步落实意识形态工作责任制。继续以落实网络意识形态工作责任制为龙头，把网络意识形态工作纳入党建工作责任制，建立健全意识形态工作研判机制，坚持意识形态工作原则，党组书记做到重要意识形态工作亲自部署、重要意识形态问题亲自过问、重大意识形态事件亲自处置。</w:t>
      </w:r>
    </w:p>
    <w:p>
      <w:pPr>
        <w:ind w:left="0" w:right="0" w:firstLine="560"/>
        <w:spacing w:before="450" w:after="450" w:line="312" w:lineRule="auto"/>
      </w:pPr>
      <w:r>
        <w:rPr>
          <w:rFonts w:ascii="宋体" w:hAnsi="宋体" w:eastAsia="宋体" w:cs="宋体"/>
          <w:color w:val="000"/>
          <w:sz w:val="28"/>
          <w:szCs w:val="28"/>
        </w:rPr>
        <w:t xml:space="preserve">二是坚持不懈抓好理论学习。以“两学一做”规范化制度化建设为契机，以党员干部特别是领导干部为重点，以总书记重要讲话精神为主要内容，创新理论学习方式，丰富理论学习内容，不断完善落实好理论学习活动。</w:t>
      </w:r>
    </w:p>
    <w:p>
      <w:pPr>
        <w:ind w:left="0" w:right="0" w:firstLine="560"/>
        <w:spacing w:before="450" w:after="450" w:line="312" w:lineRule="auto"/>
      </w:pPr>
      <w:r>
        <w:rPr>
          <w:rFonts w:ascii="宋体" w:hAnsi="宋体" w:eastAsia="宋体" w:cs="宋体"/>
          <w:color w:val="000"/>
          <w:sz w:val="28"/>
          <w:szCs w:val="28"/>
        </w:rPr>
        <w:t xml:space="preserve">三是切实提高舆论引导水平。结合市委、市政府重大决策部署，通过开设专题、专栏等方式，扎实推进事关全市经济社会发展大局和档案工作的宣传活动。加大业务宣传、主题宣传和典型宣传的力度，营造良好的学习气氛。</w:t>
      </w:r>
    </w:p>
    <w:p>
      <w:pPr>
        <w:ind w:left="0" w:right="0" w:firstLine="560"/>
        <w:spacing w:before="450" w:after="450" w:line="312" w:lineRule="auto"/>
      </w:pPr>
      <w:r>
        <w:rPr>
          <w:rFonts w:ascii="宋体" w:hAnsi="宋体" w:eastAsia="宋体" w:cs="宋体"/>
          <w:color w:val="000"/>
          <w:sz w:val="28"/>
          <w:szCs w:val="28"/>
        </w:rPr>
        <w:t xml:space="preserve">四是加强意识形态工作队伍建设。按照政治强、业务精、纪律严、作风正的要求，努力打造一支思想理论好、综合素质高、具有丰富意识形态工作经验的干部队伍，做到组织落实、人员落实、责任明确、制度健全。</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网络意识形态工作情况汇报材料篇三</w:t>
      </w:r>
    </w:p>
    <w:p>
      <w:pPr>
        <w:ind w:left="0" w:right="0" w:firstLine="560"/>
        <w:spacing w:before="450" w:after="450" w:line="312" w:lineRule="auto"/>
      </w:pPr>
      <w:r>
        <w:rPr>
          <w:rFonts w:ascii="宋体" w:hAnsi="宋体" w:eastAsia="宋体" w:cs="宋体"/>
          <w:color w:val="000"/>
          <w:sz w:val="28"/>
          <w:szCs w:val="28"/>
        </w:rPr>
        <w:t xml:space="preserve">根据区网信办工作安排和要求，现将我局2024年网络意识形态和网络安全工作责任制落实情况汇报如下：</w:t>
      </w:r>
    </w:p>
    <w:p>
      <w:pPr>
        <w:ind w:left="0" w:right="0" w:firstLine="560"/>
        <w:spacing w:before="450" w:after="450" w:line="312" w:lineRule="auto"/>
      </w:pPr>
      <w:r>
        <w:rPr>
          <w:rFonts w:ascii="宋体" w:hAnsi="宋体" w:eastAsia="宋体" w:cs="宋体"/>
          <w:color w:val="000"/>
          <w:sz w:val="28"/>
          <w:szCs w:val="28"/>
        </w:rPr>
        <w:t xml:space="preserve">局领导班子对全局网络意识形态和网络安全工作负主体责任，成立网络意识形态工作领导小组，明确局党组书记、局长同志任组长，为落实网络意识形态和网络安全工作责任的第一责任人，副局长任副组长，为落实网络意识形态和网络安全工作分管负责人，其他班子成员根据工作分工，抓好分管部门领域的网络意识形态工作，对职责范围内的网络意识形态工作负领导责任。按照属地管理、分级负责和谁主管谁负责、谁主办谁负责原则，把网络意识形态和网络安全工作纳入议事日程，与业务工作同安排、同部署、同推进、同落实，形成了领导主抓、全员参与的网络意识形态和网络安全工作格局。</w:t>
      </w:r>
    </w:p>
    <w:p>
      <w:pPr>
        <w:ind w:left="0" w:right="0" w:firstLine="560"/>
        <w:spacing w:before="450" w:after="450" w:line="312" w:lineRule="auto"/>
      </w:pPr>
      <w:r>
        <w:rPr>
          <w:rFonts w:ascii="宋体" w:hAnsi="宋体" w:eastAsia="宋体" w:cs="宋体"/>
          <w:color w:val="000"/>
          <w:sz w:val="28"/>
          <w:szCs w:val="28"/>
        </w:rPr>
        <w:t xml:space="preserve">定期召开局党组（扩大）会议，对网络意识形态工作、网络安全工作进行研究部署和研判分析，并深入结合国土资源管理工作，分析了意识形态工作要点、网络安全工作重点，并对网络安全方面薄弱环节进行自查自纠，落实整改，做好了安全保密等系列工作，进一步夯实了局党组领导网络意识形态和网络安全工作的政治基础。</w:t>
      </w:r>
    </w:p>
    <w:p>
      <w:pPr>
        <w:ind w:left="0" w:right="0" w:firstLine="560"/>
        <w:spacing w:before="450" w:after="450" w:line="312" w:lineRule="auto"/>
      </w:pPr>
      <w:r>
        <w:rPr>
          <w:rFonts w:ascii="宋体" w:hAnsi="宋体" w:eastAsia="宋体" w:cs="宋体"/>
          <w:color w:val="000"/>
          <w:sz w:val="28"/>
          <w:szCs w:val="28"/>
        </w:rPr>
        <w:t xml:space="preserve">一是建立了分工协作机制。明确了办公室牵头落实全局意识形态和网络安全工作，人教股、信访、地理测绘信息股等各部门配合抓好落实。办公室总揽全局，侧重抓好新闻宣传工作，落实全体干部职工的网络精神文明建设工作，人教侧重抓好基层党建，加强党员的网上教育和管理，信访侧重抓好网络舆情处置工作，地理信息测绘股侧重抓好新媒体的运用和维护工作以及网络安全维护等工作。二是强化了保密工作意识。组织全局干部职工签订了《保密工作承诺书》，按照市区安全保密检查要求，对全局的网络风险隐患和涉密信息管理开展摸底排查，进一步强化了信息数据管理。坚持内外网隔离，外网计算机严禁存放涉密信息数据，内网计算机禁止接入互联网。三是加强了新闻宣传工作。今年以来，我局新闻宣传工作取得积极进展，各种媒体的上稿数量较以往都有所增加。先后在融媒、日报、晚报、门户网站等主流媒体上稿30篇，对老白性关心、关注的农村宅基地发证、征地拆迁“夏日风暴”等专项工作开展专题宣传和报道，创设了较好的工作氛围。四是净化了网络生态环境。加强了局qq群、局微信群的管理，进群需要确认验证和实名，群内不得发布反动、低俗信息。定期对qq群和微信群进行清理，对违规人员进行教育和训诫，进一步净化了网络生态环境。五是加强了网络舆情处置。对市区交办的网络舆情，按照业务分工，分别移交相应的分管领导和部门进行调查核实处理，并及时回复，较好的完成了处置任务。</w:t>
      </w:r>
    </w:p>
    <w:p>
      <w:pPr>
        <w:ind w:left="0" w:right="0" w:firstLine="560"/>
        <w:spacing w:before="450" w:after="450" w:line="312" w:lineRule="auto"/>
      </w:pPr>
      <w:r>
        <w:rPr>
          <w:rFonts w:ascii="宋体" w:hAnsi="宋体" w:eastAsia="宋体" w:cs="宋体"/>
          <w:color w:val="000"/>
          <w:sz w:val="28"/>
          <w:szCs w:val="28"/>
        </w:rPr>
        <w:t xml:space="preserve">局党组充分认识网络意识形态工作是党的一项极端重要的工作，关乎旗帜、关乎道路、关乎国家政治安全，要把全面落实网络意识形态工作责任制作为全局自然资源系统的重大政治任务来抓，切实履行网络意识形态工作职能职责。一是坚持“学习强国”学习。全局干部职工坚持“学习强国”的学习和运用，每名干部职工全年积分不少于7000分，确保习近平新时代中国特色社会主义思想和党的十九大精神入脑入心，确保干部职工的知识结构更科学、更全面。二是积极参与专项学习。今年以来，全局干部职工参与了普法考试、禁毒知识答题竞赛等各类专项学习测试和考试，进一步丰富了视野，提升了人文素养和内涵。</w:t>
      </w:r>
    </w:p>
    <w:p>
      <w:pPr>
        <w:ind w:left="0" w:right="0" w:firstLine="560"/>
        <w:spacing w:before="450" w:after="450" w:line="312" w:lineRule="auto"/>
      </w:pPr>
      <w:r>
        <w:rPr>
          <w:rFonts w:ascii="宋体" w:hAnsi="宋体" w:eastAsia="宋体" w:cs="宋体"/>
          <w:color w:val="000"/>
          <w:sz w:val="28"/>
          <w:szCs w:val="28"/>
        </w:rPr>
        <w:t xml:space="preserve">虽然我局在今年网络意识形态和网络安全工作中取得了一些进步，但仍然存在落实不细等问题。下一步，我局将始终坚定政治方向、站稳政治立场，严明政治纪律，坚守政治规矩，坚决同以习近平同志为核心的党中央保持高度一致，以高度的政治责任感和使命感，切实抓好网络意识形态和网络安全工作责任制的落实工作。</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网络意识形态工作情况汇报材料篇四</w:t>
      </w:r>
    </w:p>
    <w:p>
      <w:pPr>
        <w:ind w:left="0" w:right="0" w:firstLine="560"/>
        <w:spacing w:before="450" w:after="450" w:line="312" w:lineRule="auto"/>
      </w:pPr>
      <w:r>
        <w:rPr>
          <w:rFonts w:ascii="宋体" w:hAnsi="宋体" w:eastAsia="宋体" w:cs="宋体"/>
          <w:color w:val="000"/>
          <w:sz w:val="28"/>
          <w:szCs w:val="28"/>
        </w:rPr>
        <w:t xml:space="preserve">2024年上半年，在县委、县政府的正确领导和县委宣传部的具体指导下，我办紧紧围绕意识形态工作部署要求，积极拓展意识形态网络领域，发挥思想引领、舆论推动、精神激励的重要作用，将意识形态工作融入到日常工作中，做细做实保障意识形态工作到位。</w:t>
      </w:r>
    </w:p>
    <w:p>
      <w:pPr>
        <w:ind w:left="0" w:right="0" w:firstLine="560"/>
        <w:spacing w:before="450" w:after="450" w:line="312" w:lineRule="auto"/>
      </w:pPr>
      <w:r>
        <w:rPr>
          <w:rFonts w:ascii="宋体" w:hAnsi="宋体" w:eastAsia="宋体" w:cs="宋体"/>
          <w:color w:val="000"/>
          <w:sz w:val="28"/>
          <w:szCs w:val="28"/>
        </w:rPr>
        <w:t xml:space="preserve">办领导班子高度重视，加强落实，坚决把责任放在心上，扛在肩上、落实在行动上。把意识形态工作列入党建工作重要内容，在思想上政治上行动上同党中央保持高度一致。主要领导旗帜鲜明地站在意识形态工作第一线，加强网络安全和信息化工作的组织领导，重视宣传思想文化建设和精神文明建设工作。</w:t>
      </w:r>
    </w:p>
    <w:p>
      <w:pPr>
        <w:ind w:left="0" w:right="0" w:firstLine="560"/>
        <w:spacing w:before="450" w:after="450" w:line="312" w:lineRule="auto"/>
      </w:pPr>
      <w:r>
        <w:rPr>
          <w:rFonts w:ascii="宋体" w:hAnsi="宋体" w:eastAsia="宋体" w:cs="宋体"/>
          <w:color w:val="000"/>
          <w:sz w:val="28"/>
          <w:szCs w:val="28"/>
        </w:rPr>
        <w:t xml:space="preserve">（一）高度重视，专题研究部署。根据意识形态工作责任制和相关文件要求，办领导班子以安全促发展的战略高度，深刻认识意识形态工作的重要性，把意识形态工作摆上重要议事日程，坚持意识形态工作与电子政务工作同部署、同检查、同考核，做到目标同向，工作合拍，措施配套，为抓好意识形态工作提供坚强的组织保障。</w:t>
      </w:r>
    </w:p>
    <w:p>
      <w:pPr>
        <w:ind w:left="0" w:right="0" w:firstLine="560"/>
        <w:spacing w:before="450" w:after="450" w:line="312" w:lineRule="auto"/>
      </w:pPr>
      <w:r>
        <w:rPr>
          <w:rFonts w:ascii="宋体" w:hAnsi="宋体" w:eastAsia="宋体" w:cs="宋体"/>
          <w:color w:val="000"/>
          <w:sz w:val="28"/>
          <w:szCs w:val="28"/>
        </w:rPr>
        <w:t xml:space="preserve">（二）强化组织建设，夯实队伍基础。坚持充实意识形态工作力量，副主任xx负责意识形态工作，成立政府网站网络舆情监控工作领导小组和新闻通讯队伍，对各类人员统筹安排、精细化管理，延伸工作触角，进一步加强和改进网络舆论引导工作，有效地应对和及时处置网络事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深入学习贯彻党的十九五中全会精神，抓好党史学习教育，把意识形态工作作为党史学习教育的重要内容。一是抓住意识形态工作的“大头”。对党员干部“菜单式”轮训做出具体安排，2024全国两会政府报告解读等主题学习，让他们经常受到正确思想的教育影响从而坚定信仰信念，树立正确价值观念。二是认真组织政治理论学习。把深入学习宣传贯彻党的十九届五中精神作为首要政治任务迅速行动起来。通过采取中心组学习、报告解读、交流体会、专题讲课、举办竞赛等有效途径和措施，组织学习《中国共产党史》，把握精神实质，在学懂弄通做实上下足功夫。三是抓住关键，增强实效。始终坚持做好网上舆论管理，充分利用政府网站、微信公众号、微信群等媒体，牢牢掌控网络意识形态主导权，把握正确舆论导向，做到主要负责人亲自抓、分管负责网络意识形态安全。</w:t>
      </w:r>
    </w:p>
    <w:p>
      <w:pPr>
        <w:ind w:left="0" w:right="0" w:firstLine="560"/>
        <w:spacing w:before="450" w:after="450" w:line="312" w:lineRule="auto"/>
      </w:pPr>
      <w:r>
        <w:rPr>
          <w:rFonts w:ascii="宋体" w:hAnsi="宋体" w:eastAsia="宋体" w:cs="宋体"/>
          <w:color w:val="000"/>
          <w:sz w:val="28"/>
          <w:szCs w:val="28"/>
        </w:rPr>
        <w:t xml:space="preserve">（四）创新方式方法，引领正确导向。不断创新意识形态建设的载体和方法，利用多种途径，努力培养干部良好的道德风尚。一是开展困难帮扶走访活动。紧密结合贫困户生产生活状况和需求状况，做好扶贫信息数据动态更新工作，组织工作组深入走访群众，认真宣传脱贫攻坚政策措施。二是积极开展红色教育。七一前夕组织党员干部到红色景区，开展“追寻红色足迹，继承革命精神”主题活动，使党员干部进一步认知历史、锤炼党性、弘扬革命精神，牢记党员初心，切实发挥先锋模范作用，为推动全县电子政务和信息化事业发展贡献力量。三是开展“学典型诵红书践初心”活动。齐诵红色家书《王孝锡给父母亲的诀别信》和《赵一曼写给宁儿的信》。由班子成员亲授“七一”讲《回望峥嵘读初心》和《浅谈党员干部的责任担当》党课，讲毛委员干革命的“三不一图”故事，以汲取精神力量、筑牢信仰之基，争当有信仰、有担当、有气节、有情怀的好党员好干部。</w:t>
      </w:r>
    </w:p>
    <w:p>
      <w:pPr>
        <w:ind w:left="0" w:right="0" w:firstLine="560"/>
        <w:spacing w:before="450" w:after="450" w:line="312" w:lineRule="auto"/>
      </w:pPr>
      <w:r>
        <w:rPr>
          <w:rFonts w:ascii="宋体" w:hAnsi="宋体" w:eastAsia="宋体" w:cs="宋体"/>
          <w:color w:val="000"/>
          <w:sz w:val="28"/>
          <w:szCs w:val="28"/>
        </w:rPr>
        <w:t xml:space="preserve">我办以县委县政府门户网站为主阵地，树好中国xxx网窗口外宣形象，坚持鸣锣开道、提神鼓劲，凝心聚力、营造氛围，围绕中心、服务大局，大写xxx，宣传xxx良好发展态势和全县经济建设成就，为我县争得三省九县龙头地位提供强大的舆论支持。</w:t>
      </w:r>
    </w:p>
    <w:p>
      <w:pPr>
        <w:ind w:left="0" w:right="0" w:firstLine="560"/>
        <w:spacing w:before="450" w:after="450" w:line="312" w:lineRule="auto"/>
      </w:pPr>
      <w:r>
        <w:rPr>
          <w:rFonts w:ascii="宋体" w:hAnsi="宋体" w:eastAsia="宋体" w:cs="宋体"/>
          <w:color w:val="000"/>
          <w:sz w:val="28"/>
          <w:szCs w:val="28"/>
        </w:rPr>
        <w:t xml:space="preserve">（一）全新改版中国xx网。为了适应政府网站建设发展，更好服务广大群众，我办对中国xx网政府网站群全新升级。围绕“一个门户、一座平台、一种渠道、一扇窗口、一条纽带”五大功能定位，把中国xxx网打造为以用户为中心，全面提升网站形象，切实增加用户的体验度，加强网站创新建设，突出网站的交互性、共建性、可拓展性。把中国xxx网建设成全面展示xxx政务发展环境、历史文化、人文景观、文化旅游和改革开放的门户，乡镇、部门、单位进行信息发布、信息交互和便民服务的平台，改善投资环境、扩大招商引资的渠道，转变政府职能、转变机关作风、进行政务监督的窗口，党和政府密切联系群众、倾听群众呼声、关注民生民意的纽带。</w:t>
      </w:r>
    </w:p>
    <w:p>
      <w:pPr>
        <w:ind w:left="0" w:right="0" w:firstLine="560"/>
        <w:spacing w:before="450" w:after="450" w:line="312" w:lineRule="auto"/>
      </w:pPr>
      <w:r>
        <w:rPr>
          <w:rFonts w:ascii="宋体" w:hAnsi="宋体" w:eastAsia="宋体" w:cs="宋体"/>
          <w:color w:val="000"/>
          <w:sz w:val="28"/>
          <w:szCs w:val="28"/>
        </w:rPr>
        <w:t xml:space="preserve">（二）新闻宣传。充分发挥政府网站宣传渠道作用，唱响主旋律，打好主动仗，凸显宣传气势和效应，宣传xxx发展良好态势。在网站持续发布全县重点城建、重大产业项目和脱贫攻坚工作等政务要闻，每天更新充实政务信息，准确及时地把党和政府的声音反映出去，努力把我县经济建设成就和社会发展态势宣传出去，做到网上发布的信息图文并茂。在市政府网站县区传真栏目发布信息326条，县政府网站发布政务信息、重大新闻报道1232条，图片900多幅，为社会公众了解我县政府施政情况发挥了重要作用。</w:t>
      </w:r>
    </w:p>
    <w:p>
      <w:pPr>
        <w:ind w:left="0" w:right="0" w:firstLine="560"/>
        <w:spacing w:before="450" w:after="450" w:line="312" w:lineRule="auto"/>
      </w:pPr>
      <w:r>
        <w:rPr>
          <w:rFonts w:ascii="宋体" w:hAnsi="宋体" w:eastAsia="宋体" w:cs="宋体"/>
          <w:color w:val="000"/>
          <w:sz w:val="28"/>
          <w:szCs w:val="28"/>
        </w:rPr>
        <w:t xml:space="preserve">（三）专题宣传。围绕县委县政府工作重点，在政府网站中国xxx网开设专题专栏，积极展示政府工作部署和成效。今年开辟了《中国共产党xxx县第十七次党代会》、《贯彻落实三干会精神专题》、《新时代新征程》、《脱贫攻坚》、《乡村振兴战略》和《整治城乡环境建设美丽xxx》等专题。这些专题集中宣传报道了我县中心工作各项动态。</w:t>
      </w:r>
    </w:p>
    <w:p>
      <w:pPr>
        <w:ind w:left="0" w:right="0" w:firstLine="560"/>
        <w:spacing w:before="450" w:after="450" w:line="312" w:lineRule="auto"/>
      </w:pPr>
      <w:r>
        <w:rPr>
          <w:rFonts w:ascii="宋体" w:hAnsi="宋体" w:eastAsia="宋体" w:cs="宋体"/>
          <w:color w:val="000"/>
          <w:sz w:val="28"/>
          <w:szCs w:val="28"/>
        </w:rPr>
        <w:t xml:space="preserve">（四）抢占新的意识形态领域阵地。抓紧对新兴媒体“云上xxxapp”、微信公众号“中国xxx网and云上xxx”的管理和运用。开展庆祝改革开放40周年“爱上新xxx奋进新时代”最美摄影图片征集评比活动，在全县范围内征集不同区域最具代表性的最美图片，通过媒体平台同步展示及投票评选，集中宣传推介xxx之美。</w:t>
      </w:r>
    </w:p>
    <w:p>
      <w:pPr>
        <w:ind w:left="0" w:right="0" w:firstLine="560"/>
        <w:spacing w:before="450" w:after="450" w:line="312" w:lineRule="auto"/>
      </w:pPr>
      <w:r>
        <w:rPr>
          <w:rFonts w:ascii="宋体" w:hAnsi="宋体" w:eastAsia="宋体" w:cs="宋体"/>
          <w:color w:val="000"/>
          <w:sz w:val="28"/>
          <w:szCs w:val="28"/>
        </w:rPr>
        <w:t xml:space="preserve">（五）弘扬和践行社会主义核心价值观。按照县文明办要求，在政府门户网站刊播“讲文明树新风”相关公益广告，对先进人物事迹进行宣传，掀起学习先进典型的热潮，在政府网站持续刊登好人事迹。同时注重网络舆情监测引导，组织开展志愿服务活动，用正确的世界观诠释自己的价值取向，传递蓬勃向上的正能量。</w:t>
      </w:r>
    </w:p>
    <w:p>
      <w:pPr>
        <w:ind w:left="0" w:right="0" w:firstLine="560"/>
        <w:spacing w:before="450" w:after="450" w:line="312" w:lineRule="auto"/>
      </w:pPr>
      <w:r>
        <w:rPr>
          <w:rFonts w:ascii="宋体" w:hAnsi="宋体" w:eastAsia="宋体" w:cs="宋体"/>
          <w:color w:val="000"/>
          <w:sz w:val="28"/>
          <w:szCs w:val="28"/>
        </w:rPr>
        <w:t xml:space="preserve">（一）强化脱贫攻坚政策宣传。中国xxx网通过《脱贫攻坚专题报道》各栏目，转载xxx报有关脱贫攻坚主体宣传报道共420条，未有小辣椒和反面典型投稿。主站视频新闻每日接收xxx电视台正面典型报道，同时在“云上xxx”app资讯栏目同步转载。既强化我县脱贫攻坚政策、典型等宣传，激活贫困群众自我发展的内生动力，又加强对扶贫办等部门行业扶贫工作宣传，形成脱贫攻坚比、学、赶、超的氛围。</w:t>
      </w:r>
    </w:p>
    <w:p>
      <w:pPr>
        <w:ind w:left="0" w:right="0" w:firstLine="560"/>
        <w:spacing w:before="450" w:after="450" w:line="312" w:lineRule="auto"/>
      </w:pPr>
      <w:r>
        <w:rPr>
          <w:rFonts w:ascii="宋体" w:hAnsi="宋体" w:eastAsia="宋体" w:cs="宋体"/>
          <w:color w:val="000"/>
          <w:sz w:val="28"/>
          <w:szCs w:val="28"/>
        </w:rPr>
        <w:t xml:space="preserve">（二）壮大“扫黑除恶”专项斗争宣传声势。按照政法委统一部署，在中国xxx网主站开辟“扫黑除恶”专项斗争宣传渠道，宣传党和政府打击黑恶势力的坚定决心，壮大“扫黑除恶”声势，营造全民知晓、全民参与的浓厚氛围。在主站首页标签浮动“开展扫黑除恶专项斗争创造安全稳定的社会环境”标语，发布了“扫黑除恶”专项斗争举报内容和热线，以及《关于在全县范围内深入开展扫黑除恶专项斗争的通告》，政务要闻发布了我县研究部署和深入推进情况，乡镇和相关单位也持续发布了工作动态，转载xxx报和电视台xxx新闻共有40条……切实提高了群众参与“扫黑除恶”专项斗争的意识，收到群众人尽皆知的良好社会效果，使“扫黑除恶”工作深入人心、赢得民心。</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网络意识形态工作情况汇报材料篇五</w:t>
      </w:r>
    </w:p>
    <w:p>
      <w:pPr>
        <w:ind w:left="0" w:right="0" w:firstLine="560"/>
        <w:spacing w:before="450" w:after="450" w:line="312" w:lineRule="auto"/>
      </w:pPr>
      <w:r>
        <w:rPr>
          <w:rFonts w:ascii="宋体" w:hAnsi="宋体" w:eastAsia="宋体" w:cs="宋体"/>
          <w:color w:val="000"/>
          <w:sz w:val="28"/>
          <w:szCs w:val="28"/>
        </w:rPr>
        <w:t xml:space="preserve">2024年，我局党支部全面贯彻党的十九大精神和习近平新时代中国特色社会主义思想，认真落实领导班子意识形态工作主体责任制，紧紧围绕意识形态工作新要求和“为人为本、为民解困、为民服务”民政工作宗旨，，以“两学一做”常态化制度化为载体，深入开展辖区意识形态工作，收到了良好效果，现将相关情况汇报如下：</w:t>
      </w:r>
    </w:p>
    <w:p>
      <w:pPr>
        <w:ind w:left="0" w:right="0" w:firstLine="560"/>
        <w:spacing w:before="450" w:after="450" w:line="312" w:lineRule="auto"/>
      </w:pPr>
      <w:r>
        <w:rPr>
          <w:rFonts w:ascii="宋体" w:hAnsi="宋体" w:eastAsia="宋体" w:cs="宋体"/>
          <w:color w:val="000"/>
          <w:sz w:val="28"/>
          <w:szCs w:val="28"/>
        </w:rPr>
        <w:t xml:space="preserve">(一)加强组织领导，明确责任分工</w:t>
      </w:r>
    </w:p>
    <w:p>
      <w:pPr>
        <w:ind w:left="0" w:right="0" w:firstLine="560"/>
        <w:spacing w:before="450" w:after="450" w:line="312" w:lineRule="auto"/>
      </w:pPr>
      <w:r>
        <w:rPr>
          <w:rFonts w:ascii="宋体" w:hAnsi="宋体" w:eastAsia="宋体" w:cs="宋体"/>
          <w:color w:val="000"/>
          <w:sz w:val="28"/>
          <w:szCs w:val="28"/>
        </w:rPr>
        <w:t xml:space="preserve">我局认真贯彻落实党中央、省、市、区委关于意识形态工作部署要求，结合“两学一做”、“大学习大讨论大调研”，进一步加强意识形态工作，将意识形态工作作为党的建设和政权建设的重要内容，纳入重要议事日程，明确党委领导班子对我区意识形态工作负主体责任，调整充实了局意识形态工作领导小组，明确支部书记为意识形态工作第一责任人，分管领导和其他领导班子成员按照责任分工，对各自工作领域的意识形态工作负责，严格落实“一岗双责”，切实将意识形态工作落到实处。</w:t>
      </w:r>
    </w:p>
    <w:p>
      <w:pPr>
        <w:ind w:left="0" w:right="0" w:firstLine="560"/>
        <w:spacing w:before="450" w:after="450" w:line="312" w:lineRule="auto"/>
      </w:pPr>
      <w:r>
        <w:rPr>
          <w:rFonts w:ascii="宋体" w:hAnsi="宋体" w:eastAsia="宋体" w:cs="宋体"/>
          <w:color w:val="000"/>
          <w:sz w:val="28"/>
          <w:szCs w:val="28"/>
        </w:rPr>
        <w:t xml:space="preserve">(二)重视理论学习教育，坚持科学武装头脑</w:t>
      </w:r>
    </w:p>
    <w:p>
      <w:pPr>
        <w:ind w:left="0" w:right="0" w:firstLine="560"/>
        <w:spacing w:before="450" w:after="450" w:line="312" w:lineRule="auto"/>
      </w:pPr>
      <w:r>
        <w:rPr>
          <w:rFonts w:ascii="宋体" w:hAnsi="宋体" w:eastAsia="宋体" w:cs="宋体"/>
          <w:color w:val="000"/>
          <w:sz w:val="28"/>
          <w:szCs w:val="28"/>
        </w:rPr>
        <w:t xml:space="preserve">1.加强学习教育。示范引领全局广大党员干部群众学习习近平总书记系列重要讲话精神，学习党章党规，学习中国特色社会主义理论体系，进一步提升支部学习成员党的理论、路线和方针政策水平，在意识形态工作中把握正确导向，立场坚定，敢于亮剑。截止目前，支部开展集中学习23次，利用干部职工大会集中组织干部职工学习25次。</w:t>
      </w:r>
    </w:p>
    <w:p>
      <w:pPr>
        <w:ind w:left="0" w:right="0" w:firstLine="560"/>
        <w:spacing w:before="450" w:after="450" w:line="312" w:lineRule="auto"/>
      </w:pPr>
      <w:r>
        <w:rPr>
          <w:rFonts w:ascii="宋体" w:hAnsi="宋体" w:eastAsia="宋体" w:cs="宋体"/>
          <w:color w:val="000"/>
          <w:sz w:val="28"/>
          <w:szCs w:val="28"/>
        </w:rPr>
        <w:t xml:space="preserve">2.抓好党员干部学习。把意识形态工作列入2024年工作计划，组织全区民政干部进行学习，进一步深化广大党员干部理想信念教育。利用干部职工大会、党员大会、座谈会等各种时机，强调意识形态工作的极端重要性，旗帜鲜明地反对历史虚无主义、传播轻信政治谣言、诋毁贬低党和国家领导人等错误思想倾向。认真开展“两学一做”、“大学习大讨论大调研”活动，抓好“三会一课”，组织党员干部集体学习，开展讨论，撰写心得。集中学习既有理论学习，又有省市区党委、政府的有关文件精神学习，既有理论宣传，又有政策贯彻与落实。</w:t>
      </w:r>
    </w:p>
    <w:p>
      <w:pPr>
        <w:ind w:left="0" w:right="0" w:firstLine="560"/>
        <w:spacing w:before="450" w:after="450" w:line="312" w:lineRule="auto"/>
      </w:pPr>
      <w:r>
        <w:rPr>
          <w:rFonts w:ascii="宋体" w:hAnsi="宋体" w:eastAsia="宋体" w:cs="宋体"/>
          <w:color w:val="000"/>
          <w:sz w:val="28"/>
          <w:szCs w:val="28"/>
        </w:rPr>
        <w:t xml:space="preserve">3.适时组织开展“应用式”学习和“研讨式”学习。把思想统一到党中央的决策部署上来，结合实际开展大讨论，做到汇聚力量、贴近实际、突出实效，不断加强全局党员干部的理论素养，全面提高党员干部的思想素质和工作能力，统一思想认识，进一步明确发展方向。</w:t>
      </w:r>
    </w:p>
    <w:p>
      <w:pPr>
        <w:ind w:left="0" w:right="0" w:firstLine="560"/>
        <w:spacing w:before="450" w:after="450" w:line="312" w:lineRule="auto"/>
      </w:pPr>
      <w:r>
        <w:rPr>
          <w:rFonts w:ascii="宋体" w:hAnsi="宋体" w:eastAsia="宋体" w:cs="宋体"/>
          <w:color w:val="000"/>
          <w:sz w:val="28"/>
          <w:szCs w:val="28"/>
        </w:rPr>
        <w:t xml:space="preserve">截止目前，今年共组织党员学习25次;组织《习近平新时代中国特色社会主义思想》、《“新思想、新担当、新作为”》等专题学习讨论会2次;局领导带头上党课4次等。并将《治国理政第一、二卷》、《习近平新时代中国特色社会主义思想三十讲》及习近平总书记系列讲话等精神穿插在学习计划中，确保上级文件精神落实到位。全体党员思想上受到了洗礼，锤炼了党性，坚定了信念。</w:t>
      </w:r>
    </w:p>
    <w:p>
      <w:pPr>
        <w:ind w:left="0" w:right="0" w:firstLine="560"/>
        <w:spacing w:before="450" w:after="450" w:line="312" w:lineRule="auto"/>
      </w:pPr>
      <w:r>
        <w:rPr>
          <w:rFonts w:ascii="宋体" w:hAnsi="宋体" w:eastAsia="宋体" w:cs="宋体"/>
          <w:color w:val="000"/>
          <w:sz w:val="28"/>
          <w:szCs w:val="28"/>
        </w:rPr>
        <w:t xml:space="preserve">(三)提高舆论引导能力，营造良好舆论环境</w:t>
      </w:r>
    </w:p>
    <w:p>
      <w:pPr>
        <w:ind w:left="0" w:right="0" w:firstLine="560"/>
        <w:spacing w:before="450" w:after="450" w:line="312" w:lineRule="auto"/>
      </w:pPr>
      <w:r>
        <w:rPr>
          <w:rFonts w:ascii="宋体" w:hAnsi="宋体" w:eastAsia="宋体" w:cs="宋体"/>
          <w:color w:val="000"/>
          <w:sz w:val="28"/>
          <w:szCs w:val="28"/>
        </w:rPr>
        <w:t xml:space="preserve">1.加强队伍建设。一方面，充实宣传工作队伍，加强对局里年轻同志的培养，加强信息报送力度，切实做好党委意识形态工作、宣传思想文化工作和全局重点工作落实新举措、新进展、新成效的宣传报道工作;另一方面，深入推进党支部的思想政治建设，着力提升基层党支部宣传干部队伍敢抓敢管、擅长做意识形态工作的能力和水平。</w:t>
      </w:r>
    </w:p>
    <w:p>
      <w:pPr>
        <w:ind w:left="0" w:right="0" w:firstLine="560"/>
        <w:spacing w:before="450" w:after="450" w:line="312" w:lineRule="auto"/>
      </w:pPr>
      <w:r>
        <w:rPr>
          <w:rFonts w:ascii="宋体" w:hAnsi="宋体" w:eastAsia="宋体" w:cs="宋体"/>
          <w:color w:val="000"/>
          <w:sz w:val="28"/>
          <w:szCs w:val="28"/>
        </w:rPr>
        <w:t xml:space="preserve">2.加强阵地建设。充分利用秀屿民政微信公众号、政府门户网站及宣传展板等形式，全方位、多角度开展意识形态工作宣传，让宣传阵地充满主旋律和正能量;同时，紧扣干部群众所思所想，不断创新载体和形式，提高群众思想认识。</w:t>
      </w:r>
    </w:p>
    <w:p>
      <w:pPr>
        <w:ind w:left="0" w:right="0" w:firstLine="560"/>
        <w:spacing w:before="450" w:after="450" w:line="312" w:lineRule="auto"/>
      </w:pPr>
      <w:r>
        <w:rPr>
          <w:rFonts w:ascii="宋体" w:hAnsi="宋体" w:eastAsia="宋体" w:cs="宋体"/>
          <w:color w:val="000"/>
          <w:sz w:val="28"/>
          <w:szCs w:val="28"/>
        </w:rPr>
        <w:t xml:space="preserve">3.抓好行动落实。开展定期检查指导，加强督查，确保全局意识形态工作落到实处。局党支部将意识形态工作纳入党建工作责任制内容，纳入干部考核，明确考核内容、方式和程序，切实将意识形态工作责任制作为党员干部评先评优、管理使用的重要依据;局意识形态工作领导小组负责加强对意识形态贯彻执行情况的跟踪问效，实时把握动向;对未能履行工作职责，意识形态出现严重错误和问题，并造成严重后果的干部开展问责。</w:t>
      </w:r>
    </w:p>
    <w:p>
      <w:pPr>
        <w:ind w:left="0" w:right="0" w:firstLine="560"/>
        <w:spacing w:before="450" w:after="450" w:line="312" w:lineRule="auto"/>
      </w:pPr>
      <w:r>
        <w:rPr>
          <w:rFonts w:ascii="宋体" w:hAnsi="宋体" w:eastAsia="宋体" w:cs="宋体"/>
          <w:color w:val="000"/>
          <w:sz w:val="28"/>
          <w:szCs w:val="28"/>
        </w:rPr>
        <w:t xml:space="preserve">4.加强舆情宣传和引导。积极做好宣传，利用政府微信微博门户网站，对民政工作进行和宣传。切实加强社会舆情和网络舆情的分析、研判、处置，引导党员干部准确认识当前舆论形势，把握舆论主动权;针对网络舆情传播速度较快、覆盖面广、影响力大的特点，实时监控，实时跟进，及时做好舆情监测与上报工作，对存在问题及时采取应对措施。在加强正面教育和引导的同时，加强对重点人物的排查，及时关注并发现干部群众思想问题，妥善处理倾向性和苗头性问题，开展针对性的思想政治工作，促使其思想观念正向转化。</w:t>
      </w:r>
    </w:p>
    <w:p>
      <w:pPr>
        <w:ind w:left="0" w:right="0" w:firstLine="560"/>
        <w:spacing w:before="450" w:after="450" w:line="312" w:lineRule="auto"/>
      </w:pPr>
      <w:r>
        <w:rPr>
          <w:rFonts w:ascii="宋体" w:hAnsi="宋体" w:eastAsia="宋体" w:cs="宋体"/>
          <w:color w:val="000"/>
          <w:sz w:val="28"/>
          <w:szCs w:val="28"/>
        </w:rPr>
        <w:t xml:space="preserve">今年以来，共在中国社会报、，结合“三下乡”、综治入户、扫黑除恶专项斗争现场会等方式走访发放宣传单1000余份，礼品800余份。</w:t>
      </w:r>
    </w:p>
    <w:p>
      <w:pPr>
        <w:ind w:left="0" w:right="0" w:firstLine="560"/>
        <w:spacing w:before="450" w:after="450" w:line="312" w:lineRule="auto"/>
      </w:pPr>
      <w:r>
        <w:rPr>
          <w:rFonts w:ascii="宋体" w:hAnsi="宋体" w:eastAsia="宋体" w:cs="宋体"/>
          <w:color w:val="000"/>
          <w:sz w:val="28"/>
          <w:szCs w:val="28"/>
        </w:rPr>
        <w:t xml:space="preserve">一年来，我局意识形态工作虽取得了一定的成绩，但还存在着一些薄弱环节，主要有以下两个方面：一是意识形态领域工作的学习机制需要进一步完善;二是新兴媒体的应用和引导管理需要进一步加强。</w:t>
      </w:r>
    </w:p>
    <w:p>
      <w:pPr>
        <w:ind w:left="0" w:right="0" w:firstLine="560"/>
        <w:spacing w:before="450" w:after="450" w:line="312" w:lineRule="auto"/>
      </w:pPr>
      <w:r>
        <w:rPr>
          <w:rFonts w:ascii="宋体" w:hAnsi="宋体" w:eastAsia="宋体" w:cs="宋体"/>
          <w:color w:val="000"/>
          <w:sz w:val="28"/>
          <w:szCs w:val="28"/>
        </w:rPr>
        <w:t xml:space="preserve">在接下来的工作中，我局将进一步抓好意识形态工作，持之以恒抓好理论学习，提高舆论引导水平，扩大意识形态工作宣传渠道，为推进意识形态工作发展提供坚强有力的精神动力、思想保证和舆论支持。重点抓好三个方面的工作：一要抓学习。始终坚持以习近平总书记系列重要讲话精神武装头脑，从巩固党的群众基础，认清肩上的责任和面临的挑战，坚持底线思维，增强忧患意识和做好意识形态工作、宣传思想工作的自觉性、坚定性。要把深入贯彻落实习近平总书记系列重要讲话精神，作为全局宣传战线工作的重要内容，增强工作责任感和使命感，真正做到思想认识上强起来。二是抓舆论工作的引导力。要牢牢掌握舆论工作的主动权，提高舆论引导水平，把体现党的主张和反映人民心声统一起来，更多地报道基层干部群众的生动实践和新鲜经验，更多地报道新成绩、新典型和群众关心的问题，努力使新闻宣传具有亲和力，让广大群众爱听爱看。高度重视互联网等新兴媒体对社会舆论的影响，积极抢占宣传舆论阵地的制高点。三要抓协调。形成齐抓共管的意识形态工作合力。围绕党管意识形态的原则，认真履行综合协调职责，把宣传思想文化工作融入经济建设、政治建设、社会建设、生态文明建设和党的建设各个领域，牢牢把握意识形态工作领导权和主导权。坚持政府主导、社会参与、共建共享。进一步建立健全意识形态工作责任制，调动多方力量共同做好意识形态工作，形成党委统一领导、部门共同参与、支部齐抓共管的良好氛围。</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网络意识形态工作情况汇报材料篇六</w:t>
      </w:r>
    </w:p>
    <w:p>
      <w:pPr>
        <w:ind w:left="0" w:right="0" w:firstLine="560"/>
        <w:spacing w:before="450" w:after="450" w:line="312" w:lineRule="auto"/>
      </w:pPr>
      <w:r>
        <w:rPr>
          <w:rFonts w:ascii="宋体" w:hAnsi="宋体" w:eastAsia="宋体" w:cs="宋体"/>
          <w:color w:val="000"/>
          <w:sz w:val="28"/>
          <w:szCs w:val="28"/>
        </w:rPr>
        <w:t xml:space="preserve">在市委、市政府的关心指导下，我局高度重视意识形态领域工作，坚持以习近平新时代中国特色社会主义思想为指导，以学习贯彻党的十九大精神为主线，坚持重在持续、重在提升、重在为民的实践纲领，突出学习型党组织建设抓理论武装，突出提升经科形象抓舆论引导，突出先进文化前进方向抓经科文化发展，意识形态工作主题鲜明、亮点频现，体现了经科工作特色。局党组对照中央和省、市有关文件要求，就意识形态工作责任制落实情况进行了认真自查，现汇总报告如下：</w:t>
      </w:r>
    </w:p>
    <w:p>
      <w:pPr>
        <w:ind w:left="0" w:right="0" w:firstLine="560"/>
        <w:spacing w:before="450" w:after="450" w:line="312" w:lineRule="auto"/>
      </w:pPr>
      <w:r>
        <w:rPr>
          <w:rFonts w:ascii="宋体" w:hAnsi="宋体" w:eastAsia="宋体" w:cs="宋体"/>
          <w:color w:val="000"/>
          <w:sz w:val="28"/>
          <w:szCs w:val="28"/>
        </w:rPr>
        <w:t xml:space="preserve">经济建设是党的中心工作，意识形态工作是党的一项重要的工作，我局将本项工作作为了本局工作的重中之重，按照上级部门的工作部署，全面贯彻落实意识形态工作。一是建章立制。局长xx同志带头贯彻落实了意识形态工作的决策部署，组织制定了《xx局年度意识形态工作计划》、《xx落实的工作方案》，为我局意识形态责任制工作提供了制度保障，真正履行了岗位职责，形成“一把手”负总责、相关股室密切配合的工作合力,进一步把意识形态工作的责任细化、量化、具体化。二是强化工作的领导主动权。以高度的政治自觉及主体责任意识落实意识形态工作，牢牢掌握意识形态的领导权主动权，把意识形态工作同经济工作同安排同部署，纳入年终绩效考核的主要内容，设立微信工作群，分享时事新闻及相关政策文件，不断增强干部职工的责任意识。三是健全研判考核机制。把意识形态工作纳入党建工作责任制，纳入领导班子、领导干部目标管理的重要内容，纳入领导班子成员民主生活会和述职报告的重要内容，建立健全意识形态工作研判机制，坚持意识形态工作原则，坚持“四同”机制，全力打好意识形态工作主动战。目前广大干部撰写心得体会6篇以上，查摆问题整改率达99.6%以上，开创xx局风清气正、干事创业新局面。</w:t>
      </w:r>
    </w:p>
    <w:p>
      <w:pPr>
        <w:ind w:left="0" w:right="0" w:firstLine="560"/>
        <w:spacing w:before="450" w:after="450" w:line="312" w:lineRule="auto"/>
      </w:pPr>
      <w:r>
        <w:rPr>
          <w:rFonts w:ascii="宋体" w:hAnsi="宋体" w:eastAsia="宋体" w:cs="宋体"/>
          <w:color w:val="000"/>
          <w:sz w:val="28"/>
          <w:szCs w:val="28"/>
        </w:rPr>
        <w:t xml:space="preserve">我局认真落实理论武装大推进，理论宣传大加强，理论研究大深化要求，坚持把推进学习型党组织建设作为主要途径，扎实推进理论武装工作。一是加强培训，构建意识形态工作新格局。出台了《xx局党支部开展“两学一做”教育学习计划》、《xx党支部理论学习实施方案》、《xx局党支部召开专题组织生活会的情况安排表》等文件，建立了xx局学习型党组织建设学习制度、考核制度、考勤制度、培训制度等工作制度，对学习时间、内容、人员、质量、交流、检查等作了具体明确，形成了用制度管学习、促学习的良好格局。二是深化学习内容，营造良好的学习氛围。认真落实党组中心组学习、道德大讲堂、网上在线学习、干部自主选学等学习体制机制，着力构建全方位、多层次、交互式领导干部学习近平台，我局党支部于2024年12月组织了“宣贯十九大”专题教育学习会议，《习近平总书记系列重要讲话》、《习近平总书记谈治国理政》、学习传达市委政法会议精神等专题集中学习6次。三是丰富学习形式，强化意识形态的作用。通过简报、电子显示屏、门户网站等多种形式，宣传学习型党组织建设的重要意义、目标任务、指导原则、基本要求，并通过向全局干部职工发放《廉洁齐家党员干部教育读本》、《基层“微腐败”典型案例剖析》、《监督执纪问责实务问答》等书籍提高政治意识、服务意识及清廉为民意识，进一步强化意识形态的主体作用。</w:t>
      </w:r>
    </w:p>
    <w:p>
      <w:pPr>
        <w:ind w:left="0" w:right="0" w:firstLine="560"/>
        <w:spacing w:before="450" w:after="450" w:line="312" w:lineRule="auto"/>
      </w:pPr>
      <w:r>
        <w:rPr>
          <w:rFonts w:ascii="宋体" w:hAnsi="宋体" w:eastAsia="宋体" w:cs="宋体"/>
          <w:color w:val="000"/>
          <w:sz w:val="28"/>
          <w:szCs w:val="28"/>
        </w:rPr>
        <w:t xml:space="preserve">(一)完善责任体系，落实工作职责。我局成立了领导小组，明确党组书记为意识形态工作第一责任人，分管领导为直接责任人，其他班子成员按照“一岗双责”要求对职责范围内的意识形态工作负领导责任。一方面，健全责任分工体系。建立党组统一领导，办公室、人事教育股、信息产业股等有关股室落实意识形态各司其职工作格局。与各股室负责人签订《2024年度意识形态工作目标责任书》，建立了分管领导负责、各股室具体分工，一环扣一环、层层相连的工作责任;另一方面，建立责任追究体系。对照党委(支部)领导班子、领导干部意识形态责任追究13种表现，对意识形态工作中出现问题的领导干部，依据有关规定进行问责和约谈。</w:t>
      </w:r>
    </w:p>
    <w:p>
      <w:pPr>
        <w:ind w:left="0" w:right="0" w:firstLine="560"/>
        <w:spacing w:before="450" w:after="450" w:line="312" w:lineRule="auto"/>
      </w:pPr>
      <w:r>
        <w:rPr>
          <w:rFonts w:ascii="宋体" w:hAnsi="宋体" w:eastAsia="宋体" w:cs="宋体"/>
          <w:color w:val="000"/>
          <w:sz w:val="28"/>
          <w:szCs w:val="28"/>
        </w:rPr>
        <w:t xml:space="preserve">(二)拓展工作载体，提升教育实效。一方面，深入开展文明礼仪进机关活动。我局下发了“文明礼仪我先行，党员干部作表率”倡议书，倡导全局职工干部礼貌待人、微笑迎人、阳光服务，加强社会公德、家庭美德、职业道德、个人品德教育，进一步提升全体干部职工的思想品德意识，有利于塑造正确的世界观、人生观和价值观。另一方面，广泛开展学雷锋志愿服务活动。以全国3月5日学雷锋日活动为切入点，我局制定了《xx局学雷锋志愿者活动方案》并据此方案开展了“雷锋月”的志愿植树活动以及“雷锋在心，志愿同行”之提升自身文明素质活动，采取举办志愿服务研讨会、文明要义学习会、知识竞答比赛以及发放宣传册等形式，不断激励和引导我局干部职工积极向上、乐于助人的精神境界和价值追求，提升自身道德文明素质，塑造团结友爱、勤于劳动、甘于吃苦、乐于服务的经科形象。</w:t>
      </w:r>
    </w:p>
    <w:p>
      <w:pPr>
        <w:ind w:left="0" w:right="0" w:firstLine="560"/>
        <w:spacing w:before="450" w:after="450" w:line="312" w:lineRule="auto"/>
      </w:pPr>
      <w:r>
        <w:rPr>
          <w:rFonts w:ascii="宋体" w:hAnsi="宋体" w:eastAsia="宋体" w:cs="宋体"/>
          <w:color w:val="000"/>
          <w:sz w:val="28"/>
          <w:szCs w:val="28"/>
        </w:rPr>
        <w:t xml:space="preserve">(三)加强制度建设，形成共管格局。一是加强制度建设。制定下发了《xx局领导定点帮扶贫困户制度》《xx局首问责任制、一次告知制、限时办结制和责任追究制》等10多个文件，健全了局党组定期听取意识形态工作汇报及研讨机制。二是健全防控体系。对我局信息工作负责人及联络员进行全方位多层次知识技能培训，提升专人管控信息的精确度，对我局门户网站、企业申报及备案登记、报纸刊物等统一登记，对重大思想理论和舆论问题凝聚共识。三是定期进行研判。积极发挥党组的战斗堡垒作用和党员个人的先锋模范作用，建立以党支部为中心，股室相互联系机制，实行信息互通共享，将意识形态工作与稳定安全、经科工作一起部署，定期研判，做到守土有责，守土尽责。</w:t>
      </w:r>
    </w:p>
    <w:p>
      <w:pPr>
        <w:ind w:left="0" w:right="0" w:firstLine="560"/>
        <w:spacing w:before="450" w:after="450" w:line="312" w:lineRule="auto"/>
      </w:pPr>
      <w:r>
        <w:rPr>
          <w:rFonts w:ascii="宋体" w:hAnsi="宋体" w:eastAsia="宋体" w:cs="宋体"/>
          <w:color w:val="000"/>
          <w:sz w:val="28"/>
          <w:szCs w:val="28"/>
        </w:rPr>
        <w:t xml:space="preserve">在舆论引导与对外宣传中，始终坚持团结稳定鼓劲，正面宣传为主，尊重舆论宣传规律，讲究舆论宣传艺术，提高舆论引导效果，为全市的改革发展稳定大局提供强有力的舆论支持。一是把握导向，规范舆论宣传。进一步健全完善新闻“三审制”，搭建信息互通的平台，对一些苗头性问题努力做到早预见、早发现。注重把握不同时期宣传重点，提高舆论引导水平。对重大事件及突发性问题及时尤其注重提前介入，防患未然，特别注意掌握网络舆情，牢牢掌握新闻报导主动权。二是强化载体，占领舆论阵地。投入3余万元，设置了单位电子显示屏用以政策宣传等，在大院内粘贴大幅海报宣传廉政法治文化建设、党风廉政建设、安全生产等内容，强化宣传载体建设。</w:t>
      </w:r>
    </w:p>
    <w:p>
      <w:pPr>
        <w:ind w:left="0" w:right="0" w:firstLine="560"/>
        <w:spacing w:before="450" w:after="450" w:line="312" w:lineRule="auto"/>
      </w:pPr>
      <w:r>
        <w:rPr>
          <w:rFonts w:ascii="宋体" w:hAnsi="宋体" w:eastAsia="宋体" w:cs="宋体"/>
          <w:color w:val="000"/>
          <w:sz w:val="28"/>
          <w:szCs w:val="28"/>
        </w:rPr>
        <w:t xml:space="preserve">(一)工作存在问题。一年来，我局意识形态工作取得了一定的成绩，但还存在着一些薄弱环节，主要有以下几点：一是学习教育活动持续时间短、缺乏常态化的学习机制保障;二是宣传教育工作的方法、形式、途径还需要进一步探索;三是对宣传工作人员的培训不够，适应新形势的能力偏弱;四是信息报送不及时，主动与上级部门对接、请教、请示的积极性还有待提高;五是意识形态领域工作的一些长效机制有待进一步完善。</w:t>
      </w:r>
    </w:p>
    <w:p>
      <w:pPr>
        <w:ind w:left="0" w:right="0" w:firstLine="560"/>
        <w:spacing w:before="450" w:after="450" w:line="312" w:lineRule="auto"/>
      </w:pPr>
      <w:r>
        <w:rPr>
          <w:rFonts w:ascii="宋体" w:hAnsi="宋体" w:eastAsia="宋体" w:cs="宋体"/>
          <w:color w:val="000"/>
          <w:sz w:val="28"/>
          <w:szCs w:val="28"/>
        </w:rPr>
        <w:t xml:space="preserve">(二)下一步工作计划。我们将以党的十九大精神为指导，努力克服自身不足，认真总结，努力把意识形态领域工作的每一条措施抓出实效。一是进一步落实意识形态工作责任制。我局继续以落实意识形态工作责任制为龙头，把意识形态工作纳入党建工作责任制，建立健全意识形态工作研判机制，坚持意识形态工作原则，党组书记做到重要意识形态工作亲自部署、重要意识形态问题亲自过问、重大意识形态事件亲自处置。二是坚持不懈抓好理论学习。以党员干部特别是领导干部为重点，以习近平总书记重要讲话精神为主要内容，创新理论学习方式，丰富理论学习内容，不断完善落实好理论学习活动。三是切实提高舆论引导水平。结合市委市政府的重大决策部署，通过开设专题、专栏等方式，扎实推进事关全市经济社会发展大局的宣传活动。加大经济宣传、主题宣传和典型宣传的力度，营造良好的学习气氛。四是加强意识形态工作队伍建设。按照政治强、业务精、纪律严、作风正的要求，努力打造一支思想理论好、综合素质高、具有丰富意识形态工作经验的干部队伍，做到组织落实、人员落实、责任明确、制度健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2024-07-05T10:49:42+08:00</dcterms:created>
  <dcterms:modified xsi:type="dcterms:W3CDTF">2024-07-05T10:49:42+08:00</dcterms:modified>
</cp:coreProperties>
</file>

<file path=docProps/custom.xml><?xml version="1.0" encoding="utf-8"?>
<Properties xmlns="http://schemas.openxmlformats.org/officeDocument/2006/custom-properties" xmlns:vt="http://schemas.openxmlformats.org/officeDocument/2006/docPropsVTypes"/>
</file>