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市一季度重点工作推进落实情况的督查调研报告</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市一季度重点工作推进落实情况的督查调研报告市一季度重点工作推进落实情况的督查调研报告近日，市委办公室、市政府办公室组成联合推进调研组，深入个县（市）区、个责任部门，对全市一季度重点工作推进落实情况进行了督查调研。总的看，在推进市委...</w:t>
      </w:r>
    </w:p>
    <w:p>
      <w:pPr>
        <w:ind w:left="0" w:right="0" w:firstLine="560"/>
        <w:spacing w:before="450" w:after="450" w:line="312" w:lineRule="auto"/>
      </w:pPr>
      <w:r>
        <w:rPr>
          <w:rFonts w:ascii="黑体" w:hAnsi="黑体" w:eastAsia="黑体" w:cs="黑体"/>
          <w:color w:val="000000"/>
          <w:sz w:val="36"/>
          <w:szCs w:val="36"/>
          <w:b w:val="1"/>
          <w:bCs w:val="1"/>
        </w:rPr>
        <w:t xml:space="preserve">第一篇：市一季度重点工作推进落实情况的督查调研报告</w:t>
      </w:r>
    </w:p>
    <w:p>
      <w:pPr>
        <w:ind w:left="0" w:right="0" w:firstLine="560"/>
        <w:spacing w:before="450" w:after="450" w:line="312" w:lineRule="auto"/>
      </w:pPr>
      <w:r>
        <w:rPr>
          <w:rFonts w:ascii="宋体" w:hAnsi="宋体" w:eastAsia="宋体" w:cs="宋体"/>
          <w:color w:val="000"/>
          <w:sz w:val="28"/>
          <w:szCs w:val="28"/>
        </w:rPr>
        <w:t xml:space="preserve">市一季度重点工作推进落实情况的督查调研报告</w:t>
      </w:r>
    </w:p>
    <w:p>
      <w:pPr>
        <w:ind w:left="0" w:right="0" w:firstLine="560"/>
        <w:spacing w:before="450" w:after="450" w:line="312" w:lineRule="auto"/>
      </w:pPr>
      <w:r>
        <w:rPr>
          <w:rFonts w:ascii="宋体" w:hAnsi="宋体" w:eastAsia="宋体" w:cs="宋体"/>
          <w:color w:val="000"/>
          <w:sz w:val="28"/>
          <w:szCs w:val="28"/>
        </w:rPr>
        <w:t xml:space="preserve">近日，市委办公室、市政府办公室组成联合推进调研组，深入个县（市）区、个责任部门，对全市一季度重点工作推进落实情况进行了督查调研。总的看，在推进市委、市政府重点工作上，一些地方和部门做到了快启动、快推进、快落实，取得了一些成效。全市项重点工作任务，有项完成或超额完成了形象进度，占。</w:t>
      </w:r>
    </w:p>
    <w:p>
      <w:pPr>
        <w:ind w:left="0" w:right="0" w:firstLine="560"/>
        <w:spacing w:before="450" w:after="450" w:line="312" w:lineRule="auto"/>
      </w:pPr>
      <w:r>
        <w:rPr>
          <w:rFonts w:ascii="宋体" w:hAnsi="宋体" w:eastAsia="宋体" w:cs="宋体"/>
          <w:color w:val="000"/>
          <w:sz w:val="28"/>
          <w:szCs w:val="28"/>
        </w:rPr>
        <w:t xml:space="preserve">一季度，全市实现地区生产总值亿元，同比增长；全口径财政收入完成亿元，同比增长，其中地方财政收入完成亿元，同比增长。主要特点是：</w:t>
      </w:r>
    </w:p>
    <w:p>
      <w:pPr>
        <w:ind w:left="0" w:right="0" w:firstLine="560"/>
        <w:spacing w:before="450" w:after="450" w:line="312" w:lineRule="auto"/>
      </w:pPr>
      <w:r>
        <w:rPr>
          <w:rFonts w:ascii="宋体" w:hAnsi="宋体" w:eastAsia="宋体" w:cs="宋体"/>
          <w:color w:val="000"/>
          <w:sz w:val="28"/>
          <w:szCs w:val="28"/>
        </w:rPr>
        <w:t xml:space="preserve">——措施务实。围绕推进落实重点工作，一些单位和部门切实强化领导，完善机制，创新手段，攻重点、破难点，具体做到了“三个落实”：一是落实了一把手亲自抓的工作机制。一些县（市）和部门党政一把手亲自上阵，既挂帅又出征，跑项目，原创：www.feisuxs抓招商，争政策，做到了领导到位、组织到位、工作到位。发改委、经委、财政局、民政局、水务局等单位和部门，坚持抓“教育”与抓重点工作推进“两结合、两不误”，主要领导带领班子成员及相关科室，积极跑省进京争资金、跑项目。二是落实了层层分解的责任机制。按照《全市重点工作推进落实方案》要求，各地、各部门结合实际进一步细化目标、分解任务，落实责任，严明奖惩。三是落实了专题推进的保障机制。为确保主导产业、重点项目抓实落靠，各县（市）、区普遍建立了重点工作专题推进机制，集中领导，集中力量，狠抓落实。海林由党政主要领导和分管领导牵头，成立了木业、药业、风能、对韩招商等个推进组，狠抓工作落实；宁安成立了由市委常委牵头的医药、能源、旅游等个重点工作推进组，强力推进招商引资工作；穆棱实行“一个重点产业、一名市级牵头领导、一个责任部门、一个产业办公室”的“四个一”机制，项目建设成效比较明显。</w:t>
      </w:r>
    </w:p>
    <w:p>
      <w:pPr>
        <w:ind w:left="0" w:right="0" w:firstLine="560"/>
        <w:spacing w:before="450" w:after="450" w:line="312" w:lineRule="auto"/>
      </w:pPr>
      <w:r>
        <w:rPr>
          <w:rFonts w:ascii="宋体" w:hAnsi="宋体" w:eastAsia="宋体" w:cs="宋体"/>
          <w:color w:val="000"/>
          <w:sz w:val="28"/>
          <w:szCs w:val="28"/>
        </w:rPr>
        <w:t xml:space="preserve">——启动较快。在重点工作推进落实上，一些单位和部门抢前抓早，不等不靠，项目建设、招商引资、农村备春耕生产等重点工作启动进展较好。全市个市级重点项目中的大部分项目正按计划稳步推进，有些项目已经开工建设。一季度，全市共引进项目个（其中超亿元以上的个，正在洽谈的个），引进域外资金亿元，同比增长，由于圣戈班等外资企业落户牡丹江，全市引进国外资金亿元，是去年同期的倍。东安区一季度完成招商引资亿元，完成全年任务的；阳明区完成招商引资亿元，完成全年任务的。从备春耕情况看，全市已累计向农民发放粮食直补资金万元，筹集备春耕生产资金亿元，其中贷款投放额度达亿元，种籽、化肥、农药货源充足，下摆到位。从城市建设情况看，今年城建计划已编制完成，太平路人防工程第四期改造、东四跨江桥等项目已经开工建设。从事业单位改革试点情况看，教育系统教师聘任制改革已经完成。同时，社保并轨试点进展顺利，目前已发放经济补偿金亿元，涉及并轨企业户，职工万人。</w:t>
      </w:r>
    </w:p>
    <w:p>
      <w:pPr>
        <w:ind w:left="0" w:right="0" w:firstLine="560"/>
        <w:spacing w:before="450" w:after="450" w:line="312" w:lineRule="auto"/>
      </w:pPr>
      <w:r>
        <w:rPr>
          <w:rFonts w:ascii="宋体" w:hAnsi="宋体" w:eastAsia="宋体" w:cs="宋体"/>
          <w:color w:val="000"/>
          <w:sz w:val="28"/>
          <w:szCs w:val="28"/>
        </w:rPr>
        <w:t xml:space="preserve">——亮点增多。围绕加快发展，多数单位和部门坚持抓重点、抓推进、抓落实，经济工作出现了一些新的亮点。重点项目建设成效明显。桦林佳通公司万（套）全钢半钢子午胎、大宇制纸万吨胶版纸、鑫基包装容器公司精铝加工生产易拉罐盖等个市直重点建设项目正按计划推进，恒丰万吨高档印刷型水松原纸扩建项目已完成项目登记备案、环境评价等前期工作。穆棱开工建设和正在洽谈的超亿元大项目已达个，超千万元的达个。宁安一季度新引进了投资亿元的甜叶菊深加工项目；三环生物精细化工等个项目前期准备工作扎实推进，启动资金已经到位；草原兴发等个续建项目进展顺利。绥芬河全力推进个投资超亿元的重点项目，效果明显。八女投江纪念碑、杨子荣烈士陵园、马骏烈士纪念馆已被国家列为全国个重点红色旅游景区。海林市被联合国人居署列为全国仅有的个“可持续发展城市”试点市之一。园区建设有实质性进展。对俄贸易园工业园区基础设施项目，公顷土地征用补偿金已开始发放，目前正在洽谈通讯、供水、供电、供热等基础设施建设项目，落实开行贷款地方匹配资金。大庆路工业园区已累计完成投资亿元。中俄“绥—波”贸易综合体已投入亿元，国际商展中心主体工程已经完成，目前部分单体项目已经开工建设；中俄“东—波”互贸区商品交易中心主体工程已完工，室内装修、室外配套开始启动；东宁经贸工业园区已到位资金万元，目前正在进行征地申报；海林对俄农副产品加工园区核心区已吸引了个项目落户，其中个项目已竣工投产。骨干企业重组迈出新步伐。制药厂与新加坡新达科技集团达成了收购意向，目前正在商谈收购价格；省农资公司投资亿元，收购宁安化肥厂已开始实质操作；沈煤集团投资亿元收购林口青山煤矿正在洽谈相关事宜，并购后每年可为林口增加税收多万元。</w:t>
      </w:r>
    </w:p>
    <w:p>
      <w:pPr>
        <w:ind w:left="0" w:right="0" w:firstLine="560"/>
        <w:spacing w:before="450" w:after="450" w:line="312" w:lineRule="auto"/>
      </w:pPr>
      <w:r>
        <w:rPr>
          <w:rFonts w:ascii="宋体" w:hAnsi="宋体" w:eastAsia="宋体" w:cs="宋体"/>
          <w:color w:val="000"/>
          <w:sz w:val="28"/>
          <w:szCs w:val="28"/>
        </w:rPr>
        <w:t xml:space="preserve">——增势趋好。对全市经济发展起主导和主体作用的工业经济开局良好，尤其是各县（市）、区发展势头看好。一季度，县（市）工业增加值同比增长，销售收入同比增长；城区工业增加值增长，销售收增长。在边境小额贸易、加</w:t>
      </w:r>
    </w:p>
    <w:p>
      <w:pPr>
        <w:ind w:left="0" w:right="0" w:firstLine="560"/>
        <w:spacing w:before="450" w:after="450" w:line="312" w:lineRule="auto"/>
      </w:pPr>
      <w:r>
        <w:rPr>
          <w:rFonts w:ascii="宋体" w:hAnsi="宋体" w:eastAsia="宋体" w:cs="宋体"/>
          <w:color w:val="000"/>
          <w:sz w:val="28"/>
          <w:szCs w:val="28"/>
        </w:rPr>
        <w:t xml:space="preserve">工贸易的牵动下，对外贸易首季冲高。一季度，全市外贸进出口总值实现亿美元，同比增长，其中边境小额贸易实现亿美元，同比增长；加工贸易实现万美元，同比增长。通过整合旅游资源，建设旅游精品项目，有力地推进了旅游产业的快速发展。一季度，全市旅游业总收入完成亿元，同比增长，外汇收入完成万元美元，同比增长。通过政策扶持、环境优化，全市民营经济发</w:t>
      </w:r>
    </w:p>
    <w:p>
      <w:pPr>
        <w:ind w:left="0" w:right="0" w:firstLine="560"/>
        <w:spacing w:before="450" w:after="450" w:line="312" w:lineRule="auto"/>
      </w:pPr>
      <w:r>
        <w:rPr>
          <w:rFonts w:ascii="宋体" w:hAnsi="宋体" w:eastAsia="宋体" w:cs="宋体"/>
          <w:color w:val="000"/>
          <w:sz w:val="28"/>
          <w:szCs w:val="28"/>
        </w:rPr>
        <w:t xml:space="preserve">展势头迅猛。一季度实缴税金亿元，同比增长。各产业的快速发展，确保了财政、税收的大幅度增长。一季度，全市国税累计收入亿元，同比增长；地税累计收入亿元，同比增长。</w:t>
      </w:r>
    </w:p>
    <w:p>
      <w:pPr>
        <w:ind w:left="0" w:right="0" w:firstLine="560"/>
        <w:spacing w:before="450" w:after="450" w:line="312" w:lineRule="auto"/>
      </w:pPr>
      <w:r>
        <w:rPr>
          <w:rFonts w:ascii="宋体" w:hAnsi="宋体" w:eastAsia="宋体" w:cs="宋体"/>
          <w:color w:val="000"/>
          <w:sz w:val="28"/>
          <w:szCs w:val="28"/>
        </w:rPr>
        <w:t xml:space="preserve">二、主要问题及原因</w:t>
      </w:r>
    </w:p>
    <w:p>
      <w:pPr>
        <w:ind w:left="0" w:right="0" w:firstLine="560"/>
        <w:spacing w:before="450" w:after="450" w:line="312" w:lineRule="auto"/>
      </w:pPr>
      <w:r>
        <w:rPr>
          <w:rFonts w:ascii="宋体" w:hAnsi="宋体" w:eastAsia="宋体" w:cs="宋体"/>
          <w:color w:val="000"/>
          <w:sz w:val="28"/>
          <w:szCs w:val="28"/>
        </w:rPr>
        <w:t xml:space="preserve">一季度，部分重点工作进展较慢，特别是个别经济指标完成得不够理想，经济发展形势不容乐观。</w:t>
      </w:r>
    </w:p>
    <w:p>
      <w:pPr>
        <w:ind w:left="0" w:right="0" w:firstLine="560"/>
        <w:spacing w:before="450" w:after="450" w:line="312" w:lineRule="auto"/>
      </w:pPr>
      <w:r>
        <w:rPr>
          <w:rFonts w:ascii="宋体" w:hAnsi="宋体" w:eastAsia="宋体" w:cs="宋体"/>
          <w:color w:val="000"/>
          <w:sz w:val="28"/>
          <w:szCs w:val="28"/>
        </w:rPr>
        <w:t xml:space="preserve">⒈抓工作推进力度不够大。一是精神不振。在省内各市（地）咄咄逼人的发展态势和前所未有的竞争压力面前，市委、市政府及时在全市开展了“振奋精神，加快发展”大讨论活动，意在进一步增强加快发展危机意识、责任意识。与之形成反差的是，一些单位和部门未能通过“大讨论”振奋精神，反而认为我市经济横比位次后移、纵比没有发展，出现了用“涨工资政策、第个月工资、房改资金”能否及时兑现来衡量我市经济发展的偏颇，部分干部职工甚至一些领导干部意志消沉、士气不振，对重振牡丹江经济缺乏足够的信心。二是推进乏力。在市委、市政府重点工作的推进落实上，有的单位和部门仍停留在会议和计划上，一些本该有进展的工作，形象进度缓慢，有的甚至根本就没有动；有的面对推进落实中遇到的难题，唉声叹气、摇头绕开，缺乏直面问题、较真碰硬、敢于突破的魄力。三是抓先进性教育与抓落实的关系处理得不好。一些单位和部门“就教育抓教育”的问题比较突出，跑省进京争资金、跑项目的较少，“两不误、两促进”没能真正得到体现。</w:t>
      </w:r>
    </w:p>
    <w:p>
      <w:pPr>
        <w:ind w:left="0" w:right="0" w:firstLine="560"/>
        <w:spacing w:before="450" w:after="450" w:line="312" w:lineRule="auto"/>
      </w:pPr>
      <w:r>
        <w:rPr>
          <w:rFonts w:ascii="宋体" w:hAnsi="宋体" w:eastAsia="宋体" w:cs="宋体"/>
          <w:color w:val="000"/>
          <w:sz w:val="28"/>
          <w:szCs w:val="28"/>
        </w:rPr>
        <w:t xml:space="preserve">⒉对俄经贸形势不容乐观。一季度，虽然全市对俄贸易进出口总值同比增长，但增速明显减缓，比去年同期增幅下降了个百分点，比计划进度慢了个百分点。主要原因：一是低报关导致出口额下降。今年国家从月日起对出口服装征收出口关税，出口企业以低报关的办法降低出口成本，特别是多年来一直呼吁却未果的“出口外汇核销难”问题更加凸现，绝大多数企业尤其是一些出口大户为缓解出口外汇核销的压力，仍采取低报关方式出口。同时，由于省地产品出口奖励资金没有及时、足额到位，兑现比率一降再降，严重影响了企业如实申报出口额的积极性，低报关愈演愈烈。二是企业加速外流。为了应对国家取消“双倍抵扣”政策带来的影响，省内外各地对俄口岸纷纷出台优惠政策，致使绥芬河、东宁相当一部分企业“脚踏多条船”，各地注册，享受各地优惠政策，有的企业甚至还把进口业务转向总公司，使我市流失了部分贸易额。一季度，绥芬河口岸过货量增长，而贸易额却比去年同期增幅下降了个百分点，说明企业外流问题非常严重。三是俄方整顿“灰色清关”。俄罗斯调整海关政策，进一步加大了对俄方“清关”公司的赋税，这些赋税最终被“清关”公司转嫁到我国企业身上，致使出境货物严重受阻。据企业反映，尺货柜的费用由美元飙升到万美元，仅俄东方港一个港口压货最多时就达多个。除上述问题之外，俄方严格限制手拎包、入境车辆重量等因素，也是导致对俄经贸增速减缓的原因。</w:t>
      </w:r>
    </w:p>
    <w:p>
      <w:pPr>
        <w:ind w:left="0" w:right="0" w:firstLine="560"/>
        <w:spacing w:before="450" w:after="450" w:line="312" w:lineRule="auto"/>
      </w:pPr>
      <w:r>
        <w:rPr>
          <w:rFonts w:ascii="宋体" w:hAnsi="宋体" w:eastAsia="宋体" w:cs="宋体"/>
          <w:color w:val="000"/>
          <w:sz w:val="28"/>
          <w:szCs w:val="28"/>
        </w:rPr>
        <w:t xml:space="preserve">⒊工业经济运行质量令人担忧。一是在全省的位次仍然靠后。一季度，虽然工业经济主要指标比同期完成得好，但是在全省的位次仍然不高。工业增加值同比增长，仅列全省第位，分别比第一位的七台河和第二位的齐齐哈尔低个和个百分点，仅比全省平均增幅高出个百分点。销售收入列全省第位，分别比第一位和七台河和齐齐哈尔低个和个百分点，仅比最后一位的伊春高个百分点。二是经济效益较低。全市规模以上工业企业实现利税总额亿元，同比减少亿元，下降幅度高达。其中，实现利润－万元，同比增亏万元；实现税金亿元，同比下降。实现利税总额下降，主要是受大户企业负拉动产生的。一季度，十大骨干企业有户亏损，亏损额高达万元；十户企业利税合计同比减少亿元，占全市工业利税同比减少额的。影响当前效益指标下降的因素主要是：原辅材料价格上涨，企业成本大幅提高；部分产品售价降低，企业利润空间减小；产品积压严重，流动资金滞死；部分企业财务费用及其他支出增加，影响了当期效益。据了解，炼油受原油涨价等因素影响，现已被迫停产检修；水泥效益急剧下滑，亏损万元。三是市直工业增长乏力。一季度，县（市）、个城区实现工业增加值增幅分别比全市平均增幅高出个和个百分点；实现销售收入增幅分别比全市平均增幅高出个和个百分点。一季度工业经济指标增速较快，主要靠各县（市）区拉动。</w:t>
      </w:r>
    </w:p>
    <w:p>
      <w:pPr>
        <w:ind w:left="0" w:right="0" w:firstLine="560"/>
        <w:spacing w:before="450" w:after="450" w:line="312" w:lineRule="auto"/>
      </w:pPr>
      <w:r>
        <w:rPr>
          <w:rFonts w:ascii="宋体" w:hAnsi="宋体" w:eastAsia="宋体" w:cs="宋体"/>
          <w:color w:val="000"/>
          <w:sz w:val="28"/>
          <w:szCs w:val="28"/>
        </w:rPr>
        <w:t xml:space="preserve">⒋市直项目建设进展缓慢。一季度，全市新签约个投资超亿元的项目，市直一个都没有。年初确定的个市级重点项目（当年计划投资亿元），市直仅完成投资万元，无论是在项目谋划、项目引进还是项目落实上，与县（市）区比都有较大差距。主要原因：一是“瓶颈”制约加剧。除国家严格审批项目建设用地，严重影响项目落地外，市直绝大部分重点项目都存在着资金缺口。有的企业因银行信用等级不高，难以取得金融部门的贷款支持；有的项目地方配套资金没有及时到位，影响了国债和开行贷款的落实。二是积极性不高。各县（市）、区抓项目建设和招商引资，党政班子成员亲自挂帅出征，主要部门披挂上阵，企业踊跃参与，项目建设亮点频现。与之形成反差的是，市直在项目建设上存在当“裁判”的多、做“运动员”的少，谋划的多、落地的少，在家守的多、出去跑的少的问题。三是争取政策资金支持难。由于产业结构与国家政策吻合面较小，项目规模普遍也较小，进一步加大了向国家和省争取资金、政策支持的难度。</w:t>
      </w:r>
    </w:p>
    <w:p>
      <w:pPr>
        <w:ind w:left="0" w:right="0" w:firstLine="560"/>
        <w:spacing w:before="450" w:after="450" w:line="312" w:lineRule="auto"/>
      </w:pPr>
      <w:r>
        <w:rPr>
          <w:rFonts w:ascii="宋体" w:hAnsi="宋体" w:eastAsia="宋体" w:cs="宋体"/>
          <w:color w:val="000"/>
          <w:sz w:val="28"/>
          <w:szCs w:val="28"/>
        </w:rPr>
        <w:t xml:space="preserve">⒌经济发展环境出现反弹。近两年，虽然我市采取了一系列措施加大了对经济发展环境的整治力度，发展环境有所改善，但是县（市）好于区、原创：www.feisuxs区好于市直，上面很好、下面好狠的问题仍没有大的改观。一些市直部门始终固守“部门利益至上”思想，经常拿着国家和省的条条框框与市的要求相抗衡，端枪等罚款、动辄贴封条的问题仍然存在，企业对此反响非常强烈。据有关部门反映，法国圣戈班虽然已落户我市，但市长办公会做出的一些决策和部分相关部门承诺的一些政策，由于利益趋动的原因，该落实的、该兑现的仍然没有到位，企业对此意见非常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二季度工作的成效如何，将直接影响“双过半”的实现，甚至会影响全年大目标的完成。为此，应紧紧抓住二季度推进落实黄金季节，全力抓好市委、市政府重点工作的推进落实。</w:t>
      </w:r>
    </w:p>
    <w:p>
      <w:pPr>
        <w:ind w:left="0" w:right="0" w:firstLine="560"/>
        <w:spacing w:before="450" w:after="450" w:line="312" w:lineRule="auto"/>
      </w:pPr>
      <w:r>
        <w:rPr>
          <w:rFonts w:ascii="宋体" w:hAnsi="宋体" w:eastAsia="宋体" w:cs="宋体"/>
          <w:color w:val="000"/>
          <w:sz w:val="28"/>
          <w:szCs w:val="28"/>
        </w:rPr>
        <w:t xml:space="preserve">⒈建立“有为有位”的机制，形成紧逼加压的工作态势。市委、市政府确定的重点工作能否得到落实，关键在领导干部。针对当前部分干部意志消沉、推进乏力、政绩平平的问题，应建立一个不委屈干事的、不成全混事的、不宽容败事的用人机制，并结合我市此次领导干部调整，抓紧召开一次全市领导干部会议，通报一季度重点工作完成情况，分析当前形势，明确推进措施，落实责任主体，对重点工作进展缓慢的单位和领导给予通报批评，对经批评后仍不作为，工作无起色的应及时令其“下岗”，形成一种紧逼加压的工作态势。各级领导干部尤其是市级领导干部应结合“保先”教育，采取“一杆子”插到底、逆向督查的办法，经常深入基层直面问题，具体检查指导工作，帮助基层和企业解决发展中遇到的实际困难。同时，对广大干部职工比较关心、关注的热点难点问题，能解决的马上解决，不能解决的应给予明确说法，以平息议论，获得理解，凝聚力量，进一步增强全市上下加快发展的信心和决心。</w:t>
      </w:r>
    </w:p>
    <w:p>
      <w:pPr>
        <w:ind w:left="0" w:right="0" w:firstLine="560"/>
        <w:spacing w:before="450" w:after="450" w:line="312" w:lineRule="auto"/>
      </w:pPr>
      <w:r>
        <w:rPr>
          <w:rFonts w:ascii="宋体" w:hAnsi="宋体" w:eastAsia="宋体" w:cs="宋体"/>
          <w:color w:val="000"/>
          <w:sz w:val="28"/>
          <w:szCs w:val="28"/>
        </w:rPr>
        <w:t xml:space="preserve">⒉走活“错位”发展棋，推动对俄经贸战略升级。对俄经贸是省考核重要指标之一，能否完成不仅关系到我市，而且还直接影响到全省大目标的实现。从这一角度看，实现对俄贸易快速增长又是一项政治任务。因此，应采取行之有效的应对措施，千方百计扭转一季度的被动局面，力争二季度贸易额多实现、快增长。一是抓紧确定对俄经贸错位发展格局的内涵。市委全会确定了“对俄经贸实现错位发展格局”的战略思路，得到口岸县（市）和内陆县（市）区的一致认可。当前，应抓住我省对俄经贸战略升级的有利机遇，抓紧组织有关部门进行调查研究、科学谋划，对中心城市，两个口岸县（市）及其他县（市）区在对俄经贸大格局中的“角色”进行定位，尽快明确错位发展的具体内容、方法步骤、推进措施，充分释放各地的区位、产业、资源和经济优势，推动对俄经贸战略升级。同时，应积极构建沿⒈国道的对俄经贸加工产业集群。二是建立联动互赢的利益共享机制。一方面，应以利益为联结，建立共享机制，形成互惠互利的对俄经贸格局，充分调动内陆县（市）参与对俄经贸战略升级的积极性和主动性。两口岸应统一政策，避免因互相争利而打“内战”的问题。另一方面，应建立口岸县（市）与内陆县（市）区合作机制，树立“全市对俄经贸一盘棋”的思想，定期召开区域合作首长碰头会，研究对俄经贸应对措施，在横向联动、错位发展中实现互赢。三是打造优势互补、相互支撑的发展平台。进一步增强市区市场的集聚和辐射功能，在积极推进对俄贸易工业园区通讯、上下水、供电、供热项目开工建设的同时，广泛招商引资，尽快引进几户大企业；抓好光彩大市场、中俄商品集散中心、中俄双合菜果出口、中俄建筑装饰材料市场四个项目建设，引进“三检”入场，实现对俄直通货运，建设对俄商品出口“绿色通道”。加速“绥—波、东—波”互市贸易区建设速度，全力解决“东—波”互市贸易区外交换文问题。完善各县（市）对俄出口加工园区建设，加快招商引资步伐，发展优势互补、相互支撑、错位发展的对俄出口加工产业集群。四是积极破解制约对俄经贸的具体问题。进一步加大向上争取政策资金的力度，抓紧兑现地产品出口奖励资金，力保不再发生新的“欠债”，充分调动外贸企业出口的积极性，尽可能减少低报关问题的发生。从全省对俄经贸“一盘棋”的角度出发，积极与省里沟通，尽快统一各地的对俄经贸政策，避免互挖“墙角”产生的内耗。积极协调工商、税务、商检等部门取消不合理税费，降低企业进出口贸易成本，增加企业利润空间，充分调动企业扩大进出口规模的积极性。</w:t>
      </w:r>
    </w:p>
    <w:p>
      <w:pPr>
        <w:ind w:left="0" w:right="0" w:firstLine="560"/>
        <w:spacing w:before="450" w:after="450" w:line="312" w:lineRule="auto"/>
      </w:pPr>
      <w:r>
        <w:rPr>
          <w:rFonts w:ascii="宋体" w:hAnsi="宋体" w:eastAsia="宋体" w:cs="宋体"/>
          <w:color w:val="000"/>
          <w:sz w:val="28"/>
          <w:szCs w:val="28"/>
        </w:rPr>
        <w:t xml:space="preserve">⒊抓住“大户”这一关键，力促工业经济提质增效。工业一直是牡丹江立市的根本，因此必须继续坚定不移地推进“工业立市”战略，做实工业这篇大文章，做大工业这块大蛋糕。一是加大对立市企业的扶持和监控力度。目前，十户立市企业有一户稍有风吹草动，全市经济就会“打喷嚏”。因此，必须紧紧抓住十户立市企业不放，对桦林、大宇等一些效益下滑较大的企业进行专题研究，实行全程跟踪，全程监测，全程服务，及时解决企业生产经营中存在的流动资金、水电汽运等矛盾和问题，特别是应协调好铁路部门，在车皮计划安排上，向重点企业和重点产品倾斜，促其尽快增产增效。应进一步加大对国有控股企业的监控力度，对效益大幅下滑且重组一时难以突破的企业，尽快采取紧急果断措施，防止出现“下一个桦林”。二是加快改制重组步伐。市委全会确定加快水泥、制药等骨干企业重组，争取桦林、牡纺等企业列入国家今年破产计划，是我市深入实施“工业立市”的大事，应在责任领导直接指挥下，成立专门班子，给予财力和物力支持，集中攻关。对新加坡收购制药厂一事，应早谈判、早合作、早重组，尽快取得突破性进展；对水泥等目前尚无合作意向的，应放宽重组视野，广辟重组渠道，抓紧确定重组对象。同时，应进一步加大户中小企业破产力度。三是培育新的经济增长点。加大对顺达电石、友搏药业、红林化工等户“小巨人”和户成长型企业的扶持力度，抓紧研究出台扶持加快发展的优惠政策，并积极做好各项服务工作，积极培育新的经济增长点，为加快发展积蓄后劲。</w:t>
      </w:r>
    </w:p>
    <w:p>
      <w:pPr>
        <w:ind w:left="0" w:right="0" w:firstLine="560"/>
        <w:spacing w:before="450" w:after="450" w:line="312" w:lineRule="auto"/>
      </w:pPr>
      <w:r>
        <w:rPr>
          <w:rFonts w:ascii="宋体" w:hAnsi="宋体" w:eastAsia="宋体" w:cs="宋体"/>
          <w:color w:val="000"/>
          <w:sz w:val="28"/>
          <w:szCs w:val="28"/>
        </w:rPr>
        <w:t xml:space="preserve">⒋明确“谁扛旗”这个重点，抓实落靠招商引资和项目建设。招商引资和项目建设是我市经济实现快速发展的“第一要务”，必须牢牢抓在手上，强力组织推进。一是明确责任主体和目标市场。目前，市直在招商引资和项目建设上，处在“谁都有任务、谁都是责任主体，但谁都没有压力”的处境。应借鉴推广各县（区）的做法，明确招商主体，成立若干招商团组，由市级领导带队“走南闯北”、“飘洋过海”，走出去招商引资，千方百计找项目、挖项目、抢项目。重点组织好欧洲招商、日本爱知世博会招商、韩国招商，认真筹备好全省在新加坡、马来西亚举办的振兴老工业基地投资说明会及招商活动，同时做好哈洽会、沿海发达地区及香港招商和项目签约活动前期工作。二是搞好项目谋划。应抓紧对全市资源情况进行调查摸底，能整合的整合，能打捆的打捆，统一包装，统一立项，充分利用优势资源进行招商。三是启动项目建设大检查。本着“看大的不看小的、看好的不看差的、看新的不看旧的”原则，抓紧对全市项目建设特别是个重点项目进展情况进行“拉练式”大检查，并对招商引资完成情况“挤水”，形成紧逼加压的态势，强力推进项目建设。四是研究好国家产业政策扶持导向。应抢抓老工业基地振兴机遇，在抓紧落实已经获得国家支持项目资金的同时，认真研究国家陆续下达的投资导向，深入挖掘和谋划项目，认真落实好相关申报，最大限度地争取资金支持。同时，积极大胆探索用黑地置换客税地的可能性，千方百计破解项目和园区建设土地制约问题。</w:t>
      </w:r>
    </w:p>
    <w:p>
      <w:pPr>
        <w:ind w:left="0" w:right="0" w:firstLine="560"/>
        <w:spacing w:before="450" w:after="450" w:line="312" w:lineRule="auto"/>
      </w:pPr>
      <w:r>
        <w:rPr>
          <w:rFonts w:ascii="宋体" w:hAnsi="宋体" w:eastAsia="宋体" w:cs="宋体"/>
          <w:color w:val="000"/>
          <w:sz w:val="28"/>
          <w:szCs w:val="28"/>
        </w:rPr>
        <w:t xml:space="preserve">⒌拿出砸“饭碗”的茬子，切实优化经济发展环境。坚持一手抓集中整顿，一手抓源头治理，真正做到动真的、碰硬的、来实的，切实把“用铁的决心、铁的纪律、铁的手腕抓环境”付诸行动。市级领导应经常性地深入到基层特别是一些企业大户，及时了解掌握环境建设第一手情况，帮助协调解决工作和生产经营中存在的问题，对一些重大问题、原创：www.feisuxs特殊事项，一事一议、特事特办；对市委、市政府已经做出决定、部门已经做出承诺的事情一定要落到实处，特别是对那些干扰企业正常生产经营的单位和部门，立即责令整改。组织、纪检等部门应抓紧研究出台《破坏经济发展环境奖惩办法》，对那些损害发展环境的干部坚决给予严肃处理，同时追究单位主管领导直至“一把手”的连带责任，公开曝光一批、严肃查处一批、坚决惩治一批，形成一种穷追猛打的高压态势。应尽快建立起高层协调机制、定期开展综合整治的推进机制、社会各界广泛参与的监督机制，切实解决“抓一抓就好，松一松就坏”的问题。</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第二篇：关于上半重点工作、重点项目落实情况的督查报告</w:t>
      </w:r>
    </w:p>
    <w:p>
      <w:pPr>
        <w:ind w:left="0" w:right="0" w:firstLine="560"/>
        <w:spacing w:before="450" w:after="450" w:line="312" w:lineRule="auto"/>
      </w:pPr>
      <w:r>
        <w:rPr>
          <w:rFonts w:ascii="宋体" w:hAnsi="宋体" w:eastAsia="宋体" w:cs="宋体"/>
          <w:color w:val="000"/>
          <w:sz w:val="28"/>
          <w:szCs w:val="28"/>
        </w:rPr>
        <w:t xml:space="preserve">关于上半重点工作、重点项目落实情况的督查报告</w:t>
      </w:r>
    </w:p>
    <w:p>
      <w:pPr>
        <w:ind w:left="0" w:right="0" w:firstLine="560"/>
        <w:spacing w:before="450" w:after="450" w:line="312" w:lineRule="auto"/>
      </w:pPr>
      <w:r>
        <w:rPr>
          <w:rFonts w:ascii="宋体" w:hAnsi="宋体" w:eastAsia="宋体" w:cs="宋体"/>
          <w:color w:val="000"/>
          <w:sz w:val="28"/>
          <w:szCs w:val="28"/>
        </w:rPr>
        <w:t xml:space="preserve">旗委：</w:t>
      </w:r>
    </w:p>
    <w:p>
      <w:pPr>
        <w:ind w:left="0" w:right="0" w:firstLine="560"/>
        <w:spacing w:before="450" w:after="450" w:line="312" w:lineRule="auto"/>
      </w:pPr>
      <w:r>
        <w:rPr>
          <w:rFonts w:ascii="宋体" w:hAnsi="宋体" w:eastAsia="宋体" w:cs="宋体"/>
          <w:color w:val="000"/>
          <w:sz w:val="28"/>
          <w:szCs w:val="28"/>
        </w:rPr>
        <w:t xml:space="preserve">现将全旗上半重点工作、重点项目情况督查汇报如下。</w:t>
      </w:r>
    </w:p>
    <w:p>
      <w:pPr>
        <w:ind w:left="0" w:right="0" w:firstLine="560"/>
        <w:spacing w:before="450" w:after="450" w:line="312" w:lineRule="auto"/>
      </w:pPr>
      <w:r>
        <w:rPr>
          <w:rFonts w:ascii="宋体" w:hAnsi="宋体" w:eastAsia="宋体" w:cs="宋体"/>
          <w:color w:val="000"/>
          <w:sz w:val="28"/>
          <w:szCs w:val="28"/>
        </w:rPr>
        <w:t xml:space="preserve">一、重点工作、重点项目落实情况</w:t>
      </w:r>
    </w:p>
    <w:p>
      <w:pPr>
        <w:ind w:left="0" w:right="0" w:firstLine="560"/>
        <w:spacing w:before="450" w:after="450" w:line="312" w:lineRule="auto"/>
      </w:pPr>
      <w:r>
        <w:rPr>
          <w:rFonts w:ascii="宋体" w:hAnsi="宋体" w:eastAsia="宋体" w:cs="宋体"/>
          <w:color w:val="000"/>
          <w:sz w:val="28"/>
          <w:szCs w:val="28"/>
        </w:rPr>
        <w:t xml:space="preserve">今年，我旗按照城乡一体化发展要求，认真落实各项惠民政策，加大基础设施建设，加快牧区改革发展进程，不断完善民生工作的体制机制，着力提高城乡居民生活水平，努力让发展成果惠及更多人民群众。上半年，地区生产总值完成亿</w:t>
      </w:r>
    </w:p>
    <w:p>
      <w:pPr>
        <w:ind w:left="0" w:right="0" w:firstLine="560"/>
        <w:spacing w:before="450" w:after="450" w:line="312" w:lineRule="auto"/>
      </w:pPr>
      <w:r>
        <w:rPr>
          <w:rFonts w:ascii="宋体" w:hAnsi="宋体" w:eastAsia="宋体" w:cs="宋体"/>
          <w:color w:val="000"/>
          <w:sz w:val="28"/>
          <w:szCs w:val="28"/>
        </w:rPr>
        <w:t xml:space="preserve">元，同比增长%。其中，第一产业完成亿元，同比增长%；第二产业完成亿元，同比增长%；第三产业完成亿元，同比增长%。固定资产投资完成亿元，同比下降%。财政收入完成亿元，同比增长%。城镇居民人均可支配收入完成7550元，同比增长%。牧民人均现金收入完成2856元，同比增长%。</w:t>
      </w:r>
    </w:p>
    <w:p>
      <w:pPr>
        <w:ind w:left="0" w:right="0" w:firstLine="560"/>
        <w:spacing w:before="450" w:after="450" w:line="312" w:lineRule="auto"/>
      </w:pPr>
      <w:r>
        <w:rPr>
          <w:rFonts w:ascii="宋体" w:hAnsi="宋体" w:eastAsia="宋体" w:cs="宋体"/>
          <w:color w:val="000"/>
          <w:sz w:val="28"/>
          <w:szCs w:val="28"/>
        </w:rPr>
        <w:t xml:space="preserve">（一）坚持畜牧业的基础地位不动摇</w:t>
      </w:r>
    </w:p>
    <w:p>
      <w:pPr>
        <w:ind w:left="0" w:right="0" w:firstLine="560"/>
        <w:spacing w:before="450" w:after="450" w:line="312" w:lineRule="auto"/>
      </w:pPr>
      <w:r>
        <w:rPr>
          <w:rFonts w:ascii="宋体" w:hAnsi="宋体" w:eastAsia="宋体" w:cs="宋体"/>
          <w:color w:val="000"/>
          <w:sz w:val="28"/>
          <w:szCs w:val="28"/>
        </w:rPr>
        <w:t xml:space="preserve">1、加强生态保护和建设工作。一是研究出台了《旗沙地生态移民禁牧草场管理办法》，对沙区生态移民退出万亩草场，地方财政给予补贴。按元/亩?年的补贴标准共需补贴164万元。目前，项目区7个嘎查298户、707人已领取补贴资金140万元。二是扎实推进京津风沙源治理工程。将治理任务下放到苏木镇，采取嘎查上报、苏木镇审核、部门核准的创新机制，及时落实山头地块、到户到人。现已完成项目建设5万亩，完成计划任务的31%。三是推进集体林权制度改革。我旗涉及集体林权改革面积万亩。现已开展了集体林权改革试点工作，目前，改革试点的林地已划分到户，补</w:t>
      </w:r>
    </w:p>
    <w:p>
      <w:pPr>
        <w:ind w:left="0" w:right="0" w:firstLine="560"/>
        <w:spacing w:before="450" w:after="450" w:line="312" w:lineRule="auto"/>
      </w:pPr>
      <w:r>
        <w:rPr>
          <w:rFonts w:ascii="宋体" w:hAnsi="宋体" w:eastAsia="宋体" w:cs="宋体"/>
          <w:color w:val="000"/>
          <w:sz w:val="28"/>
          <w:szCs w:val="28"/>
        </w:rPr>
        <w:t xml:space="preserve">偿资金、林权证均发放到户。</w:t>
      </w:r>
    </w:p>
    <w:p>
      <w:pPr>
        <w:ind w:left="0" w:right="0" w:firstLine="560"/>
        <w:spacing w:before="450" w:after="450" w:line="312" w:lineRule="auto"/>
      </w:pPr>
      <w:r>
        <w:rPr>
          <w:rFonts w:ascii="宋体" w:hAnsi="宋体" w:eastAsia="宋体" w:cs="宋体"/>
          <w:color w:val="000"/>
          <w:sz w:val="28"/>
          <w:szCs w:val="28"/>
        </w:rPr>
        <w:t xml:space="preserve">2、严格执行草畜平衡和草场“三牧”制度。一是建立健全了草牧场经营权流转的市场机制和管理服务体系。制定出台了《旗草牧场流转办法》。根据《中华人民共和国农村土地承包经营权证管理办法》，对我旗4520个土地草牧场经营权证进行登记备案，建立台账。上半年，我旗568户牧民的112万亩草场依法进行了流转，流转费年均达350多万元。二是严格执行草畜平衡制度。建立了旗、苏木镇、嘎查三级工作机构，统筹安排畜牧业普查、牲畜出栏、草畜平衡、清理非牧人员（旗外）养畜等工作，将任务层层分解落实到苏木镇、嘎查和牧户，形成强有力的监督管理态势，确保了草畜平衡工作的顺利进行。三是加强高产饲草料基地建设，提高畜牧业防灾抗灾能力。目前，全旗共种植高产饲草料基地万亩，其中，有灌溉条件的百亩以上饲草料基地万亩、牧户分散种植万亩。四是认真落实休牧、禁牧和划区</w:t>
      </w:r>
    </w:p>
    <w:p>
      <w:pPr>
        <w:ind w:left="0" w:right="0" w:firstLine="560"/>
        <w:spacing w:before="450" w:after="450" w:line="312" w:lineRule="auto"/>
      </w:pPr>
      <w:r>
        <w:rPr>
          <w:rFonts w:ascii="宋体" w:hAnsi="宋体" w:eastAsia="宋体" w:cs="宋体"/>
          <w:color w:val="000"/>
          <w:sz w:val="28"/>
          <w:szCs w:val="28"/>
        </w:rPr>
        <w:t xml:space="preserve">轮牧制度。在全旗万亩草场上进行为期45天的休牧；在万亩草场实行划区轮牧；在149万亩草场实行全年禁牧。</w:t>
      </w:r>
    </w:p>
    <w:p>
      <w:pPr>
        <w:ind w:left="0" w:right="0" w:firstLine="560"/>
        <w:spacing w:before="450" w:after="450" w:line="312" w:lineRule="auto"/>
      </w:pPr>
      <w:r>
        <w:rPr>
          <w:rFonts w:ascii="宋体" w:hAnsi="宋体" w:eastAsia="宋体" w:cs="宋体"/>
          <w:color w:val="000"/>
          <w:sz w:val="28"/>
          <w:szCs w:val="28"/>
        </w:rPr>
        <w:t xml:space="preserve">3、加大牧区人口转移力度。一是进一步加大政策引导力度。研究制定了《旗促进城乡居民就业创业实施办法》，对有劳动能力的青壮年采取强制培训、强制就业的措施，引导城乡居民就业创业，激励牧区剩余劳动力转移就业创业。二是进一步加强转移就业培训。根据季节因素和工矿企业用工需要，积极开展了引导、定向、委托等形式的就业培训。三是把转移牧区人口与草原生态保护、产业布局调整、工业基地建设、基础设施和城镇建设相结合，创造条件引导扶持牧民直接进入城镇从事二、三产业。上半年，共转移牧民4210人，其中，季节性转移3526人，常年性转移285户、684人。</w:t>
      </w:r>
    </w:p>
    <w:p>
      <w:pPr>
        <w:ind w:left="0" w:right="0" w:firstLine="560"/>
        <w:spacing w:before="450" w:after="450" w:line="312" w:lineRule="auto"/>
      </w:pPr>
      <w:r>
        <w:rPr>
          <w:rFonts w:ascii="宋体" w:hAnsi="宋体" w:eastAsia="宋体" w:cs="宋体"/>
          <w:color w:val="000"/>
          <w:sz w:val="28"/>
          <w:szCs w:val="28"/>
        </w:rPr>
        <w:t xml:space="preserve">4、继续调整优化畜群结构。一是以实施牲畜结构调整“1530”工程为依托，大力引进肉乳兼用的西门塔尔牛和</w:t>
      </w:r>
    </w:p>
    <w:p>
      <w:pPr>
        <w:ind w:left="0" w:right="0" w:firstLine="560"/>
        <w:spacing w:before="450" w:after="450" w:line="312" w:lineRule="auto"/>
      </w:pPr>
      <w:r>
        <w:rPr>
          <w:rFonts w:ascii="宋体" w:hAnsi="宋体" w:eastAsia="宋体" w:cs="宋体"/>
          <w:color w:val="000"/>
          <w:sz w:val="28"/>
          <w:szCs w:val="28"/>
        </w:rPr>
        <w:t xml:space="preserve">肉毛兼用的德美羊、加大黄牛改良力度。上半年，自培德美种公羊260只，引进德美羊2147只。全旗建立黄牛冷配站点41个，小畜人工受精站点46个。二是根据我旗肉羊养殖区域的特点和全旗牧户养殖品种分布的形势，确定了以德美羊为主的育肥品种，划定了3个德美羊集中育肥基地和150处肉羊分散育肥点，共育肥肉羊13300只，其中德美羊3300只。三是制定出台了《旗引进良种畜补贴实施意见》，在严把引进质量关同时，加大财政补贴。目前，共发放自培良种畜补贴万元，引进良种畜补贴万元。</w:t>
      </w:r>
    </w:p>
    <w:p>
      <w:pPr>
        <w:ind w:left="0" w:right="0" w:firstLine="560"/>
        <w:spacing w:before="450" w:after="450" w:line="312" w:lineRule="auto"/>
      </w:pPr>
      <w:r>
        <w:rPr>
          <w:rFonts w:ascii="宋体" w:hAnsi="宋体" w:eastAsia="宋体" w:cs="宋体"/>
          <w:color w:val="000"/>
          <w:sz w:val="28"/>
          <w:szCs w:val="28"/>
        </w:rPr>
        <w:t xml:space="preserve">5、积极发展牧民经济合作组织。一是以畜牧业基础条件好的嘎查为龙头，以改革和创新管理经营体制为手段，成立各类协会累计达20个，为牧民搭建起技术咨询服务、开拓市场与致富信息传递、畜产品销售等为一体的全方位服务平台。二是创新牧区经济组织形式，目前发展牧民专业合作社29个，辐射牧户646户。同时，加强牧民专业合作社</w:t>
      </w:r>
    </w:p>
    <w:p>
      <w:pPr>
        <w:ind w:left="0" w:right="0" w:firstLine="560"/>
        <w:spacing w:before="450" w:after="450" w:line="312" w:lineRule="auto"/>
      </w:pPr>
      <w:r>
        <w:rPr>
          <w:rFonts w:ascii="宋体" w:hAnsi="宋体" w:eastAsia="宋体" w:cs="宋体"/>
          <w:color w:val="000"/>
          <w:sz w:val="28"/>
          <w:szCs w:val="28"/>
        </w:rPr>
        <w:t xml:space="preserve">经纪人和财务管理人员培训力度，提高合作社经纪人和财务人员的政治素质和业务水平，现已培训专业人员89人次。三是深入推进联户经营模式。目前，联户经营点达到598个，共有联户经营户1564户、5686人。</w:t>
      </w:r>
    </w:p>
    <w:p>
      <w:pPr>
        <w:ind w:left="0" w:right="0" w:firstLine="560"/>
        <w:spacing w:before="450" w:after="450" w:line="312" w:lineRule="auto"/>
      </w:pPr>
      <w:r>
        <w:rPr>
          <w:rFonts w:ascii="宋体" w:hAnsi="宋体" w:eastAsia="宋体" w:cs="宋体"/>
          <w:color w:val="000"/>
          <w:sz w:val="28"/>
          <w:szCs w:val="28"/>
        </w:rPr>
        <w:t xml:space="preserve">6、完善畜牧业安全监管体制。一是进行了兽医体制改革，旗成立了兽医局，苏木镇成立了畜牧兽医工作站（动物卫生监督站），每个嘎查都配备了动物防疫12全文查看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第三篇：关于上半重点工作、重点项目落实情况的督查报告</w:t>
      </w:r>
    </w:p>
    <w:p>
      <w:pPr>
        <w:ind w:left="0" w:right="0" w:firstLine="560"/>
        <w:spacing w:before="450" w:after="450" w:line="312" w:lineRule="auto"/>
      </w:pPr>
      <w:r>
        <w:rPr>
          <w:rFonts w:ascii="宋体" w:hAnsi="宋体" w:eastAsia="宋体" w:cs="宋体"/>
          <w:color w:val="000"/>
          <w:sz w:val="28"/>
          <w:szCs w:val="28"/>
        </w:rPr>
        <w:t xml:space="preserve">旗委：</w:t>
      </w:r>
    </w:p>
    <w:p>
      <w:pPr>
        <w:ind w:left="0" w:right="0" w:firstLine="560"/>
        <w:spacing w:before="450" w:after="450" w:line="312" w:lineRule="auto"/>
      </w:pPr>
      <w:r>
        <w:rPr>
          <w:rFonts w:ascii="宋体" w:hAnsi="宋体" w:eastAsia="宋体" w:cs="宋体"/>
          <w:color w:val="000"/>
          <w:sz w:val="28"/>
          <w:szCs w:val="28"/>
        </w:rPr>
        <w:t xml:space="preserve">现将全旗上半重点工作、重点项目情况督查汇报如下。</w:t>
      </w:r>
    </w:p>
    <w:p>
      <w:pPr>
        <w:ind w:left="0" w:right="0" w:firstLine="560"/>
        <w:spacing w:before="450" w:after="450" w:line="312" w:lineRule="auto"/>
      </w:pPr>
      <w:r>
        <w:rPr>
          <w:rFonts w:ascii="宋体" w:hAnsi="宋体" w:eastAsia="宋体" w:cs="宋体"/>
          <w:color w:val="000"/>
          <w:sz w:val="28"/>
          <w:szCs w:val="28"/>
        </w:rPr>
        <w:t xml:space="preserve">一、重点工作、重点项目落实情况</w:t>
      </w:r>
    </w:p>
    <w:p>
      <w:pPr>
        <w:ind w:left="0" w:right="0" w:firstLine="560"/>
        <w:spacing w:before="450" w:after="450" w:line="312" w:lineRule="auto"/>
      </w:pPr>
      <w:r>
        <w:rPr>
          <w:rFonts w:ascii="宋体" w:hAnsi="宋体" w:eastAsia="宋体" w:cs="宋体"/>
          <w:color w:val="000"/>
          <w:sz w:val="28"/>
          <w:szCs w:val="28"/>
        </w:rPr>
        <w:t xml:space="preserve">今年，我旗按照城乡一体化发展要求，认真落实各项惠民政策，加大基础设施建设，加快牧区改革发展进程，不断完善民生工作的体制机制，着力提高城乡居民生活水平，努力让发展成果惠及更多人民群众。上半年，地区生产总值完成6.05亿</w:t>
      </w:r>
    </w:p>
    <w:p>
      <w:pPr>
        <w:ind w:left="0" w:right="0" w:firstLine="560"/>
        <w:spacing w:before="450" w:after="450" w:line="312" w:lineRule="auto"/>
      </w:pPr>
      <w:r>
        <w:rPr>
          <w:rFonts w:ascii="宋体" w:hAnsi="宋体" w:eastAsia="宋体" w:cs="宋体"/>
          <w:color w:val="000"/>
          <w:sz w:val="28"/>
          <w:szCs w:val="28"/>
        </w:rPr>
        <w:t xml:space="preserve">元，同比增长13.7%。其中，第一产业完成0.16亿元，同比增长2.4%；第二产业完成4.35亿元，同比增长18.4%；第三产业完成1.55亿元，同比增长10.1%。固定资产投资完成3.66亿元，同比下降34.9%。财政收入完成1.22亿元，同比增长59.3%。城镇居民人均可支配收入完成7550元，同比增长12.4%。牧民人均现金收入完成2856元，同比增长19.0%。</w:t>
      </w:r>
    </w:p>
    <w:p>
      <w:pPr>
        <w:ind w:left="0" w:right="0" w:firstLine="560"/>
        <w:spacing w:before="450" w:after="450" w:line="312" w:lineRule="auto"/>
      </w:pPr>
      <w:r>
        <w:rPr>
          <w:rFonts w:ascii="宋体" w:hAnsi="宋体" w:eastAsia="宋体" w:cs="宋体"/>
          <w:color w:val="000"/>
          <w:sz w:val="28"/>
          <w:szCs w:val="28"/>
        </w:rPr>
        <w:t xml:space="preserve">（一）坚持畜牧业的基础地位不动摇</w:t>
      </w:r>
    </w:p>
    <w:p>
      <w:pPr>
        <w:ind w:left="0" w:right="0" w:firstLine="560"/>
        <w:spacing w:before="450" w:after="450" w:line="312" w:lineRule="auto"/>
      </w:pPr>
      <w:r>
        <w:rPr>
          <w:rFonts w:ascii="宋体" w:hAnsi="宋体" w:eastAsia="宋体" w:cs="宋体"/>
          <w:color w:val="000"/>
          <w:sz w:val="28"/>
          <w:szCs w:val="28"/>
        </w:rPr>
        <w:t xml:space="preserve">1、加强生态保护和建设工作。一是研究出台了《旗沙地生态移民禁牧草场管理办法》，对沙区生态移民退出34.5万亩草场，地方财政给予补贴。按4.75元/亩?年的补贴标准共需补贴164万元。目前，项目区7个嘎查298户、707人已领取补贴资金140万元。二是扎实推进京津风沙源治理工程。将治理任务下放到苏木镇，采取嘎查上报、苏木镇审核、部门核准的创新机制，及时落实山头地块、到户到人。现已完成项目建设5万亩，完成计划任务的31%。三是推进集体林权制度改革。我旗涉及集体林权改革面积161.6万亩。现已开展了集体林权改革试点工作，目前，改革试点的林地已划分到户，补偿资金、林权证均发放到户。</w:t>
      </w:r>
    </w:p>
    <w:p>
      <w:pPr>
        <w:ind w:left="0" w:right="0" w:firstLine="560"/>
        <w:spacing w:before="450" w:after="450" w:line="312" w:lineRule="auto"/>
      </w:pPr>
      <w:r>
        <w:rPr>
          <w:rFonts w:ascii="宋体" w:hAnsi="宋体" w:eastAsia="宋体" w:cs="宋体"/>
          <w:color w:val="000"/>
          <w:sz w:val="28"/>
          <w:szCs w:val="28"/>
        </w:rPr>
        <w:t xml:space="preserve">2、严格执行草畜平衡和草场“三牧”制度。一是建立健全了草牧场经营权流转的市场机制和管理服务体系。制定出台了《旗草牧场流转办法》。根据《中华人民共和国农村土地承包经营权证管理办法》，对我旗4520个土地草牧场经营权证进行登记备案，建立台账。上半年，我旗568户牧民的112万亩草场依法进行了流转，流转费年均达350多万元。二是严格执行草畜平衡制度。建立了旗、苏木镇、嘎查三级工作机构，统筹安排畜牧业普查、牲畜出栏、草畜平衡、清理非牧人员（旗外）养畜等工作，将任务层层分解落实到苏木镇、嘎查和牧户，形成强有力的监督管理态势，确保了草畜平衡工作的顺利进行。三是加强高产饲草料基地建设，提高畜牧业防灾抗灾能力。目前，全旗共种植高产饲草料基地3.6万亩，其中，有灌溉条件的百亩以上饲草料基地1.16万亩、牧户分散种植2.44万亩。四是认真落实休牧、禁牧和划区轮牧制度。在全旗775.8万亩草场上进行为期45天的休牧；在199.4万亩草场实行划区轮牧；在149万亩草场实行全年禁牧。</w:t>
      </w:r>
    </w:p>
    <w:p>
      <w:pPr>
        <w:ind w:left="0" w:right="0" w:firstLine="560"/>
        <w:spacing w:before="450" w:after="450" w:line="312" w:lineRule="auto"/>
      </w:pPr>
      <w:r>
        <w:rPr>
          <w:rFonts w:ascii="宋体" w:hAnsi="宋体" w:eastAsia="宋体" w:cs="宋体"/>
          <w:color w:val="000"/>
          <w:sz w:val="28"/>
          <w:szCs w:val="28"/>
        </w:rPr>
        <w:t xml:space="preserve">3、加大牧区人口转移力度。一是进一步加大政策引导力度。研究制定了《旗促进城乡居民就业创业实施办法》，对有劳动能力的青壮年采取强制培训、强制就业的措施，引导城乡居民就业创业，激励牧区剩余劳动力转移就业创业。二是进一步加强转移就业培训。根据季节因素和工矿企业用工需要，积极开展了引导、定向、委托等形式的就业培训。三是把转移牧区人口与草原生态保护、产业布局调整、工业基地建设、基础设施和城镇建设相结合，创造条件引导扶持牧民直接进入城镇从事二、三产业。上半年，共转移牧民4210人，其中，季节性转移3526人，常年性转移285户、684人。</w:t>
      </w:r>
    </w:p>
    <w:p>
      <w:pPr>
        <w:ind w:left="0" w:right="0" w:firstLine="560"/>
        <w:spacing w:before="450" w:after="450" w:line="312" w:lineRule="auto"/>
      </w:pPr>
      <w:r>
        <w:rPr>
          <w:rFonts w:ascii="宋体" w:hAnsi="宋体" w:eastAsia="宋体" w:cs="宋体"/>
          <w:color w:val="000"/>
          <w:sz w:val="28"/>
          <w:szCs w:val="28"/>
        </w:rPr>
        <w:t xml:space="preserve">4、继续调整优化畜群结构。一是以实施牲畜结构调整“1530”工程为依托，大力引进肉乳兼用的西门塔尔牛和肉毛兼用的德美羊、加大黄牛改良力度。上半年，自培德美种公羊260只，引进德美羊2147只。全旗建立黄牛冷配站点41个，小畜人工受精站点46个。二是根据我旗肉羊养殖区域的特点和全旗牧户养殖品种分布的形势，确定了以德美羊为主的育肥品种，划定了3个德美羊集中育肥基地和150处肉羊分散育肥点，共育肥肉羊13300只，其中德美羊3300只。三是制定出台了《旗引进良种畜补贴实施意见》，在严把引进质量关同时，加大财政补贴。目前，共发放自培良种畜补贴5.6万元，引进良种畜补贴64.4万元。</w:t>
      </w:r>
    </w:p>
    <w:p>
      <w:pPr>
        <w:ind w:left="0" w:right="0" w:firstLine="560"/>
        <w:spacing w:before="450" w:after="450" w:line="312" w:lineRule="auto"/>
      </w:pPr>
      <w:r>
        <w:rPr>
          <w:rFonts w:ascii="宋体" w:hAnsi="宋体" w:eastAsia="宋体" w:cs="宋体"/>
          <w:color w:val="000"/>
          <w:sz w:val="28"/>
          <w:szCs w:val="28"/>
        </w:rPr>
        <w:t xml:space="preserve">5、积极发展牧民经济合作组织。一是以畜牧业基础条件好的嘎查为龙头，以改革和创新管理经营体制为手段，成立各类协会累计达20个，为牧民搭建起技术咨询服务、开拓市场与致富信息传递、畜产品销售等为一体的全方位服务平台。二是创新牧区经济组织形式，目前发展牧民专业合作社29个，辐射牧户646户。同时，加强牧民专业合作社经纪人和财务管理人员培训力度，提高合作社经纪人和财务人员的政治素质和业务水平，现已培训专业人员89人次。三是深入推进联户经营模式。目前，联户经营点达到598个，共有联户经营户1564户、5686人。</w:t>
      </w:r>
    </w:p>
    <w:p>
      <w:pPr>
        <w:ind w:left="0" w:right="0" w:firstLine="560"/>
        <w:spacing w:before="450" w:after="450" w:line="312" w:lineRule="auto"/>
      </w:pPr>
      <w:r>
        <w:rPr>
          <w:rFonts w:ascii="宋体" w:hAnsi="宋体" w:eastAsia="宋体" w:cs="宋体"/>
          <w:color w:val="000"/>
          <w:sz w:val="28"/>
          <w:szCs w:val="28"/>
        </w:rPr>
        <w:t xml:space="preserve">6、完善畜牧业安全监管体制。一是进行了兽医体制改革，旗成立了兽医局，苏木镇成立了畜牧兽医工作站（动物卫生监督站），每个嘎查都配备了动物防疫</w:t>
      </w:r>
    </w:p>
    <w:p>
      <w:pPr>
        <w:ind w:left="0" w:right="0" w:firstLine="560"/>
        <w:spacing w:before="450" w:after="450" w:line="312" w:lineRule="auto"/>
      </w:pPr>
      <w:r>
        <w:rPr>
          <w:rFonts w:ascii="宋体" w:hAnsi="宋体" w:eastAsia="宋体" w:cs="宋体"/>
          <w:color w:val="000"/>
          <w:sz w:val="28"/>
          <w:szCs w:val="28"/>
        </w:rPr>
        <w:t xml:space="preserve">员，形成了旗、苏木镇、嘎查三级工作机构。完善了疫情监测制度、应急信息系统、物资储备和扑杀补偿机制，构建了网络健全、队伍稳定、保障有力、处置高效的动物防疫体系。二是制定出台了《旗布病防控防治办法》，成立了布病防治领导小组，明确责任，严格落实以人畜免疫为主，监测、检疫、处罚和预防治疗相结合的综合防控防治措施，同时，将布病列入合作医疗报</w:t>
      </w:r>
    </w:p>
    <w:p>
      <w:pPr>
        <w:ind w:left="0" w:right="0" w:firstLine="560"/>
        <w:spacing w:before="450" w:after="450" w:line="312" w:lineRule="auto"/>
      </w:pPr>
      <w:r>
        <w:rPr>
          <w:rFonts w:ascii="宋体" w:hAnsi="宋体" w:eastAsia="宋体" w:cs="宋体"/>
          <w:color w:val="000"/>
          <w:sz w:val="28"/>
          <w:szCs w:val="28"/>
        </w:rPr>
        <w:t xml:space="preserve">销范围，按50%的比例予以报销。全旗牧区45岁以上参合牧民免费进行布病体检，控制布病蔓延，消除传染源，保障人民群众身体健康，减少布病给畜牧业生产带来的经济损失。</w:t>
      </w:r>
    </w:p>
    <w:p>
      <w:pPr>
        <w:ind w:left="0" w:right="0" w:firstLine="560"/>
        <w:spacing w:before="450" w:after="450" w:line="312" w:lineRule="auto"/>
      </w:pPr>
      <w:r>
        <w:rPr>
          <w:rFonts w:ascii="宋体" w:hAnsi="宋体" w:eastAsia="宋体" w:cs="宋体"/>
          <w:color w:val="000"/>
          <w:sz w:val="28"/>
          <w:szCs w:val="28"/>
        </w:rPr>
        <w:t xml:space="preserve">（二）依托优势产业，发展壮大工业经济</w:t>
      </w:r>
    </w:p>
    <w:p>
      <w:pPr>
        <w:ind w:left="0" w:right="0" w:firstLine="560"/>
        <w:spacing w:before="450" w:after="450" w:line="312" w:lineRule="auto"/>
      </w:pPr>
      <w:r>
        <w:rPr>
          <w:rFonts w:ascii="宋体" w:hAnsi="宋体" w:eastAsia="宋体" w:cs="宋体"/>
          <w:color w:val="000"/>
          <w:sz w:val="28"/>
          <w:szCs w:val="28"/>
        </w:rPr>
        <w:t xml:space="preserve">1、发展壮大优势特色产业</w:t>
      </w:r>
    </w:p>
    <w:p>
      <w:pPr>
        <w:ind w:left="0" w:right="0" w:firstLine="560"/>
        <w:spacing w:before="450" w:after="450" w:line="312" w:lineRule="auto"/>
      </w:pPr>
      <w:r>
        <w:rPr>
          <w:rFonts w:ascii="宋体" w:hAnsi="宋体" w:eastAsia="宋体" w:cs="宋体"/>
          <w:color w:val="000"/>
          <w:sz w:val="28"/>
          <w:szCs w:val="28"/>
        </w:rPr>
        <w:t xml:space="preserve">一是加大宣传，进一步提高塞北石材之乡知名度，并为企业提供优质服务。上半年，全旗累计开采荒料6.6万立方米，同比增长16.23%；加工板材198.07万平方米，同比增长16.23%；实现产值2.58亿元，同比增长18.1%，占全旗工业总产值的30.3%。</w:t>
      </w:r>
    </w:p>
    <w:p>
      <w:pPr>
        <w:ind w:left="0" w:right="0" w:firstLine="560"/>
        <w:spacing w:before="450" w:after="450" w:line="312" w:lineRule="auto"/>
      </w:pPr>
      <w:r>
        <w:rPr>
          <w:rFonts w:ascii="宋体" w:hAnsi="宋体" w:eastAsia="宋体" w:cs="宋体"/>
          <w:color w:val="000"/>
          <w:sz w:val="28"/>
          <w:szCs w:val="28"/>
        </w:rPr>
        <w:t xml:space="preserve">二是积极发展石油产业，引进有勘探能力的企业，提高经济效益。上半年，18家石油勘探企业的64口井按时开钻，投资达1.15亿元。其中，50口井完钻，有油气显示井44口、安装井27口、生产井12口。累计生产原油76842吨，同比增长149.62%。实现产值2.38亿元，同比增长70.9%，占全旗工业总产值的27.9%。宁蒙石化加工溶剂油30480吨，实现产值0.13亿元。同时，解决了120名城乡居民就业问题。</w:t>
      </w:r>
    </w:p>
    <w:p>
      <w:pPr>
        <w:ind w:left="0" w:right="0" w:firstLine="560"/>
        <w:spacing w:before="450" w:after="450" w:line="312" w:lineRule="auto"/>
      </w:pPr>
      <w:r>
        <w:rPr>
          <w:rFonts w:ascii="宋体" w:hAnsi="宋体" w:eastAsia="宋体" w:cs="宋体"/>
          <w:color w:val="000"/>
          <w:sz w:val="28"/>
          <w:szCs w:val="28"/>
        </w:rPr>
        <w:t xml:space="preserve">三是积极培育发展畜产品加工企业。推进畜牧业产业化，打造规模经济发展平台。上半年，皇家牧场、旗文格其嘎查良种牛羊繁育基地建设项目、旗鸿格尔肉牛育肥基地二期循环经济建设项目等工程均已开工建设；新宝拉格镇宝日达布苏嘎查建设6000只德美羊繁育基地、国家肉羊产业化技术体系建设项目示范推广旗县正在审批立项；江苏苏式肉联厂第一批羔羊育肥项目已开始实施；帅牛、西木太2家乳制品加工企业生产生产乳制品127.5吨，实现产值0.015亿元，同比增长13.33%；翔宇羊绒加工成品绒138.31吨，实现产值0.97亿元；戎立特绒毛制品公司加工羊绒衫29063件，实现产值0.23亿元，成为带动我旗就业的主要企业。</w:t>
      </w:r>
    </w:p>
    <w:p>
      <w:pPr>
        <w:ind w:left="0" w:right="0" w:firstLine="560"/>
        <w:spacing w:before="450" w:after="450" w:line="312" w:lineRule="auto"/>
      </w:pPr>
      <w:r>
        <w:rPr>
          <w:rFonts w:ascii="宋体" w:hAnsi="宋体" w:eastAsia="宋体" w:cs="宋体"/>
          <w:color w:val="000"/>
          <w:sz w:val="28"/>
          <w:szCs w:val="28"/>
        </w:rPr>
        <w:t xml:space="preserve">四是通过积极争取，自治区发改委（内发改能源字723号）核准批复塬林煤矿进行产业升级改造。项目总投资0.77亿元，现已投入生产。华巍科技有限公司4.95万千瓦风电项目已签订风机订购协议，编制完成入网接入系统方案，待审核。京能集团北京国际电力新能源有限公司、华电国际集团新能源风电项目年内争取核准。风电京能集团一期49.5mw已取得资源配置，入网审查正在网上会签。</w:t>
      </w:r>
    </w:p>
    <w:p>
      <w:pPr>
        <w:ind w:left="0" w:right="0" w:firstLine="560"/>
        <w:spacing w:before="450" w:after="450" w:line="312" w:lineRule="auto"/>
      </w:pPr>
      <w:r>
        <w:rPr>
          <w:rFonts w:ascii="宋体" w:hAnsi="宋体" w:eastAsia="宋体" w:cs="宋体"/>
          <w:color w:val="000"/>
          <w:sz w:val="28"/>
          <w:szCs w:val="28"/>
        </w:rPr>
        <w:t xml:space="preserve">2、加大工业园区建设。以突出抓好生态工业园区建设为载体，按照《园区总体规划》实施步骤，强化管理措施，重点抓好主导产业重点项目的落地建设和跟踪服务。目前，入驻我旗工业园区企业已达50家，同比增长35.14%，其中引进产值超亿元企业3家。实现工业总产值5.05亿元，同比增长26.95%；实现工业增加值3.51亿元，同比增长31.48%。</w:t>
      </w:r>
    </w:p>
    <w:p>
      <w:pPr>
        <w:ind w:left="0" w:right="0" w:firstLine="560"/>
        <w:spacing w:before="450" w:after="450" w:line="312" w:lineRule="auto"/>
      </w:pPr>
      <w:r>
        <w:rPr>
          <w:rFonts w:ascii="宋体" w:hAnsi="宋体" w:eastAsia="宋体" w:cs="宋体"/>
          <w:color w:val="000"/>
          <w:sz w:val="28"/>
          <w:szCs w:val="28"/>
        </w:rPr>
        <w:t xml:space="preserve">通过项目资金、入驻企业融资等方式，完成基础设施建设投资1573万元。其中，供水新增投资415万元，铺设供水管网17.6公里；供电新增投资380万元，新架设供电线路7.8公里，并改造线路；通路新增投资280万元，通工业园区大桥正在修建；通讯新增投资138万元,完善园区内网络等通讯设备；绿化新增投资360万元，完成工业园区公路两侧及园区周围绿化带建设。</w:t>
      </w:r>
    </w:p>
    <w:p>
      <w:pPr>
        <w:ind w:left="0" w:right="0" w:firstLine="560"/>
        <w:spacing w:before="450" w:after="450" w:line="312" w:lineRule="auto"/>
      </w:pPr>
      <w:r>
        <w:rPr>
          <w:rFonts w:ascii="宋体" w:hAnsi="宋体" w:eastAsia="宋体" w:cs="宋体"/>
          <w:color w:val="000"/>
          <w:sz w:val="28"/>
          <w:szCs w:val="28"/>
        </w:rPr>
        <w:t xml:space="preserve">3、加大招商引资力度。截止7月2日，我旗共直接利用国内（盟外）资金3.89亿元，同比增长29.1%。其中，直接利用国内（区外）资金3.17元，同比增长22.7%。</w:t>
      </w:r>
    </w:p>
    <w:p>
      <w:pPr>
        <w:ind w:left="0" w:right="0" w:firstLine="560"/>
        <w:spacing w:before="450" w:after="450" w:line="312" w:lineRule="auto"/>
      </w:pPr>
      <w:r>
        <w:rPr>
          <w:rFonts w:ascii="宋体" w:hAnsi="宋体" w:eastAsia="宋体" w:cs="宋体"/>
          <w:color w:val="000"/>
          <w:sz w:val="28"/>
          <w:szCs w:val="28"/>
        </w:rPr>
        <w:t xml:space="preserve">通过引导、扶持工业企业扩大生产，上半年，工业企业现价产值完成8.52亿元，同比增长47.74%；工业增加值完成4.10亿元，同比增长30.2%。</w:t>
      </w:r>
    </w:p>
    <w:p>
      <w:pPr>
        <w:ind w:left="0" w:right="0" w:firstLine="560"/>
        <w:spacing w:before="450" w:after="450" w:line="312" w:lineRule="auto"/>
      </w:pPr>
      <w:r>
        <w:rPr>
          <w:rFonts w:ascii="宋体" w:hAnsi="宋体" w:eastAsia="宋体" w:cs="宋体"/>
          <w:color w:val="000"/>
          <w:sz w:val="28"/>
          <w:szCs w:val="28"/>
        </w:rPr>
        <w:t xml:space="preserve">（三）积极发展第三产业</w:t>
      </w:r>
    </w:p>
    <w:p>
      <w:pPr>
        <w:ind w:left="0" w:right="0" w:firstLine="560"/>
        <w:spacing w:before="450" w:after="450" w:line="312" w:lineRule="auto"/>
      </w:pPr>
      <w:r>
        <w:rPr>
          <w:rFonts w:ascii="宋体" w:hAnsi="宋体" w:eastAsia="宋体" w:cs="宋体"/>
          <w:color w:val="000"/>
          <w:sz w:val="28"/>
          <w:szCs w:val="28"/>
        </w:rPr>
        <w:t xml:space="preserve">1、积极发展旅游经济。一是积极培育以“牧人之家”为主要模式的家庭式旅游点，现已发展牧户20家，接待游客4000余人次，实现营业收入28万元，带动本地70余人就业。二是积极与区内外各大旅游社团联系，开辟国内线路16条，组团出游200人次，本地接团100人次，营业收入40余万元。</w:t>
      </w:r>
    </w:p>
    <w:p>
      <w:pPr>
        <w:ind w:left="0" w:right="0" w:firstLine="560"/>
        <w:spacing w:before="450" w:after="450" w:line="312" w:lineRule="auto"/>
      </w:pPr>
      <w:r>
        <w:rPr>
          <w:rFonts w:ascii="宋体" w:hAnsi="宋体" w:eastAsia="宋体" w:cs="宋体"/>
          <w:color w:val="000"/>
          <w:sz w:val="28"/>
          <w:szCs w:val="28"/>
        </w:rPr>
        <w:t xml:space="preserve">2、积极支持非公有制经济发展</w:t>
      </w:r>
    </w:p>
    <w:p>
      <w:pPr>
        <w:ind w:left="0" w:right="0" w:firstLine="560"/>
        <w:spacing w:before="450" w:after="450" w:line="312" w:lineRule="auto"/>
      </w:pPr>
      <w:r>
        <w:rPr>
          <w:rFonts w:ascii="宋体" w:hAnsi="宋体" w:eastAsia="宋体" w:cs="宋体"/>
          <w:color w:val="000"/>
          <w:sz w:val="28"/>
          <w:szCs w:val="28"/>
        </w:rPr>
        <w:t xml:space="preserve">一是制定出台了《旗促进民族服饰和工艺品制作业发展的扶持办法》，组建行业协会。鼓励企业通过联合、收购、兼并、参股、控股等方式，组建股份公司，向区内外和蒙古国拓展营销市场，参加盟级以上的各类展销活动，并对获奖企业给予不同级别资金奖励。规定金融部门每年新增贷款中安排一定比例和规模；税收起征点上调至3000元，在减免企业建房、建厂相关行政事业性收费的基础上，将劳动社会保障费征收比例减免至工程总造价的1.86%，建厂用地出让金按照各基准地价的60%收取。</w:t>
      </w:r>
    </w:p>
    <w:p>
      <w:pPr>
        <w:ind w:left="0" w:right="0" w:firstLine="560"/>
        <w:spacing w:before="450" w:after="450" w:line="312" w:lineRule="auto"/>
      </w:pPr>
      <w:r>
        <w:rPr>
          <w:rFonts w:ascii="宋体" w:hAnsi="宋体" w:eastAsia="宋体" w:cs="宋体"/>
          <w:color w:val="000"/>
          <w:sz w:val="28"/>
          <w:szCs w:val="28"/>
        </w:rPr>
        <w:t xml:space="preserve">二是大力发展商品经济。对全旗470户个体工商户缴纳的增值税和企业所得税旗县级留成部分8万多元全额退还个体工商户，支持非公有制经济发展。目前，全旗消费品零售额完成11212万元，同比增长10.9%。</w:t>
      </w:r>
    </w:p>
    <w:p>
      <w:pPr>
        <w:ind w:left="0" w:right="0" w:firstLine="560"/>
        <w:spacing w:before="450" w:after="450" w:line="312" w:lineRule="auto"/>
      </w:pPr>
      <w:r>
        <w:rPr>
          <w:rFonts w:ascii="宋体" w:hAnsi="宋体" w:eastAsia="宋体" w:cs="宋体"/>
          <w:color w:val="000"/>
          <w:sz w:val="28"/>
          <w:szCs w:val="28"/>
        </w:rPr>
        <w:t xml:space="preserve">（四）加快推进基础设施建设</w:t>
      </w:r>
    </w:p>
    <w:p>
      <w:pPr>
        <w:ind w:left="0" w:right="0" w:firstLine="560"/>
        <w:spacing w:before="450" w:after="450" w:line="312" w:lineRule="auto"/>
      </w:pPr>
      <w:r>
        <w:rPr>
          <w:rFonts w:ascii="宋体" w:hAnsi="宋体" w:eastAsia="宋体" w:cs="宋体"/>
          <w:color w:val="000"/>
          <w:sz w:val="28"/>
          <w:szCs w:val="28"/>
        </w:rPr>
        <w:t xml:space="preserve">1、稳步推进城镇建设。一是聘请内蒙古工大设计院编制《新宝拉格镇控制性详细规划》（6.63平方公里），并对《新宝拉格镇城市总体规划》进行局部调整，概算投资60万元。目前总体规划调整已完成，完成投资20万元。二是房地产开发总面积4.57万平方米，总投资9250万元。现已完成投资4410万元，其中，四星级商务会馆完成投资800万元；嘉联公司办公楼完成投资310万元；东升花园房地产开发项目完成投资1200万元；碧水铭园小区完成投资400万元；嘉联小区项目完成投资1700万元。三是完成了2300万元的园林绿化工程任务。在旗宝拉格园、沿河景观区、信息化中心、街道绿化带、东河渠东侧等地栽种各类乔灌木4万余株，各种花卉65万余株，绿化面积18万平方米，现正开展养护工作。</w:t>
      </w:r>
    </w:p>
    <w:p>
      <w:pPr>
        <w:ind w:left="0" w:right="0" w:firstLine="560"/>
        <w:spacing w:before="450" w:after="450" w:line="312" w:lineRule="auto"/>
      </w:pPr>
      <w:r>
        <w:rPr>
          <w:rFonts w:ascii="宋体" w:hAnsi="宋体" w:eastAsia="宋体" w:cs="宋体"/>
          <w:color w:val="000"/>
          <w:sz w:val="28"/>
          <w:szCs w:val="28"/>
        </w:rPr>
        <w:t xml:space="preserve">（2）加大牧区基础设施建设力度。一是实施了牧区饮水安全工程。上半年，水务部门新打6眼机电井，解决了1020人饮水安全问题和2.3头（只）牲畜饮水困难问题。二是新建文贡淖尔经巴音塔拉至莫日格其公路被盟交通局列入嘎查（村）道油路建设项目。86公里嘎查（村）道砂石路新建项目前期测量等准备工作已完成，目前正在开展施工图绘制工作。公路养护完成投资388.14万元。三是巴音塔拉35kv输变电站改至哈登苏莫，已于6月底开工建设。昆都仑35kｖ变电工程设备招投标工作正在进行中，已着手开始选址工作，土建工程近期将全面开工。无电地区电力建设项目已经自治区发改委批复，项目总投资3296.8万元，其中，新增中央预算内资金659万元，其余由银行贷款解决。四是制定了牧区沼气项目建设工作实施方案，把沼气建设任务重点安排在新牧区建设试点嘎查，并聘请了高级沼气工程师，对沼气建设项目进行技术指导，促进牧区沼气项目建设的顺利开展。上半年，我旗牧区沼气项目建设已完成49户，投资18.56万元。五是加强牧区信息化建设，列入了国家首批信息化试点旗县。研究开发了旗蒙汉双语综合信息库与资源平台，基础信息以牧户为单位，投入运营后，软件实现自动统计、分析和根据各单位业务需要进行自动归类汇总，提高了牧区信息化利用水平。</w:t>
      </w:r>
    </w:p>
    <w:p>
      <w:pPr>
        <w:ind w:left="0" w:right="0" w:firstLine="560"/>
        <w:spacing w:before="450" w:after="450" w:line="312" w:lineRule="auto"/>
      </w:pPr>
      <w:r>
        <w:rPr>
          <w:rFonts w:ascii="宋体" w:hAnsi="宋体" w:eastAsia="宋体" w:cs="宋体"/>
          <w:color w:val="000"/>
          <w:sz w:val="28"/>
          <w:szCs w:val="28"/>
        </w:rPr>
        <w:t xml:space="preserve">（3）加快公益项目建设进程。一是进一步制定完善了《旗廉租住房管理办法（试行）》、《旗廉租住房建设分配管理办法（试行）》和《旗新建建筑物建设规划补充规定（试行）》。今年新建廉租住房260套、11404平方米，投资1412万元，预计10月底完工并交付使用。二是旗综合医院新建项目1.24平方米综合楼主体工程已完工，待有关部门验收通过后,开始进行内部装修;巴音塔拉镇中心卫生院新建600平米楼房工程前期工作已经完成，已进入施工阶段；新建面积为800平方米“六位一体”的社区卫生服务中心，内部正在装修中。三是根据教育事业发展要求，旗新建蒙中教学楼，新校址已选定，目前正在开展前期工作。四是为丰富城乡居民文化体育生活，投资3000万元、建筑面积10461.2万平方米的旗文化体育中心工程正在施工中，预计10月末投入使用。五是赛乌苏水库除险加固项目，经公开招投标，安徽水安建设发展股份有限公司中标。</w:t>
      </w:r>
    </w:p>
    <w:p>
      <w:pPr>
        <w:ind w:left="0" w:right="0" w:firstLine="560"/>
        <w:spacing w:before="450" w:after="450" w:line="312" w:lineRule="auto"/>
      </w:pPr>
      <w:r>
        <w:rPr>
          <w:rFonts w:ascii="宋体" w:hAnsi="宋体" w:eastAsia="宋体" w:cs="宋体"/>
          <w:color w:val="000"/>
          <w:sz w:val="28"/>
          <w:szCs w:val="28"/>
        </w:rPr>
        <w:t xml:space="preserve">（五）加快社会事业建设，推进城乡一体化发展步伐</w:t>
      </w:r>
    </w:p>
    <w:p>
      <w:pPr>
        <w:ind w:left="0" w:right="0" w:firstLine="560"/>
        <w:spacing w:before="450" w:after="450" w:line="312" w:lineRule="auto"/>
      </w:pPr>
      <w:r>
        <w:rPr>
          <w:rFonts w:ascii="宋体" w:hAnsi="宋体" w:eastAsia="宋体" w:cs="宋体"/>
          <w:color w:val="000"/>
          <w:sz w:val="28"/>
          <w:szCs w:val="28"/>
        </w:rPr>
        <w:t xml:space="preserve">1、加快发展教育事业。一是继续巩固教育普及成果，发放了义务教育阶段学生杂费和公用经费等保障经费51万元。二是设立100万元的宁蒙石化教育基金，对优秀教职工和学生进行表彰奖励，鼓励学生勤奋学习，激励教师爱岗敬业，提高教学水平。三是教育系统全员竞聘工作顺利完成。经公开招录，29名新招录教师现已全部上岗。四是大力发展职业教育。开展了畜牧业兽医、石雕、计算机、民族服饰等专业培训，培训牧民达420人次。五是制定出台了《旗引进培养使用奖励优秀人才暂行办法》，确定了“人才引进和培养、选任的公开机制”。六是为职业教育的学生分类实施“两免一补”政策。上半年，共为397名职业学生办理了助学补贴，资金10万元。七是申请并通过了550万元的自治区义务教育阶段校外借宿生生活用房建设工程项目专项资金和1859万元的国家农村初中校舍改造工程（二期）专项资金，资金到位后，我旗校外寄宿生问题将得到全部解决。</w:t>
      </w:r>
    </w:p>
    <w:p>
      <w:pPr>
        <w:ind w:left="0" w:right="0" w:firstLine="560"/>
        <w:spacing w:before="450" w:after="450" w:line="312" w:lineRule="auto"/>
      </w:pPr>
      <w:r>
        <w:rPr>
          <w:rFonts w:ascii="宋体" w:hAnsi="宋体" w:eastAsia="宋体" w:cs="宋体"/>
          <w:color w:val="000"/>
          <w:sz w:val="28"/>
          <w:szCs w:val="28"/>
        </w:rPr>
        <w:t xml:space="preserve">2、加强医疗卫生事业建设。一是开展了“送医、送药、送健康”活动，为牧民免费体检102人次。二是安装了合作医疗软件系统，完成了14431人名参合牧民的信息档案录入工作，并在旗级定点医疗机构投入使用。三是制定出台了《旗新型牧区大病统筹管理办法》，将50种大病及地方病、慢性病纳入报销范围。提高了报销比例，封顶线由原来的2万元提高到3万元。四是编制规划了旗文贡乌拉苏木中心卫生院改扩建项目、宝格丁高勒卫生院和新建60个嘎查卫生室项目，并上报盟发改委。</w:t>
      </w:r>
    </w:p>
    <w:p>
      <w:pPr>
        <w:ind w:left="0" w:right="0" w:firstLine="560"/>
        <w:spacing w:before="450" w:after="450" w:line="312" w:lineRule="auto"/>
      </w:pPr>
      <w:r>
        <w:rPr>
          <w:rFonts w:ascii="宋体" w:hAnsi="宋体" w:eastAsia="宋体" w:cs="宋体"/>
          <w:color w:val="000"/>
          <w:sz w:val="28"/>
          <w:szCs w:val="28"/>
        </w:rPr>
        <w:t xml:space="preserve">3、加强牧区文化建设，开展“家电下乡”活动。一是以全旗开展文化大旗建设为契机，通过各种文化下乡活动，满足牧民群众的精神文化生活需要。目前，60个嘎查均已建立嘎查文化站，文化基础设施得到完善。开展了草原书屋下乡活动和广播电视下乡活动，共为嘎查赠送了价值18万元的各类图书和音像资料，共放电影20多场，观看的牧民1000多人。二是积极开展“家电下乡”活动，让广大牧民群众真正得到实惠。目前全旗销售家电产品342台，销售金额477519元，政府补贴资金37068.98元，212户牧民受益。</w:t>
      </w:r>
    </w:p>
    <w:p>
      <w:pPr>
        <w:ind w:left="0" w:right="0" w:firstLine="560"/>
        <w:spacing w:before="450" w:after="450" w:line="312" w:lineRule="auto"/>
      </w:pPr>
      <w:r>
        <w:rPr>
          <w:rFonts w:ascii="宋体" w:hAnsi="宋体" w:eastAsia="宋体" w:cs="宋体"/>
          <w:color w:val="000"/>
          <w:sz w:val="28"/>
          <w:szCs w:val="28"/>
        </w:rPr>
        <w:t xml:space="preserve">4、加大社会保障力度。一是制定实施了《旗新型农牧区基本养老保险实施办法》，将惠及11078名牧民。上半年，为1128名牧民办理了新型牧区养老保险手续，共收缴保险金525万元。二是进一步提高最低生活保障标准。从今年开始，城镇低保保障标准由210元/月提高到230元/月，补差标准由原来的155元/月提高到165元/月；牧区低保保障标准由825元/年调整到1300元/年，补差标准由600元/人?年提高到834元/人?年。目前，共有城镇居民1634人和牧民2381人列入保障范围。三是加强五保供养规范管理。目前共有五保供养对象30人。建立了供养经费自然增长机制，今年集中和分散供养平均标准达到1500元和1200元，并按时足额发放了供养金。四是组织实施了“整村推进”、扶贫移民扩镇、贫困地区劳动力转移培训、扶贫产业化等扶贫开发项目，坚持“集中资金、整村推进”原则，加强扶贫资金管理，加大扶贫开发工作力度。目前，全旗87个单位定点帮扶巴音塔拉镇工作已启动，将惠及474户贫困户、1467名牧民。</w:t>
      </w:r>
    </w:p>
    <w:p>
      <w:pPr>
        <w:ind w:left="0" w:right="0" w:firstLine="560"/>
        <w:spacing w:before="450" w:after="450" w:line="312" w:lineRule="auto"/>
      </w:pPr>
      <w:r>
        <w:rPr>
          <w:rFonts w:ascii="宋体" w:hAnsi="宋体" w:eastAsia="宋体" w:cs="宋体"/>
          <w:color w:val="000"/>
          <w:sz w:val="28"/>
          <w:szCs w:val="28"/>
        </w:rPr>
        <w:t xml:space="preserve">5、完善就业服务体系。一是在建立牧区劳动力管理资源系统并全面启用的基础上，建立健全了全旗剩余劳动力基本台帐和创业就业人员台帐，同时广泛征集就业岗位。截止6月底，旗共征集就业岗位2390个，其中盟内2120个，盟外270个。二是建立完善城乡就业服务体系，在全旗3个苏木镇、60个嘎查、6个社区建立健全了劳动保障事务所（站），并配备工作人员和协理员。上半年，全旗共举办各类培训班17期，共培训1743人，培训后就业率达92.7%。三是结合旗情，研究制定了《旗促进城乡居民就业创业实施办法》、《牧民转移就业优惠政策》、《小额担保贷款管理办法》等城乡一体化就业创业激励约束机制，积极引导和鼓励城乡居民实现就业创业。目前，已筹措发放小额担保贷款344万元、172人，为下岗职工办理再就业优惠证1402个。四是积极做好特殊群体再就业援助工作。针对“4050”人员，组织有关部门开展免费职业技能培训，提供就业信息，大力开发公益性岗位，帮助他们实现再就业。今年上半年，安置各类人员1617人，同比增长122%。</w:t>
      </w:r>
    </w:p>
    <w:p>
      <w:pPr>
        <w:ind w:left="0" w:right="0" w:firstLine="560"/>
        <w:spacing w:before="450" w:after="450" w:line="312" w:lineRule="auto"/>
      </w:pPr>
      <w:r>
        <w:rPr>
          <w:rFonts w:ascii="宋体" w:hAnsi="宋体" w:eastAsia="宋体" w:cs="宋体"/>
          <w:color w:val="000"/>
          <w:sz w:val="28"/>
          <w:szCs w:val="28"/>
        </w:rPr>
        <w:t xml:space="preserve">截止6月底，旗累计用于民生投入6439万元，同比增加1928万元，增长43%，占同期财政总支出的41%。其中，基本公共管理与服务支出217万元，同比增长933.3%，社会保障和就业支出760万元，同比增长56.7%；农林水支出1100万元，同比增长99.3%；医疗卫生支出214万元，同比增长160.9%；城乡社区事务支出3727万元，同比增长22.2%，文化体育与传媒支出100万元，与同期持平，教育支出131万元，同比增长9.2%。</w:t>
      </w:r>
    </w:p>
    <w:p>
      <w:pPr>
        <w:ind w:left="0" w:right="0" w:firstLine="560"/>
        <w:spacing w:before="450" w:after="450" w:line="312" w:lineRule="auto"/>
      </w:pPr>
      <w:r>
        <w:rPr>
          <w:rFonts w:ascii="宋体" w:hAnsi="宋体" w:eastAsia="宋体" w:cs="宋体"/>
          <w:color w:val="000"/>
          <w:sz w:val="28"/>
          <w:szCs w:val="28"/>
        </w:rPr>
        <w:t xml:space="preserve">二、存在问题及意见建议</w:t>
      </w:r>
    </w:p>
    <w:p>
      <w:pPr>
        <w:ind w:left="0" w:right="0" w:firstLine="560"/>
        <w:spacing w:before="450" w:after="450" w:line="312" w:lineRule="auto"/>
      </w:pPr>
      <w:r>
        <w:rPr>
          <w:rFonts w:ascii="宋体" w:hAnsi="宋体" w:eastAsia="宋体" w:cs="宋体"/>
          <w:color w:val="000"/>
          <w:sz w:val="28"/>
          <w:szCs w:val="28"/>
        </w:rPr>
        <w:t xml:space="preserve">（一）受金融危机影响，今年全旗固定资产投资同比有所下降，许多企业二期工程进展缓慢，新增入驻企业不足，融资难仍然是工业企业面临的主要困难。另外，缺乏有效的大型劳动密集型企业拉动就业、税收，就业形势依然严峻，工业经济对财政贡献率受到一定影响。建议继续加大招商引资力度，优化投资环境，吸引大企业前来我旗投资建厂，拉动广泛就业和税收增长，以增强地方财政实力，将更多的资金投向民生工程。</w:t>
      </w:r>
    </w:p>
    <w:p>
      <w:pPr>
        <w:ind w:left="0" w:right="0" w:firstLine="560"/>
        <w:spacing w:before="450" w:after="450" w:line="312" w:lineRule="auto"/>
      </w:pPr>
      <w:r>
        <w:rPr>
          <w:rFonts w:ascii="宋体" w:hAnsi="宋体" w:eastAsia="宋体" w:cs="宋体"/>
          <w:color w:val="000"/>
          <w:sz w:val="28"/>
          <w:szCs w:val="28"/>
        </w:rPr>
        <w:t xml:space="preserve">（二）水资源缺乏是制约全旗社会发展的瓶颈。目前，牧区多数牧民居住比较分散，开发浅层水水质不达标，而且有部分牧区浅层水十分匮乏，开发安全标准的深层水由于未通电而无法利用。另外，城镇水资源缺乏问题突出，尤其是进入夏季用水高峰期，供水不足更为明显，制约了地方经济建设。应对安全饮水困难突出的边远牧区，采取安装降氟罐或从邻近牧区安装输水管道的方式加以解决。继续加大第三水源地的勘探与建设力度。</w:t>
      </w:r>
    </w:p>
    <w:p>
      <w:pPr>
        <w:ind w:left="0" w:right="0" w:firstLine="560"/>
        <w:spacing w:before="450" w:after="450" w:line="312" w:lineRule="auto"/>
      </w:pPr>
      <w:r>
        <w:rPr>
          <w:rFonts w:ascii="宋体" w:hAnsi="宋体" w:eastAsia="宋体" w:cs="宋体"/>
          <w:color w:val="000"/>
          <w:sz w:val="28"/>
          <w:szCs w:val="28"/>
        </w:rPr>
        <w:t xml:space="preserve">（三）近年来，我旗加大牧区工作力度，但牧区人口分散，生产生活基础设施薄弱，物流、信息流滞后等问题依然存在，影响了畜牧业的快速发展。应进一步加大畜牧业产业结构调整力度，大力发展工业经济，加快实施牧区人口转移和整村推进等项目工程，真正发挥辐射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第四篇：加强全市重点工作督查推进意见</w:t>
      </w:r>
    </w:p>
    <w:p>
      <w:pPr>
        <w:ind w:left="0" w:right="0" w:firstLine="560"/>
        <w:spacing w:before="450" w:after="450" w:line="312" w:lineRule="auto"/>
      </w:pPr>
      <w:r>
        <w:rPr>
          <w:rFonts w:ascii="宋体" w:hAnsi="宋体" w:eastAsia="宋体" w:cs="宋体"/>
          <w:color w:val="000"/>
          <w:sz w:val="28"/>
          <w:szCs w:val="28"/>
        </w:rPr>
        <w:t xml:space="preserve">市政府办公室关于加强全市重点工作督查推进的意见</w:t>
      </w:r>
    </w:p>
    <w:p>
      <w:pPr>
        <w:ind w:left="0" w:right="0" w:firstLine="560"/>
        <w:spacing w:before="450" w:after="450" w:line="312" w:lineRule="auto"/>
      </w:pPr>
      <w:r>
        <w:rPr>
          <w:rFonts w:ascii="宋体" w:hAnsi="宋体" w:eastAsia="宋体" w:cs="宋体"/>
          <w:color w:val="000"/>
          <w:sz w:val="28"/>
          <w:szCs w:val="28"/>
        </w:rPr>
        <w:t xml:space="preserve">各县区人民政府，市各委办局，市各直属单位：</w:t>
      </w:r>
    </w:p>
    <w:p>
      <w:pPr>
        <w:ind w:left="0" w:right="0" w:firstLine="560"/>
        <w:spacing w:before="450" w:after="450" w:line="312" w:lineRule="auto"/>
      </w:pPr>
      <w:r>
        <w:rPr>
          <w:rFonts w:ascii="宋体" w:hAnsi="宋体" w:eastAsia="宋体" w:cs="宋体"/>
          <w:color w:val="000"/>
          <w:sz w:val="28"/>
          <w:szCs w:val="28"/>
        </w:rPr>
        <w:t xml:space="preserve">政府督查工作是推动政府系统全面落实党委、政府重大决策部署的关键环节，是提升政府执行力、保证政令畅通的有力手段，是推动作风转变、提高行政效率和质量的重要途径。为保证高质高效如期完成全市重点工作，经市政府研究同意，特制定本意见。</w:t>
      </w:r>
    </w:p>
    <w:p>
      <w:pPr>
        <w:ind w:left="0" w:right="0" w:firstLine="560"/>
        <w:spacing w:before="450" w:after="450" w:line="312" w:lineRule="auto"/>
      </w:pPr>
      <w:r>
        <w:rPr>
          <w:rFonts w:ascii="宋体" w:hAnsi="宋体" w:eastAsia="宋体" w:cs="宋体"/>
          <w:color w:val="000"/>
          <w:sz w:val="28"/>
          <w:szCs w:val="28"/>
        </w:rPr>
        <w:t xml:space="preserve">一、进一步落实主体责任</w:t>
      </w:r>
    </w:p>
    <w:p>
      <w:pPr>
        <w:ind w:left="0" w:right="0" w:firstLine="560"/>
        <w:spacing w:before="450" w:after="450" w:line="312" w:lineRule="auto"/>
      </w:pPr>
      <w:r>
        <w:rPr>
          <w:rFonts w:ascii="宋体" w:hAnsi="宋体" w:eastAsia="宋体" w:cs="宋体"/>
          <w:color w:val="000"/>
          <w:sz w:val="28"/>
          <w:szCs w:val="28"/>
        </w:rPr>
        <w:t xml:space="preserve">对市委、市政府确定的“十项重点工程”、“十件民生实事”和“一县一题”等全市重点工作，强化实施主体责任，确保全面完成预定目标，推动全市经济社会加快发展。</w:t>
      </w:r>
    </w:p>
    <w:p>
      <w:pPr>
        <w:ind w:left="0" w:right="0" w:firstLine="560"/>
        <w:spacing w:before="450" w:after="450" w:line="312" w:lineRule="auto"/>
      </w:pPr>
      <w:r>
        <w:rPr>
          <w:rFonts w:ascii="宋体" w:hAnsi="宋体" w:eastAsia="宋体" w:cs="宋体"/>
          <w:color w:val="000"/>
          <w:sz w:val="28"/>
          <w:szCs w:val="28"/>
        </w:rPr>
        <w:t xml:space="preserve">推行行政首长负责制。建立健全责权统一、职责明晰的目标责任制度，构筑自上而下的层层抓落实的目标责任体系。凡督查事项，各地、各部门都应明确目标任务、工作内容、完成时限、责任单位和责任人，年初报市政府督查室。实施全市重点工作的各县（区）政府（管委会）和市直各部门主要负责人对重点工作推进负总责，全面抓好贯彻落实工作。</w:t>
      </w:r>
    </w:p>
    <w:p>
      <w:pPr>
        <w:ind w:left="0" w:right="0" w:firstLine="560"/>
        <w:spacing w:before="450" w:after="450" w:line="312" w:lineRule="auto"/>
      </w:pPr>
      <w:r>
        <w:rPr>
          <w:rFonts w:ascii="宋体" w:hAnsi="宋体" w:eastAsia="宋体" w:cs="宋体"/>
          <w:color w:val="000"/>
          <w:sz w:val="28"/>
          <w:szCs w:val="28"/>
        </w:rPr>
        <w:t xml:space="preserve">明确牵头部门和配合部门责权关系。全市重点工作的牵头部门是推进落实的责任主体，配合部门在配合事项上负重要责任。各承办部门要及时成立承办的全市重点工作推进领导小组，主要负责人任组长，明确分管领导、责任处室，强化层级责任落实。各牵头部门要进一步明确目标任务，及时细化到每个子项工作内容、每月进度安排、具体责任部门和责任人；要牵头建立联席会议制度和情况通报制度，适时召开相关部门参加的联席会议，及时协调会办重点工作推进中存在的问题，定期向市分管领导和相关部门报送重点工作进展情况。形成组织健全、责任明确、运转高效的全市重点工作推进责任体系。</w:t>
      </w:r>
    </w:p>
    <w:p>
      <w:pPr>
        <w:ind w:left="0" w:right="0" w:firstLine="560"/>
        <w:spacing w:before="450" w:after="450" w:line="312" w:lineRule="auto"/>
      </w:pPr>
      <w:r>
        <w:rPr>
          <w:rFonts w:ascii="宋体" w:hAnsi="宋体" w:eastAsia="宋体" w:cs="宋体"/>
          <w:color w:val="000"/>
          <w:sz w:val="28"/>
          <w:szCs w:val="28"/>
        </w:rPr>
        <w:t xml:space="preserve">二、完善督查工作机制</w:t>
      </w:r>
    </w:p>
    <w:p>
      <w:pPr>
        <w:ind w:left="0" w:right="0" w:firstLine="560"/>
        <w:spacing w:before="450" w:after="450" w:line="312" w:lineRule="auto"/>
      </w:pPr>
      <w:r>
        <w:rPr>
          <w:rFonts w:ascii="宋体" w:hAnsi="宋体" w:eastAsia="宋体" w:cs="宋体"/>
          <w:color w:val="000"/>
          <w:sz w:val="28"/>
          <w:szCs w:val="28"/>
        </w:rPr>
        <w:t xml:space="preserve">由于少数部门和单位行政效能还不够高，造成有些重要工作部署不能得到及时有效落实，致使全市重点工作进展出现不平衡。为此，必须创新督查方式和手段，做到交必办、办必果、果必报。</w:t>
      </w:r>
    </w:p>
    <w:p>
      <w:pPr>
        <w:ind w:left="0" w:right="0" w:firstLine="560"/>
        <w:spacing w:before="450" w:after="450" w:line="312" w:lineRule="auto"/>
      </w:pPr>
      <w:r>
        <w:rPr>
          <w:rFonts w:ascii="宋体" w:hAnsi="宋体" w:eastAsia="宋体" w:cs="宋体"/>
          <w:color w:val="000"/>
          <w:sz w:val="28"/>
          <w:szCs w:val="28"/>
        </w:rPr>
        <w:t xml:space="preserve">建立政务督查单制度。市政府督查室将根据工作推进情况及存在问题下发“三单”。对年初市政府确定的重大事项、市政府会议或市政府领导现场会办议定重点项目的要求等，下发《**市政务督查交办单》（已通过文件形式明确的不再下发），明确具体要求、办结时限；对经现场督查发现明显没有达到序时进度要求的项目责任单位，下发《**市政务督查催办单》，督促责任单位迅速采取措施，完成任务；对经催办后仍没有进展的项目责任单位，经市政府领导同意后，下发《**市政务督查督办单》，同时报市重点项目建设督查考核办公室和市重大项目推进工作领导小组办公室，作为年终跨越发展考核扣分依据。</w:t>
      </w:r>
    </w:p>
    <w:p>
      <w:pPr>
        <w:ind w:left="0" w:right="0" w:firstLine="560"/>
        <w:spacing w:before="450" w:after="450" w:line="312" w:lineRule="auto"/>
      </w:pPr>
      <w:r>
        <w:rPr>
          <w:rFonts w:ascii="宋体" w:hAnsi="宋体" w:eastAsia="宋体" w:cs="宋体"/>
          <w:color w:val="000"/>
          <w:sz w:val="28"/>
          <w:szCs w:val="28"/>
        </w:rPr>
        <w:t xml:space="preserve">建立情况通报制度。市政府督查室对全市重点工作采取全程督查、跟踪督查、一线督查等方法，主要掌握重点工作进展情况、存在问题以及采取的对策，并进行季度通报。对督查过程中发现的问题将及时转交有关部门或汇总后向市政府领导汇报。</w:t>
      </w:r>
    </w:p>
    <w:p>
      <w:pPr>
        <w:ind w:left="0" w:right="0" w:firstLine="560"/>
        <w:spacing w:before="450" w:after="450" w:line="312" w:lineRule="auto"/>
      </w:pPr>
      <w:r>
        <w:rPr>
          <w:rFonts w:ascii="宋体" w:hAnsi="宋体" w:eastAsia="宋体" w:cs="宋体"/>
          <w:color w:val="000"/>
          <w:sz w:val="28"/>
          <w:szCs w:val="28"/>
        </w:rPr>
        <w:t xml:space="preserve">建立工作联系制度。进一步建立健全督查工作联系渠道，形成便捷、畅通、高效的督查工作网络。各地、各部门均要明确负责督查的机构和联络人员，并为加强督查工作经验交流和宣传培训提供必要条件。</w:t>
      </w:r>
    </w:p>
    <w:p>
      <w:pPr>
        <w:ind w:left="0" w:right="0" w:firstLine="560"/>
        <w:spacing w:before="450" w:after="450" w:line="312" w:lineRule="auto"/>
      </w:pPr>
      <w:r>
        <w:rPr>
          <w:rFonts w:ascii="宋体" w:hAnsi="宋体" w:eastAsia="宋体" w:cs="宋体"/>
          <w:color w:val="000"/>
          <w:sz w:val="28"/>
          <w:szCs w:val="28"/>
        </w:rPr>
        <w:t xml:space="preserve">三、创新监督方法</w:t>
      </w:r>
    </w:p>
    <w:p>
      <w:pPr>
        <w:ind w:left="0" w:right="0" w:firstLine="560"/>
        <w:spacing w:before="450" w:after="450" w:line="312" w:lineRule="auto"/>
      </w:pPr>
      <w:r>
        <w:rPr>
          <w:rFonts w:ascii="宋体" w:hAnsi="宋体" w:eastAsia="宋体" w:cs="宋体"/>
          <w:color w:val="000"/>
          <w:sz w:val="28"/>
          <w:szCs w:val="28"/>
        </w:rPr>
        <w:t xml:space="preserve">市政府督查室牵头会同市相关部门组织不同层次、不同类别的力量，多角度督促推进全市重点工作。</w:t>
      </w:r>
    </w:p>
    <w:p>
      <w:pPr>
        <w:ind w:left="0" w:right="0" w:firstLine="560"/>
        <w:spacing w:before="450" w:after="450" w:line="312" w:lineRule="auto"/>
      </w:pPr>
      <w:r>
        <w:rPr>
          <w:rFonts w:ascii="宋体" w:hAnsi="宋体" w:eastAsia="宋体" w:cs="宋体"/>
          <w:color w:val="000"/>
          <w:sz w:val="28"/>
          <w:szCs w:val="28"/>
        </w:rPr>
        <w:t xml:space="preserve">强化媒体宣传。市各新闻单位要在《**日报》、**广播电视台等媒体设立的“追踪•聚焦•关注”专栏，采取“动态报道+典型引导+舆论监督”的方式，每周二档，对全市重点工作进展情况适时追踪报道。</w:t>
      </w:r>
    </w:p>
    <w:p>
      <w:pPr>
        <w:ind w:left="0" w:right="0" w:firstLine="560"/>
        <w:spacing w:before="450" w:after="450" w:line="312" w:lineRule="auto"/>
      </w:pPr>
      <w:r>
        <w:rPr>
          <w:rFonts w:ascii="宋体" w:hAnsi="宋体" w:eastAsia="宋体" w:cs="宋体"/>
          <w:color w:val="000"/>
          <w:sz w:val="28"/>
          <w:szCs w:val="28"/>
        </w:rPr>
        <w:t xml:space="preserve">实行电子督办。每月收集全市重点工作进展影像、图片等资料，通过网络建立档案，实行台账管理，每月在市政府门户网站上进行公示。</w:t>
      </w:r>
    </w:p>
    <w:p>
      <w:pPr>
        <w:ind w:left="0" w:right="0" w:firstLine="560"/>
        <w:spacing w:before="450" w:after="450" w:line="312" w:lineRule="auto"/>
      </w:pPr>
      <w:r>
        <w:rPr>
          <w:rFonts w:ascii="宋体" w:hAnsi="宋体" w:eastAsia="宋体" w:cs="宋体"/>
          <w:color w:val="000"/>
          <w:sz w:val="28"/>
          <w:szCs w:val="28"/>
        </w:rPr>
        <w:t xml:space="preserve">组织公开评议。每季度末，由市政府督查室会同市重点项目建设督考办、市软建办等部门，组织对重点工作进展情况进行公开评议，接受群众监督。建立具备必要专业能力的特邀督查员队伍。各牵头部门和配合部门公开向市人大代表、政协委员以及特邀督查员等汇报承办的全市重点工作进展情况，接受质询，组织评议，评议结果对外发布。</w:t>
      </w:r>
    </w:p>
    <w:p>
      <w:pPr>
        <w:ind w:left="0" w:right="0" w:firstLine="560"/>
        <w:spacing w:before="450" w:after="450" w:line="312" w:lineRule="auto"/>
      </w:pPr>
      <w:r>
        <w:rPr>
          <w:rFonts w:ascii="宋体" w:hAnsi="宋体" w:eastAsia="宋体" w:cs="宋体"/>
          <w:color w:val="000"/>
          <w:sz w:val="28"/>
          <w:szCs w:val="28"/>
        </w:rPr>
        <w:t xml:space="preserve">四、强化结果运用</w:t>
      </w:r>
    </w:p>
    <w:p>
      <w:pPr>
        <w:ind w:left="0" w:right="0" w:firstLine="560"/>
        <w:spacing w:before="450" w:after="450" w:line="312" w:lineRule="auto"/>
      </w:pPr>
      <w:r>
        <w:rPr>
          <w:rFonts w:ascii="宋体" w:hAnsi="宋体" w:eastAsia="宋体" w:cs="宋体"/>
          <w:color w:val="000"/>
          <w:sz w:val="28"/>
          <w:szCs w:val="28"/>
        </w:rPr>
        <w:t xml:space="preserve">全市重点工作推进过程督查和年终综合考评是一个有机整体，必须强化日常督查成果的运用，形成有效的激励机制，有力推动各项重点工作目标如期实现。将全市重点工作实施情况纳入跨越发展考核，对牵头部门和配合部门视督查推进和公开评议情况，给予加分激励或扣分处罚，确保日常考核有依据、年终考评有说法。</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第五篇：乡镇第一季度重点工作推进情况督查报告</w:t>
      </w:r>
    </w:p>
    <w:p>
      <w:pPr>
        <w:ind w:left="0" w:right="0" w:firstLine="560"/>
        <w:spacing w:before="450" w:after="450" w:line="312" w:lineRule="auto"/>
      </w:pPr>
      <w:r>
        <w:rPr>
          <w:rFonts w:ascii="宋体" w:hAnsi="宋体" w:eastAsia="宋体" w:cs="宋体"/>
          <w:color w:val="000"/>
          <w:sz w:val="28"/>
          <w:szCs w:val="28"/>
        </w:rPr>
        <w:t xml:space="preserve">根据区政府常务会议安排和《区政府办公室关于明确2024年第一季度政务工作专项督办查办事项的通知》（*政办〔×〕×号）精神，×月*日至*日，区政府办公室组织督查组，采取听取汇报、座谈了解、实地查看等方式，对×个乡镇（办）第一季度重点工作开展情况进行了督导检查。现将具体情况报告如下：</w:t>
      </w:r>
    </w:p>
    <w:p>
      <w:pPr>
        <w:ind w:left="0" w:right="0" w:firstLine="560"/>
        <w:spacing w:before="450" w:after="450" w:line="312" w:lineRule="auto"/>
      </w:pPr>
      <w:r>
        <w:rPr>
          <w:rFonts w:ascii="宋体" w:hAnsi="宋体" w:eastAsia="宋体" w:cs="宋体"/>
          <w:color w:val="000"/>
          <w:sz w:val="28"/>
          <w:szCs w:val="28"/>
        </w:rPr>
        <w:t xml:space="preserve">一、第一季度工作成效和特点</w:t>
      </w:r>
    </w:p>
    <w:p>
      <w:pPr>
        <w:ind w:left="0" w:right="0" w:firstLine="560"/>
        <w:spacing w:before="450" w:after="450" w:line="312" w:lineRule="auto"/>
      </w:pPr>
      <w:r>
        <w:rPr>
          <w:rFonts w:ascii="宋体" w:hAnsi="宋体" w:eastAsia="宋体" w:cs="宋体"/>
          <w:color w:val="000"/>
          <w:sz w:val="28"/>
          <w:szCs w:val="28"/>
        </w:rPr>
        <w:t xml:space="preserve">从督查情况看，第一季度，各乡镇（办）认真贯彻落实区二届人大三次会议和全区工作会议精神，及时召开乡镇（办）2024经济工作会议，做到了工作早安排、早部署、早动员，并结合各自实际，创新思路，强化措施，扎实推进，各项工作取得了阶段性成效，为全年工作开好了头，起好了步，奠定了良好基础。</w:t>
      </w:r>
    </w:p>
    <w:p>
      <w:pPr>
        <w:ind w:left="0" w:right="0" w:firstLine="560"/>
        <w:spacing w:before="450" w:after="450" w:line="312" w:lineRule="auto"/>
      </w:pPr>
      <w:r>
        <w:rPr>
          <w:rFonts w:ascii="宋体" w:hAnsi="宋体" w:eastAsia="宋体" w:cs="宋体"/>
          <w:color w:val="000"/>
          <w:sz w:val="28"/>
          <w:szCs w:val="28"/>
        </w:rPr>
        <w:t xml:space="preserve">（一）招商引资、项目建设开局良好。第一季度，各乡镇（办）围绕发展工业经济，在提升现有企业发展，促强育大骨干企业的基础上，咬定工作目标，加快项目跟进，集中开展招商引资和项目建设攻坚战。一是招商引资百日会战深入推进。按照全区招商引资“百日会战”统一部署，部分乡镇主要领导已跟随区领导带队的招商小组外出招商，其他乡镇也都在作出发前的准备工作，新一轮的“招商会战”热潮正在积极酝酿形成。城关镇组建招商小分队，建立健全科级领导干部挂点联系制度，远赴上海、广州、深圳等地进行招商。目前，投资×.×亿元的医疗器械项目正在进行后续施工，计划×月份投产；投资×万元的新欧高蛋白饲料已具备开工条件。**镇制定工作台帐，量化分解任务，明确落实责任，切实增强工作责任感和紧迫感。源泉纯净水厂、鱼骨粉厂、李国平物流公司等项目己达成投资意向。**街道办事处、**镇、**镇主动跟进，狠抓落实，先后促成了总投资×.×亿元的沙北商城项目、投资×万元的世纪隆医药材料包装项目、投资×万元的新疆伊人黑玫瑰繁育及精油深加工项目落户郾城。**镇等乡镇及时行动，依据把握的招商意向，积极开展项目洽谈。二是企业战略重组持续升温。**镇充分发挥企业招商的主导地位，积极引导，全力支持，帮助企业实施靠大联大，实现意向项目谈成早，签约项目落地早，在建项目投产早。目前已达成总投资×.×亿元的**金肥王公司与龙城壁画厂重组项目、总投资×.×亿元的**星云集团与恒达食品合作项目、总投资×.×亿元的**药业与**集团医疗器械项目、总投资×.×亿元的深圳新社化工有限公司与惠普化工重组项目、总投资×.×亿元的军工×与漯颖鞋业战略重组项目。</w:t>
      </w:r>
    </w:p>
    <w:p>
      <w:pPr>
        <w:ind w:left="0" w:right="0" w:firstLine="560"/>
        <w:spacing w:before="450" w:after="450" w:line="312" w:lineRule="auto"/>
      </w:pPr>
      <w:r>
        <w:rPr>
          <w:rFonts w:ascii="宋体" w:hAnsi="宋体" w:eastAsia="宋体" w:cs="宋体"/>
          <w:color w:val="000"/>
          <w:sz w:val="28"/>
          <w:szCs w:val="28"/>
        </w:rPr>
        <w:t xml:space="preserve">（二）第三产业发展潜力逐步激活。围绕《政府工作报告》、全区工作会议部署和《第三产业发展意见》等一系列政策措施，各乡镇（办）立足优势，从完善市场、搭建基础平台等方面入手，致力推动三产发展，第三产业逐步成为活跃乡镇经济的新亮点。**街道办事处围绕打造活力沙北的发展思路，统筹规划，科学定位，着力发展餐饮服务、旅游观光、商务休闲、生态宜居产业。截止目前，投资×.×亿元的辽河路休闲一条街项目，部分商户已入住；投资×万元的锦绣商务酒店项目装修已基本完工；投资×.×亿元前周城中村二期改造项目、投资×.×亿元的山水杭城项目、投资×.×亿元的时代公馆项目、投资×.×亿元的奔驰汽车销售及汽配仓储项目正在加快建设；由广州广宏投资有限公司计划投资×.×亿元的白庙城中村改造项目和青山路大型食品批发交易市场筹建项目正在洽谈中。城关镇按照打造现代物流园区的要求，积极推进泰丰农资配送中心、利思达配送中心建设，配合区有关部门正在进行土地征用、附属物补偿等工作；投资×万元的天泰商业中心已经开工建设，太行商业写字楼地基建设正在加紧施工。**镇加快推进金海岸物流配送中心建设进度，打造大型钢材市场，目前项目航吊轨道已经安装完成。**镇积极配合凤凰旅游渡假村建设，组织×多名镇村干部进驻常湾葫芦岛现场办公。目前，农民租地款已发放×%，办公室等基础设施建设已全面铺开。**镇倾力改造靳庄粮食交易市场、新店农贸市场，进一步扩大规模，提升竞争力。目前，靳庄粮食交易市场建设前期工作已经就绪，准备近期开工建设。新店镇依托镇区农贸市场，在原有基础上扩大市场覆盖面，拟建一个建材农资批发市场；另外，针对新店镇运输散户较多的实际，整合资源，吸纳新店×多台运输车辆，组建了物流运输公司。</w:t>
      </w:r>
    </w:p>
    <w:p>
      <w:pPr>
        <w:ind w:left="0" w:right="0" w:firstLine="560"/>
        <w:spacing w:before="450" w:after="450" w:line="312" w:lineRule="auto"/>
      </w:pPr>
      <w:r>
        <w:rPr>
          <w:rFonts w:ascii="宋体" w:hAnsi="宋体" w:eastAsia="宋体" w:cs="宋体"/>
          <w:color w:val="000"/>
          <w:sz w:val="28"/>
          <w:szCs w:val="28"/>
        </w:rPr>
        <w:t xml:space="preserve">（三）城乡一体化建设高点启动。各乡镇（办）按照城乡一体化建设要求，更新举措、加大力度、协调推进，各项工作进展有力，效果明显。一是积极促进城区无逢对接。城关镇定期组织镇、居委会干</w:t>
      </w:r>
    </w:p>
    <w:p>
      <w:pPr>
        <w:ind w:left="0" w:right="0" w:firstLine="560"/>
        <w:spacing w:before="450" w:after="450" w:line="312" w:lineRule="auto"/>
      </w:pPr>
      <w:r>
        <w:rPr>
          <w:rFonts w:ascii="宋体" w:hAnsi="宋体" w:eastAsia="宋体" w:cs="宋体"/>
          <w:color w:val="000"/>
          <w:sz w:val="28"/>
          <w:szCs w:val="28"/>
        </w:rPr>
        <w:t xml:space="preserve">部及居民代表对背街小巷的垃圾死角进行重点清理，对“日月同辉”、“隐水风帆”等城乡结合部、郾襄路西侧进行了治脏治乱；对淞江西路（西入市口）两公里路段进行了杂物清理和路肩绿化。**镇重点对×国道沿线、太行山路沿线、五里庙村的脏乱现象进行了集中整治，私搭乱建、占道经营现象大为改观。文明广场绿化、美化工程已全面启动。**街道办事处在淞江路</w:t>
      </w:r>
    </w:p>
    <w:p>
      <w:pPr>
        <w:ind w:left="0" w:right="0" w:firstLine="560"/>
        <w:spacing w:before="450" w:after="450" w:line="312" w:lineRule="auto"/>
      </w:pPr>
      <w:r>
        <w:rPr>
          <w:rFonts w:ascii="宋体" w:hAnsi="宋体" w:eastAsia="宋体" w:cs="宋体"/>
          <w:color w:val="000"/>
          <w:sz w:val="28"/>
          <w:szCs w:val="28"/>
        </w:rPr>
        <w:t xml:space="preserve">南侧董庄村路段、沿河开发安置小区等重点部位新植绿化树木×余株，对×个垃圾池和垃圾中转站重新进行合理规划。**镇紧抓纳入城区管理机遇，积极实施镇容环境整治，加大沿街综合治理力度，拆除广告牌、杂物、沙堆等违章建筑，对七里头到龙城×公里的道路进行了集中整治，小王庄段道路两侧绿化池建设工作已接近尾声。二是积极推动新农村建设上台阶。各乡镇按照“典型引路、示范带动、梯次推进、普遍提高”的思路，加快新农村建设步伐。**乡为塑造**全市新农村典范，进一步加大了基础设施及配套建设的力度。**镇在规范、完善**等示范村硬件、软件的同时，积极培育**等×个新的试点村。**镇不断提高**示范村建设标准，积极培育**等一批新农村典型。**乡在提升**村建设档次上下功夫，全村×多户沼气式改厕工作正在扎实推进。**镇聘请市规划院对**村进行整体规划，全村主干道已修建完工，近×亩的荒地杂物已完成清除。三是积极推动地方道路建设。各乡镇按照确定的地方道路建设任务，积极配合区交通部门，着手规划、开工一批建设项目。城关镇积极配合井冈山路北伸改造工程，初步规划方案已经完成；淞江路西段改造工程已经启动，附属物的清理、登记工作已全部完成。**镇王店—蒋堂—沈赵路段正在放线，取土工作正在进行；闫陶—镇政府路段规划已经完成。**镇前丁村道路已经开工建设。**乡对李漯路李集段进行了高标准规划，宓桥村的村村通建设已基本结束。**镇田店—城高环乡道路建设工程测绘工作已经结束。**桥建设图纸已经完成。</w:t>
      </w:r>
    </w:p>
    <w:p>
      <w:pPr>
        <w:ind w:left="0" w:right="0" w:firstLine="560"/>
        <w:spacing w:before="450" w:after="450" w:line="312" w:lineRule="auto"/>
      </w:pPr>
      <w:r>
        <w:rPr>
          <w:rFonts w:ascii="宋体" w:hAnsi="宋体" w:eastAsia="宋体" w:cs="宋体"/>
          <w:color w:val="000"/>
          <w:sz w:val="28"/>
          <w:szCs w:val="28"/>
        </w:rPr>
        <w:t xml:space="preserve">（四）特色农业亮点逐步显现。各乡镇按照“土地向大户集中、养殖向小区集中”的要求，积极探索土地流转新机制，强力推进高效种植，大力发展绿色养殖。**镇积极发展烟叶生产，大力推广草莓、黑玫瑰种植，“裕尧”大葱品牌进一步叫响，烟叶面积已落实×亩。**镇完成了×.×万亩农业标准化良田项目建设，新打机井×眼，新建生产桥×座。落实烟叶种植面积×亩。**镇新建烟叶漂浮育苗大棚×座，落实烟叶面积×亩，土地流转面积达×.×万亩。**乡新增土地流转面积×亩，土地流转总面积达到×.×万亩，新建烟叶漂浮育苗大棚×座，落实烟叶面积×亩。**乡大力实施双汇产业化工程，分别建设高标准养殖小区×个。**镇集中人力、物力对五虎庙灌区七支渠项目段进行清障，已清淤　×米，培土×方。同时各乡镇（办）积极加大林权制度改革力度，按要求完成了植树造林任务。</w:t>
      </w:r>
    </w:p>
    <w:p>
      <w:pPr>
        <w:ind w:left="0" w:right="0" w:firstLine="560"/>
        <w:spacing w:before="450" w:after="450" w:line="312" w:lineRule="auto"/>
      </w:pPr>
      <w:r>
        <w:rPr>
          <w:rFonts w:ascii="宋体" w:hAnsi="宋体" w:eastAsia="宋体" w:cs="宋体"/>
          <w:color w:val="000"/>
          <w:sz w:val="28"/>
          <w:szCs w:val="28"/>
        </w:rPr>
        <w:t xml:space="preserve">（五）税收征管工作难中求进。面对金融危机的影响，各种减收增支因素相互交织，全区财力增长受限，发展形势严峻。各乡镇（办）在抓好优化支出的基础上，强化依法治税，加强税源分析和监控，积极壮大培植税源，进一步提高财税工作质量。尤其是**街道办事处把辖区所有企业、商户分成五大片区，实行片长包片，班子成员包路段，一般干部包企业、商户的三包责任制，积极开展税源普查，深入开展发票集中整治，尽力协调在税收工作中存在的问题。并于每周一定期召开财税工作协调会，把目标分解到月，夯死征收任务。前三个月，地税收入每月按×万元、国税收入每月按×万元增加，前×个月收入进度在×个乡镇（办）中排名第一。城关镇、**镇组织人员，深入企业开展调研，积极帮助企业出主意、想办法、树信心，与企业共渡难关，在税源涵养上做出了努力。</w:t>
      </w:r>
    </w:p>
    <w:p>
      <w:pPr>
        <w:ind w:left="0" w:right="0" w:firstLine="560"/>
        <w:spacing w:before="450" w:after="450" w:line="312" w:lineRule="auto"/>
      </w:pPr>
      <w:r>
        <w:rPr>
          <w:rFonts w:ascii="宋体" w:hAnsi="宋体" w:eastAsia="宋体" w:cs="宋体"/>
          <w:color w:val="000"/>
          <w:sz w:val="28"/>
          <w:szCs w:val="28"/>
        </w:rPr>
        <w:t xml:space="preserve">（六）市定重点工程配合有力。城关镇、**镇、**镇等乡镇配备精干力量，全方位搞好配合，全过程抓好服务，全力以赴创造宽松的建设环境，保证了沙河开发一期建设工程、石武高速铁路、郑漯高速拓宽、沙北污水处理厂、沙河节制闸等重点项目的顺利推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从督导检查总体情况看，全区各乡镇（办）一季度工作虽然取得了阶段性成效，但工作中还存在一些不容忽视的问题。一是乡镇招商引资、项目建设进展不平衡。由于地理条件差异，乡镇主导产业不同，农业型乡镇招引工业项目相比其他乡镇较为落后，启动、在建项目较少，部分项目仍处于跟踪、洽谈阶段。二是招引项目进驻园区存在问题。由于全区对项目进驻园区税收分成政策不够明确，各乡镇对引进项目进驻园区持等待观望思想。同时，项目建设用地相对困难，部分乡镇可利用土地紧缺，园区服务功能还不够完善，在远郊乡镇引进项目进驻方面政策不够明朗，在一定程度上影响了项目的引进和建设进度。三是五虎庙灌区项目推进力度不大。五虎庙灌区建设涉及乡镇除孟庙镇外，其它乡镇等待与水利局进一步协调资金，工作推进较为缓慢，部分支渠、毛渠尚未动工整修。四是新农村建设培植新村力度不够。部分乡镇在新村培植上缺乏融资渠道，建设资金短缺，工作推进不够理想，部分村尚处于制定规划阶段。五是农村土地流转工作亟待规范。随着全区土地流转力度进一步加大，土地流转不够规范、农户与承包户之间易产生经济纠纷等问题逐渐显现。</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督查组根据督导检查情况，针对各方面存在的问题，提出以下意见：</w:t>
      </w:r>
    </w:p>
    <w:p>
      <w:pPr>
        <w:ind w:left="0" w:right="0" w:firstLine="560"/>
        <w:spacing w:before="450" w:after="450" w:line="312" w:lineRule="auto"/>
      </w:pPr>
      <w:r>
        <w:rPr>
          <w:rFonts w:ascii="宋体" w:hAnsi="宋体" w:eastAsia="宋体" w:cs="宋体"/>
          <w:color w:val="000"/>
          <w:sz w:val="28"/>
          <w:szCs w:val="28"/>
        </w:rPr>
        <w:t xml:space="preserve">（一）进一步加大招商力度，积极营造“百日会战”浓厚氛围。各乡镇（办）要按照区委、区政府的工作要求，深入推进、强力实施，争取意向项目早签约、在建项目早建成。乡镇主要领导要把主要精力投入到招商引资上来，统筹运作面上工作，避免与其它中心工作产生冲突，大力营造招商引资的浓厚氛围。</w:t>
      </w:r>
    </w:p>
    <w:p>
      <w:pPr>
        <w:ind w:left="0" w:right="0" w:firstLine="560"/>
        <w:spacing w:before="450" w:after="450" w:line="312" w:lineRule="auto"/>
      </w:pPr>
      <w:r>
        <w:rPr>
          <w:rFonts w:ascii="宋体" w:hAnsi="宋体" w:eastAsia="宋体" w:cs="宋体"/>
          <w:color w:val="000"/>
          <w:sz w:val="28"/>
          <w:szCs w:val="28"/>
        </w:rPr>
        <w:t xml:space="preserve">（二）研究制定园区项目税收分成政策，激发乡镇招商热情。区商务、财政、发改、淞江经济园区等相关单位，尽快制定明确、详细的乡镇招引项目进驻园区税收分成政策，报区委、区政府进行研究；淞江经济园区要切实发挥载体功能，在项目用地、基础建设、手续办理等方面提供全方位的服务，激发各乡镇招引项目入驻园区的积极性。同时，要加快推进漯西工业集聚区建设，消除各方面的阻力，尽快实现“三通一平”。</w:t>
      </w:r>
    </w:p>
    <w:p>
      <w:pPr>
        <w:ind w:left="0" w:right="0" w:firstLine="560"/>
        <w:spacing w:before="450" w:after="450" w:line="312" w:lineRule="auto"/>
      </w:pPr>
      <w:r>
        <w:rPr>
          <w:rFonts w:ascii="宋体" w:hAnsi="宋体" w:eastAsia="宋体" w:cs="宋体"/>
          <w:color w:val="000"/>
          <w:sz w:val="28"/>
          <w:szCs w:val="28"/>
        </w:rPr>
        <w:t xml:space="preserve">（三）科学调度项目用地指标，逐步缓解项目建设用地难题。各乡镇（办）要结合土地违法集中整治，抓好存量挖潜和节约集约利用，重点盘活“空心村”、废弃砖瓦窑场、机关单位废弃地和闲置土地，保证重点项目建设需要。同时，要尽快解决已建成项目占地与土地违法集中整治之间产生的遗留问题，能完善用地手续的尽快完善，避免在集中整治中被强制拆除。</w:t>
      </w:r>
    </w:p>
    <w:p>
      <w:pPr>
        <w:ind w:left="0" w:right="0" w:firstLine="560"/>
        <w:spacing w:before="450" w:after="450" w:line="312" w:lineRule="auto"/>
      </w:pPr>
      <w:r>
        <w:rPr>
          <w:rFonts w:ascii="宋体" w:hAnsi="宋体" w:eastAsia="宋体" w:cs="宋体"/>
          <w:color w:val="000"/>
          <w:sz w:val="28"/>
          <w:szCs w:val="28"/>
        </w:rPr>
        <w:t xml:space="preserve">（四）明确任务，夯死责任，进一步加快五虎庙灌区建设进度。五虎庙灌区作为今年全区的重点项目工程，涉及乡镇要努力克服资金短缺、人力不足等客观因素，抢抓时间，迎难而上，快速推进。水利、环保等相关部门要积极帮助乡镇解决工作推进中的困难和问题，确保项目工程建设顺利实施。</w:t>
      </w:r>
    </w:p>
    <w:p>
      <w:pPr>
        <w:ind w:left="0" w:right="0" w:firstLine="560"/>
        <w:spacing w:before="450" w:after="450" w:line="312" w:lineRule="auto"/>
      </w:pPr>
      <w:r>
        <w:rPr>
          <w:rFonts w:ascii="宋体" w:hAnsi="宋体" w:eastAsia="宋体" w:cs="宋体"/>
          <w:color w:val="000"/>
          <w:sz w:val="28"/>
          <w:szCs w:val="28"/>
        </w:rPr>
        <w:t xml:space="preserve">（五）加大新农村建设扶持力度，在培植新亮点上狠下功夫。各乡镇（办）要突出建设重点，采取有力措施，整合多方力量，充分利用社会闲散资金，在提升原有示范村标准的基础上，确保新培植村快出形象。涉及安全饮水、沼气建设、信息化建设的有关职能部门，要把有限的项目资金向重点村倾斜，力求启动一个，建成一个，着力培育新的亮点。</w:t>
      </w:r>
    </w:p>
    <w:p>
      <w:pPr>
        <w:ind w:left="0" w:right="0" w:firstLine="560"/>
        <w:spacing w:before="450" w:after="450" w:line="312" w:lineRule="auto"/>
      </w:pPr>
      <w:r>
        <w:rPr>
          <w:rFonts w:ascii="宋体" w:hAnsi="宋体" w:eastAsia="宋体" w:cs="宋体"/>
          <w:color w:val="000"/>
          <w:sz w:val="28"/>
          <w:szCs w:val="28"/>
        </w:rPr>
        <w:t xml:space="preserve">（六）积极探索农村土地流转新途径，促进土地流转规范有序。各乡镇（办）要建立农村土地流转档案，规范流转合同，完备各项手续，引导土地流转严格按法律法规和政策进行；要积极探索鼓励和扶持土地流转新机制，建全专业合作社介入、农户间土地互换、直接转包、委托转包等土地流转运作程序；对农民流转土地连片发展产业达到一定土地规模的，按亩数给予一定的农业产业补贴，鼓励和调动农民流转土地的积极性，确保流转土地转得出、稳得住、效益好、能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2024-10-06T11:30:14+08:00</dcterms:created>
  <dcterms:modified xsi:type="dcterms:W3CDTF">2024-10-06T11:30:14+08:00</dcterms:modified>
</cp:coreProperties>
</file>

<file path=docProps/custom.xml><?xml version="1.0" encoding="utf-8"?>
<Properties xmlns="http://schemas.openxmlformats.org/officeDocument/2006/custom-properties" xmlns:vt="http://schemas.openxmlformats.org/officeDocument/2006/docPropsVTypes"/>
</file>