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第二批教育实践活动督导组第一阶段工作总结</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第二批教育实践活动督导组第一阶段工作总结第二批教育实践活动督导组第一阶段工作总结党的群众路线教育实践活动××督导组第一环节督导工作总结根据集团公司党的群众路线教育实践活动领导小组的安排，××督导组负责督导××部、××部等×个单位教...</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第一篇：第二批教育实践活动督导组第一阶段工作总结</w:t>
      </w:r>
    </w:p>
    <w:p>
      <w:pPr>
        <w:ind w:left="0" w:right="0" w:firstLine="560"/>
        <w:spacing w:before="450" w:after="450" w:line="312" w:lineRule="auto"/>
      </w:pPr>
      <w:r>
        <w:rPr>
          <w:rFonts w:ascii="宋体" w:hAnsi="宋体" w:eastAsia="宋体" w:cs="宋体"/>
          <w:color w:val="000"/>
          <w:sz w:val="28"/>
          <w:szCs w:val="28"/>
        </w:rPr>
        <w:t xml:space="preserve">第二批教育实践活动督导组第一阶段工作总结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组第一环节督导工作总结根据集团公司党的群众路线教育实践活动领导小组的安排，××督导组负责督导××部、××部等×个单位教育实践活动。督导组由××任组长，××任副组长，成员有××、××、等×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一、切实抓好督导组自身建设，以优良过硬的作风开展督导工作打铁还需自身硬。</w:t>
      </w:r>
    </w:p>
    <w:p>
      <w:pPr>
        <w:ind w:left="0" w:right="0" w:firstLine="560"/>
        <w:spacing w:before="450" w:after="450" w:line="312" w:lineRule="auto"/>
      </w:pPr>
      <w:r>
        <w:rPr>
          <w:rFonts w:ascii="宋体" w:hAnsi="宋体" w:eastAsia="宋体" w:cs="宋体"/>
          <w:color w:val="000"/>
          <w:sz w:val="28"/>
          <w:szCs w:val="28"/>
        </w:rPr>
        <w:t xml:space="preserve">××督导组强化自身建设，在督导组成立初期就建立了学习制度，提出了廉政纪律要求。1.建立学习制度，提升督导能力。为提高督导组成员的政策理论水平、切实增强督导工作能力，××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找准“四风”具体表现找准问题是解决问题的前提，提高认识是找准问题的关键，学习到位是提高认识的根本。因此，教育实践活动能否取得实效，学习教育、听取意见环节至关重要。××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序做到心中有数，督导组起草了《关于党的群众路线教育实践活动督导组进驻××（单位名称）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w:t>
      </w:r>
    </w:p>
    <w:p>
      <w:pPr>
        <w:ind w:left="0" w:right="0" w:firstLine="560"/>
        <w:spacing w:before="450" w:after="450" w:line="312" w:lineRule="auto"/>
      </w:pPr>
      <w:r>
        <w:rPr>
          <w:rFonts w:ascii="宋体" w:hAnsi="宋体" w:eastAsia="宋体" w:cs="宋体"/>
          <w:color w:val="000"/>
          <w:sz w:val="28"/>
          <w:szCs w:val="28"/>
        </w:rPr>
        <w:t xml:space="preserve">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次，组织民主评议××次，发放《民主评议表》××份，个别访谈××人，访谈记录共计××字，进行梳理归纳后，形成意见××条。初步查找出了影响各单位科学发展的突出问题和群众反映4强烈的热点难点问题，为下一步查摆问题、开展批评奠定了良好的基础。</w:t>
      </w:r>
    </w:p>
    <w:p>
      <w:pPr>
        <w:ind w:left="0" w:right="0" w:firstLine="560"/>
        <w:spacing w:before="450" w:after="450" w:line="312" w:lineRule="auto"/>
      </w:pPr>
      <w:r>
        <w:rPr>
          <w:rFonts w:ascii="宋体" w:hAnsi="宋体" w:eastAsia="宋体" w:cs="宋体"/>
          <w:color w:val="000"/>
          <w:sz w:val="28"/>
          <w:szCs w:val="28"/>
        </w:rPr>
        <w:t xml:space="preserve">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立即纠正重工作、轻活动的倾向，深入学习，聚焦“四风”查找问题。为了提高活动质量，保证活动收到成效，督导组长经常到各单位走访，了解学习和征求意见情况，督促指导各单位扎实开展活动。第一环节后期，××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践活动办公室，5反馈工作信息，使总公司活动领导小组随时掌握督导工作第一手材料，及时给予指导。督导组发挥了上情下达、下情上报的作用。截至目前××督导组共撰写、上报信息××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单位，在作风建设上，领导始终坚持把自己摆进去，主动接受全部门乃至全行业监督，为全体员工作出表率。××单位，将问题的整改纳入绩效考核，坚持学习教育与整改落实同步进行，定期通报活动进展情况，对完成较好的支部和部门给予表彰，同时对活动进展情况以简报形式下发各支部。××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单位，坚持“两手抓、两不误、两促进”，针对领导干部业务繁忙这一情况，利用下班后、休息日挤出时间组织学习，领导班子学习次数超过规定要求，采取多种形式召开座谈会××多场次，广泛听取群众意见。活动体现出学习教育扎实、征求意见广泛的特点。在第一环节活动中，各单位通过多种形式广泛收集各方面意见建议，经汇总、整理，形成了各方面意见和建议共××条。对领导班子的意见和建议××条，其中形式主义方面××条、官僚主义方面××条、享乐主义方面××条、奢靡之风及其他方面××条；对班子成员的意见和建议××条，其中形式主义方面××条、官僚主义方面××条、享乐主义方面××条、其它方面××条。目前，各院所学习教育、听取意见环节目标任务基本完成，并初见成效，已做好进入下一环节的各项准备工作。以上为××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组第一环节督导工作总结根据集团公司党的群众路线教育实践活动领导小组的安排，督导组负责督导部、部等个单位教育实践活动。督导组由任组长，任副组长，成员有、、等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督导组强化自身建设，在督导组成立初期就建立了学习制度，提出了廉政纪律要求。1.建立学习制度，提升督导能力。为提高督导组成员的政策理论水平、切实增强督导工作能力，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w:t>
      </w:r>
    </w:p>
    <w:p>
      <w:pPr>
        <w:ind w:left="0" w:right="0" w:firstLine="560"/>
        <w:spacing w:before="450" w:after="450" w:line="312" w:lineRule="auto"/>
      </w:pPr>
      <w:r>
        <w:rPr>
          <w:rFonts w:ascii="宋体" w:hAnsi="宋体" w:eastAsia="宋体" w:cs="宋体"/>
          <w:color w:val="000"/>
          <w:sz w:val="28"/>
          <w:szCs w:val="28"/>
        </w:rPr>
        <w:t xml:space="preserve">找准“四风”具体表现找准问题是解决问题的前提，提高认识是找准问题的关键，学习到位是提高认识的根本。因此，教育实践活动能否取得实效，学习教育、听取意见环节至关重要。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w:t>
      </w:r>
    </w:p>
    <w:p>
      <w:pPr>
        <w:ind w:left="0" w:right="0" w:firstLine="560"/>
        <w:spacing w:before="450" w:after="450" w:line="312" w:lineRule="auto"/>
      </w:pPr>
      <w:r>
        <w:rPr>
          <w:rFonts w:ascii="宋体" w:hAnsi="宋体" w:eastAsia="宋体" w:cs="宋体"/>
          <w:color w:val="000"/>
          <w:sz w:val="28"/>
          <w:szCs w:val="28"/>
        </w:rPr>
        <w:t xml:space="preserve">序做到心中有数，督导组起草了《关于党的群众路线教育实践活动督导组进驻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次，组织民主评议次，发放《民主评议表》份，个别访谈人，访谈记录共计字，进行梳理归纳后，形成意见条。初步查找出了影响各单位科学发展的突出问题和群众反映4强烈的热点难点问题，为下一步查摆问题、开展批评奠定了良好的基础。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w:t>
      </w:r>
    </w:p>
    <w:p>
      <w:pPr>
        <w:ind w:left="0" w:right="0" w:firstLine="560"/>
        <w:spacing w:before="450" w:after="450" w:line="312" w:lineRule="auto"/>
      </w:pPr>
      <w:r>
        <w:rPr>
          <w:rFonts w:ascii="宋体" w:hAnsi="宋体" w:eastAsia="宋体" w:cs="宋体"/>
          <w:color w:val="000"/>
          <w:sz w:val="28"/>
          <w:szCs w:val="28"/>
        </w:rPr>
        <w:t xml:space="preserve">立即纠正重工作、轻活动的倾向，深入学习，聚焦“四风”查找问题。为了提高活动质量，保证活动收到成效，督导组长经常到各单位走访，了解学习和征求意见情况，督促指导各单位扎实开展活动。第一环节后期，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w:t>
      </w:r>
    </w:p>
    <w:p>
      <w:pPr>
        <w:ind w:left="0" w:right="0" w:firstLine="560"/>
        <w:spacing w:before="450" w:after="450" w:line="312" w:lineRule="auto"/>
      </w:pPr>
      <w:r>
        <w:rPr>
          <w:rFonts w:ascii="宋体" w:hAnsi="宋体" w:eastAsia="宋体" w:cs="宋体"/>
          <w:color w:val="000"/>
          <w:sz w:val="28"/>
          <w:szCs w:val="28"/>
        </w:rPr>
        <w:t xml:space="preserve">践活动办公室，5反馈工作信息，使总公司活动领导小组随时掌握督导工作第一手材料，及时给予指导。督导组发挥了上情下达、下情上报的作用。截至目前督导组共撰写、上报信息份。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单位，在作风建设上，领导始终坚持把自己摆</w:t>
      </w:r>
    </w:p>
    <w:p>
      <w:pPr>
        <w:ind w:left="0" w:right="0" w:firstLine="560"/>
        <w:spacing w:before="450" w:after="450" w:line="312" w:lineRule="auto"/>
      </w:pPr>
      <w:r>
        <w:rPr>
          <w:rFonts w:ascii="宋体" w:hAnsi="宋体" w:eastAsia="宋体" w:cs="宋体"/>
          <w:color w:val="000"/>
          <w:sz w:val="28"/>
          <w:szCs w:val="28"/>
        </w:rPr>
        <w:t xml:space="preserve">进去，主动接受全部门乃至全行业监督，为全体员工作出表率。单位，将问题的整改纳入绩效考核，坚持学习教育与整改落实同步进行，定期通报活动进展情况，对完成较好的支部和部门给予表彰，同时对活动进展情况以简报形式下发各支部。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单位，坚持“两手抓、两不误、两促进”，针对领导干部业务繁忙这一情况，利用下班后、休息日挤出时间组织学习，领导班子学习次数超过规定要求，采取多种形式召开座谈会多场次，广泛听取群众意见。活动体现出学习教育扎实、征求意见广泛的特点。在第一环节活动中，各单位通过多种形式广泛收集各方面意见建议，经汇总、整理，形成了各方面意见和建议</w:t>
      </w:r>
    </w:p>
    <w:p>
      <w:pPr>
        <w:ind w:left="0" w:right="0" w:firstLine="560"/>
        <w:spacing w:before="450" w:after="450" w:line="312" w:lineRule="auto"/>
      </w:pPr>
      <w:r>
        <w:rPr>
          <w:rFonts w:ascii="宋体" w:hAnsi="宋体" w:eastAsia="宋体" w:cs="宋体"/>
          <w:color w:val="000"/>
          <w:sz w:val="28"/>
          <w:szCs w:val="28"/>
        </w:rPr>
        <w:t xml:space="preserve">共条。对领导班子的意见和建议条，其中形式主义方面条、官僚主义方面条、享乐主义方面条、奢靡之风及其他方面条；对班子成员的意见和建议条，其中形式主义方面条、官僚主义方面条、享乐主义方面条、其它方面条。目前，各院所学习教育、听取意见环节目标任务基本完成，并初见成效，已做好进入下一环节的各项准备工作。以上为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第三篇：第二批教育实践活动总结</w:t>
      </w:r>
    </w:p>
    <w:p>
      <w:pPr>
        <w:ind w:left="0" w:right="0" w:firstLine="560"/>
        <w:spacing w:before="450" w:after="450" w:line="312" w:lineRule="auto"/>
      </w:pPr>
      <w:r>
        <w:rPr>
          <w:rFonts w:ascii="宋体" w:hAnsi="宋体" w:eastAsia="宋体" w:cs="宋体"/>
          <w:color w:val="000"/>
          <w:sz w:val="28"/>
          <w:szCs w:val="28"/>
        </w:rPr>
        <w:t xml:space="preserve">第二批教育实践活动开展以来，xx省xx市xx县住建局扎实开展学习教育，广泛听取意见建议，深入查摆突出问题，认真开展批评和自我批评，坚持边学边查边改，教育实践活动进展顺利，取得明显成效。</w:t>
      </w:r>
    </w:p>
    <w:p>
      <w:pPr>
        <w:ind w:left="0" w:right="0" w:firstLine="560"/>
        <w:spacing w:before="450" w:after="450" w:line="312" w:lineRule="auto"/>
      </w:pPr>
      <w:r>
        <w:rPr>
          <w:rFonts w:ascii="宋体" w:hAnsi="宋体" w:eastAsia="宋体" w:cs="宋体"/>
          <w:color w:val="000"/>
          <w:sz w:val="28"/>
          <w:szCs w:val="28"/>
        </w:rPr>
        <w:t xml:space="preserve">解决群众切身利益取得明显成效。该局对梳理归纳还未解决的问题，按照xx县委边学边查、边查边改的要求，在征求意见中查找的问题建立台账进行管理，结合工作职责进行分解，研究制定整改方案和措施，有效落实整改责任和时间进度。</w:t>
      </w:r>
    </w:p>
    <w:p>
      <w:pPr>
        <w:ind w:left="0" w:right="0" w:firstLine="560"/>
        <w:spacing w:before="450" w:after="450" w:line="312" w:lineRule="auto"/>
      </w:pPr>
      <w:r>
        <w:rPr>
          <w:rFonts w:ascii="宋体" w:hAnsi="宋体" w:eastAsia="宋体" w:cs="宋体"/>
          <w:color w:val="000"/>
          <w:sz w:val="28"/>
          <w:szCs w:val="28"/>
        </w:rPr>
        <w:t xml:space="preserve">服务群众“最后一公里”取得明显成效。为了方便群众，解决群众的实际困难，真正地解决服务群众“最后一公里”问题，该局房管部门通过主动服务、上门服务、人性化服务，积极为老、弱、病、残、孕开辟绿色通道办理房产登记业务。</w:t>
      </w:r>
    </w:p>
    <w:p>
      <w:pPr>
        <w:ind w:left="0" w:right="0" w:firstLine="560"/>
        <w:spacing w:before="450" w:after="450" w:line="312" w:lineRule="auto"/>
      </w:pPr>
      <w:r>
        <w:rPr>
          <w:rFonts w:ascii="宋体" w:hAnsi="宋体" w:eastAsia="宋体" w:cs="宋体"/>
          <w:color w:val="000"/>
          <w:sz w:val="28"/>
          <w:szCs w:val="28"/>
        </w:rPr>
        <w:t xml:space="preserve">结对帮扶工作取得明显成效。</w:t>
      </w:r>
    </w:p>
    <w:p>
      <w:pPr>
        <w:ind w:left="0" w:right="0" w:firstLine="560"/>
        <w:spacing w:before="450" w:after="450" w:line="312" w:lineRule="auto"/>
      </w:pPr>
      <w:r>
        <w:rPr>
          <w:rFonts w:ascii="宋体" w:hAnsi="宋体" w:eastAsia="宋体" w:cs="宋体"/>
          <w:color w:val="000"/>
          <w:sz w:val="28"/>
          <w:szCs w:val="28"/>
        </w:rPr>
        <w:t xml:space="preserve">该局加大对帮扶对象引领工作力度，进一步深入该县xx镇xx等村进行调研走访并送去了慰问金等，切实了解帮扶对象生产生活中遇到的难题；鼓励、引导和帮助帮扶对象克服消极情绪，增加信心，发展生产经营，努力增加自身的创收能力，早日实现脱贫致富。</w:t>
      </w:r>
    </w:p>
    <w:p>
      <w:pPr>
        <w:ind w:left="0" w:right="0" w:firstLine="560"/>
        <w:spacing w:before="450" w:after="450" w:line="312" w:lineRule="auto"/>
      </w:pPr>
      <w:r>
        <w:rPr>
          <w:rFonts w:ascii="宋体" w:hAnsi="宋体" w:eastAsia="宋体" w:cs="宋体"/>
          <w:color w:val="000"/>
          <w:sz w:val="28"/>
          <w:szCs w:val="28"/>
        </w:rPr>
        <w:t xml:space="preserve">建章立制取得明显成效。</w:t>
      </w:r>
    </w:p>
    <w:p>
      <w:pPr>
        <w:ind w:left="0" w:right="0" w:firstLine="560"/>
        <w:spacing w:before="450" w:after="450" w:line="312" w:lineRule="auto"/>
      </w:pPr>
      <w:r>
        <w:rPr>
          <w:rFonts w:ascii="宋体" w:hAnsi="宋体" w:eastAsia="宋体" w:cs="宋体"/>
          <w:color w:val="000"/>
          <w:sz w:val="28"/>
          <w:szCs w:val="28"/>
        </w:rPr>
        <w:t xml:space="preserve">该局结合实际，在对已有制度全面梳理的基础上，着眼明确、具体、可供操作的要求，认真做好废、改、立工作，确保工作有章可循、有序进行；修改完善《xx县住建局机关车辆管理办法》、《xx县住建局公务接待管理规定》等5项制度，新制定《xx县住建局中心组理论学习制度》、《xx县住建局党支部选举工作制度》等4项制度。</w:t>
      </w:r>
    </w:p>
    <w:p>
      <w:pPr>
        <w:ind w:left="0" w:right="0" w:firstLine="560"/>
        <w:spacing w:before="450" w:after="450" w:line="312" w:lineRule="auto"/>
      </w:pPr>
      <w:r>
        <w:rPr>
          <w:rFonts w:ascii="宋体" w:hAnsi="宋体" w:eastAsia="宋体" w:cs="宋体"/>
          <w:color w:val="000"/>
          <w:sz w:val="28"/>
          <w:szCs w:val="28"/>
        </w:rPr>
        <w:t xml:space="preserve">工作作风取得明显成效。</w:t>
      </w:r>
    </w:p>
    <w:p>
      <w:pPr>
        <w:ind w:left="0" w:right="0" w:firstLine="560"/>
        <w:spacing w:before="450" w:after="450" w:line="312" w:lineRule="auto"/>
      </w:pPr>
      <w:r>
        <w:rPr>
          <w:rFonts w:ascii="宋体" w:hAnsi="宋体" w:eastAsia="宋体" w:cs="宋体"/>
          <w:color w:val="000"/>
          <w:sz w:val="28"/>
          <w:szCs w:val="28"/>
        </w:rPr>
        <w:t xml:space="preserve">全系统党员干部严格遵守廉洁自律、廉洁从政各项规定，严格执行住房、车辆配备等有关工作和生活待遇规定，严禁公车私用，着力整治慵懒散奢等不良风气，树立了住建部门的良好形象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第四篇：第二批教育实践活动对照检查材料格式（模版）</w:t>
      </w:r>
    </w:p>
    <w:p>
      <w:pPr>
        <w:ind w:left="0" w:right="0" w:firstLine="560"/>
        <w:spacing w:before="450" w:after="450" w:line="312" w:lineRule="auto"/>
      </w:pPr>
      <w:r>
        <w:rPr>
          <w:rFonts w:ascii="宋体" w:hAnsi="宋体" w:eastAsia="宋体" w:cs="宋体"/>
          <w:color w:val="000"/>
          <w:sz w:val="28"/>
          <w:szCs w:val="28"/>
        </w:rPr>
        <w:t xml:space="preserve">材 料 格 式</w:t>
      </w:r>
    </w:p>
    <w:p>
      <w:pPr>
        <w:ind w:left="0" w:right="0" w:firstLine="560"/>
        <w:spacing w:before="450" w:after="450" w:line="312" w:lineRule="auto"/>
      </w:pPr>
      <w:r>
        <w:rPr>
          <w:rFonts w:ascii="宋体" w:hAnsi="宋体" w:eastAsia="宋体" w:cs="宋体"/>
          <w:color w:val="000"/>
          <w:sz w:val="28"/>
          <w:szCs w:val="28"/>
        </w:rPr>
        <w:t xml:space="preserve">1、页面设置：A4纸，四周边距3厘米，版式页眉1.5厘米，页脚2.4厘米。</w:t>
      </w:r>
    </w:p>
    <w:p>
      <w:pPr>
        <w:ind w:left="0" w:right="0" w:firstLine="560"/>
        <w:spacing w:before="450" w:after="450" w:line="312" w:lineRule="auto"/>
      </w:pPr>
      <w:r>
        <w:rPr>
          <w:rFonts w:ascii="宋体" w:hAnsi="宋体" w:eastAsia="宋体" w:cs="宋体"/>
          <w:color w:val="000"/>
          <w:sz w:val="28"/>
          <w:szCs w:val="28"/>
        </w:rPr>
        <w:t xml:space="preserve">2、标题为“ⅩⅩ县党委常委会对照检查材料”或“ⅩⅩ同志对照检查材料”，华文中宋二号加粗，标题下括弧内注(2024年7月日)，17号楷体_GB2312，日期暂空。</w:t>
      </w:r>
    </w:p>
    <w:p>
      <w:pPr>
        <w:ind w:left="0" w:right="0" w:firstLine="560"/>
        <w:spacing w:before="450" w:after="450" w:line="312" w:lineRule="auto"/>
      </w:pPr>
      <w:r>
        <w:rPr>
          <w:rFonts w:ascii="宋体" w:hAnsi="宋体" w:eastAsia="宋体" w:cs="宋体"/>
          <w:color w:val="000"/>
          <w:sz w:val="28"/>
          <w:szCs w:val="28"/>
        </w:rPr>
        <w:t xml:space="preserve">3、正文17号字，一级标题黑体，二级标题楷体_GB2312加粗，三级标题仿宋_GB2312加粗，内容文字仿宋_GB2312，西文字体Times New Roman。</w:t>
      </w:r>
    </w:p>
    <w:p>
      <w:pPr>
        <w:ind w:left="0" w:right="0" w:firstLine="560"/>
        <w:spacing w:before="450" w:after="450" w:line="312" w:lineRule="auto"/>
      </w:pPr>
      <w:r>
        <w:rPr>
          <w:rFonts w:ascii="宋体" w:hAnsi="宋体" w:eastAsia="宋体" w:cs="宋体"/>
          <w:color w:val="000"/>
          <w:sz w:val="28"/>
          <w:szCs w:val="28"/>
        </w:rPr>
        <w:t xml:space="preserve">4、行间距30。</w:t>
      </w:r>
    </w:p>
    <w:p>
      <w:pPr>
        <w:ind w:left="0" w:right="0" w:firstLine="560"/>
        <w:spacing w:before="450" w:after="450" w:line="312" w:lineRule="auto"/>
      </w:pPr>
      <w:r>
        <w:rPr>
          <w:rFonts w:ascii="宋体" w:hAnsi="宋体" w:eastAsia="宋体" w:cs="宋体"/>
          <w:color w:val="000"/>
          <w:sz w:val="28"/>
          <w:szCs w:val="28"/>
        </w:rPr>
        <w:t xml:space="preserve">5、页码居中，5号Times New Roman，阿拉伯数字1、2、3……。</w:t>
      </w:r>
    </w:p>
    <w:p>
      <w:pPr>
        <w:ind w:left="0" w:right="0" w:firstLine="560"/>
        <w:spacing w:before="450" w:after="450" w:line="312" w:lineRule="auto"/>
      </w:pPr>
      <w:r>
        <w:rPr>
          <w:rFonts w:ascii="宋体" w:hAnsi="宋体" w:eastAsia="宋体" w:cs="宋体"/>
          <w:color w:val="000"/>
          <w:sz w:val="28"/>
          <w:szCs w:val="28"/>
        </w:rPr>
        <w:t xml:space="preserve">6、每份材料单独排版，制作材料目录，目录上标明职务。</w:t>
      </w:r>
    </w:p>
    <w:p>
      <w:pPr>
        <w:ind w:left="0" w:right="0" w:firstLine="560"/>
        <w:spacing w:before="450" w:after="450" w:line="312" w:lineRule="auto"/>
      </w:pPr>
      <w:r>
        <w:rPr>
          <w:rFonts w:ascii="黑体" w:hAnsi="黑体" w:eastAsia="黑体" w:cs="黑体"/>
          <w:color w:val="000000"/>
          <w:sz w:val="36"/>
          <w:szCs w:val="36"/>
          <w:b w:val="1"/>
          <w:bCs w:val="1"/>
        </w:rPr>
        <w:t xml:space="preserve">第五篇：山东第二批教育实践活动</w:t>
      </w:r>
    </w:p>
    <w:p>
      <w:pPr>
        <w:ind w:left="0" w:right="0" w:firstLine="560"/>
        <w:spacing w:before="450" w:after="450" w:line="312" w:lineRule="auto"/>
      </w:pPr>
      <w:r>
        <w:rPr>
          <w:rFonts w:ascii="宋体" w:hAnsi="宋体" w:eastAsia="宋体" w:cs="宋体"/>
          <w:color w:val="000"/>
          <w:sz w:val="28"/>
          <w:szCs w:val="28"/>
        </w:rPr>
        <w:t xml:space="preserve">扎实搞好第二批教育实践活动 确保取得人民群众满意的效果</w:t>
      </w:r>
    </w:p>
    <w:p>
      <w:pPr>
        <w:ind w:left="0" w:right="0" w:firstLine="560"/>
        <w:spacing w:before="450" w:after="450" w:line="312" w:lineRule="auto"/>
      </w:pPr>
      <w:r>
        <w:rPr>
          <w:rFonts w:ascii="宋体" w:hAnsi="宋体" w:eastAsia="宋体" w:cs="宋体"/>
          <w:color w:val="000"/>
          <w:sz w:val="28"/>
          <w:szCs w:val="28"/>
        </w:rPr>
        <w:t xml:space="preserve">山东省教育实践活动第二批部署会议召</w:t>
      </w:r>
    </w:p>
    <w:p>
      <w:pPr>
        <w:ind w:left="0" w:right="0" w:firstLine="560"/>
        <w:spacing w:before="450" w:after="450" w:line="312" w:lineRule="auto"/>
      </w:pPr>
      <w:r>
        <w:rPr>
          <w:rFonts w:ascii="宋体" w:hAnsi="宋体" w:eastAsia="宋体" w:cs="宋体"/>
          <w:color w:val="000"/>
          <w:sz w:val="28"/>
          <w:szCs w:val="28"/>
        </w:rPr>
        <w:t xml:space="preserve">开 姜异康讲话</w:t>
      </w:r>
    </w:p>
    <w:p>
      <w:pPr>
        <w:ind w:left="0" w:right="0" w:firstLine="560"/>
        <w:spacing w:before="450" w:after="450" w:line="312" w:lineRule="auto"/>
      </w:pPr>
      <w:r>
        <w:rPr>
          <w:rFonts w:ascii="宋体" w:hAnsi="宋体" w:eastAsia="宋体" w:cs="宋体"/>
          <w:color w:val="000"/>
          <w:sz w:val="28"/>
          <w:szCs w:val="28"/>
        </w:rPr>
        <w:t xml:space="preserve">2024年01月27日14:24 来源：大众日报</w:t>
      </w:r>
    </w:p>
    <w:p>
      <w:pPr>
        <w:ind w:left="0" w:right="0" w:firstLine="560"/>
        <w:spacing w:before="450" w:after="450" w:line="312" w:lineRule="auto"/>
      </w:pPr>
      <w:r>
        <w:rPr>
          <w:rFonts w:ascii="宋体" w:hAnsi="宋体" w:eastAsia="宋体" w:cs="宋体"/>
          <w:color w:val="000"/>
          <w:sz w:val="28"/>
          <w:szCs w:val="28"/>
        </w:rPr>
        <w:t xml:space="preserve">1月25日上午,我省召开党的群众路线教育实践活动第一批总结暨第二批部署会议,要求精心组织、扎实搞好第二批教育实践活动,确保活动善始善终、善作善成,取得人民群众满意的效果。</w:t>
      </w:r>
    </w:p>
    <w:p>
      <w:pPr>
        <w:ind w:left="0" w:right="0" w:firstLine="560"/>
        <w:spacing w:before="450" w:after="450" w:line="312" w:lineRule="auto"/>
      </w:pPr>
      <w:r>
        <w:rPr>
          <w:rFonts w:ascii="宋体" w:hAnsi="宋体" w:eastAsia="宋体" w:cs="宋体"/>
          <w:color w:val="000"/>
          <w:sz w:val="28"/>
          <w:szCs w:val="28"/>
        </w:rPr>
        <w:t xml:space="preserve">省委书记姜异康主持会议并讲话,中央督导组组长周声涛讲话。省委副书记、省长郭树清,省政协主席刘伟,省委副书记王军民,中央督导组副组长李祖沛出席会议。</w:t>
      </w:r>
    </w:p>
    <w:p>
      <w:pPr>
        <w:ind w:left="0" w:right="0" w:firstLine="560"/>
        <w:spacing w:before="450" w:after="450" w:line="312" w:lineRule="auto"/>
      </w:pPr>
      <w:r>
        <w:rPr>
          <w:rFonts w:ascii="宋体" w:hAnsi="宋体" w:eastAsia="宋体" w:cs="宋体"/>
          <w:color w:val="000"/>
          <w:sz w:val="28"/>
          <w:szCs w:val="28"/>
        </w:rPr>
        <w:t xml:space="preserve">姜异康在讲话中指出,在开展第一批教育实践活动中,省委坚决贯彻中央部署要求,牢牢把握教育实践活动的正确方向,精心组织、精心实施,活动取得明显成效,增强了为民务实清廉的自觉性和主动性,赢得了群众的信任和支持,提高了解决自身问题的能力,推动了作风建设的常态化长效化,为开展第二批活动打下了坚实基础。第一批教育实践活动之所以能够取得重要成果,主要是我们坚决贯彻总书记系列重要讲话精神,不折不扣落实中央部署,确保活动正确方向；敞开大门搞活动,紧紧依靠群众,充分调动群众积极性,从群众中汲取智慧和力量；牢牢抓住聚焦“四风”这个焦点,自始至终着力解决问题,确保“不走神”、“不散光”；严字当头、真督实导,把“认真”要求和“钉钉子”精神贯穿活动始终；健全作风治理体系,提高作风治理能力,统筹推进、标本兼治,使作风建设成为系统工程。</w:t>
      </w:r>
    </w:p>
    <w:p>
      <w:pPr>
        <w:ind w:left="0" w:right="0" w:firstLine="560"/>
        <w:spacing w:before="450" w:after="450" w:line="312" w:lineRule="auto"/>
      </w:pPr>
      <w:r>
        <w:rPr>
          <w:rFonts w:ascii="宋体" w:hAnsi="宋体" w:eastAsia="宋体" w:cs="宋体"/>
          <w:color w:val="000"/>
          <w:sz w:val="28"/>
          <w:szCs w:val="28"/>
        </w:rPr>
        <w:t xml:space="preserve">姜异康要求,要着眼大局,联系实际,充分认识开展第二批教育实践活动的重大意义。要深刻认识到搞好第二批教育实践活动,是深入学习贯彻十八届三中全会精神、全面深化改革的必然要求,是深入学习贯彻总书记对我省工作新要求,在推动科学发展、全面建成小康社会的历史进程中走到前列的强劲动力,是着力解决群众反映强烈的突出问题,把改进作风不断推向深入的迫切需要,是加强基层组织建设、夯实党的执政根基的重大机遇。</w:t>
      </w:r>
    </w:p>
    <w:p>
      <w:pPr>
        <w:ind w:left="0" w:right="0" w:firstLine="560"/>
        <w:spacing w:before="450" w:after="450" w:line="312" w:lineRule="auto"/>
      </w:pPr>
      <w:r>
        <w:rPr>
          <w:rFonts w:ascii="宋体" w:hAnsi="宋体" w:eastAsia="宋体" w:cs="宋体"/>
          <w:color w:val="000"/>
          <w:sz w:val="28"/>
          <w:szCs w:val="28"/>
        </w:rPr>
        <w:t xml:space="preserve">姜异康强调,要全面贯彻中央、省委部署要求,高标准高质量抓好第二批教育实践活动。要牢牢把握活动的目标要求,坚持主题不变、镜头不换。突出为民务实清廉这个主题,对照理论理想、党章党纪、民心民声、先辈先进四面镜子,查找差距、正视问题、改正缺点、净化提高,补精神之“钙”、除“四风”之害、祛行为之垢、立为民之制；坚持不懈、坚定不移反对“四风”,对准焦距、找准穴位、抓住要害,不能走神、不能散光,有针对性地进行检查、整改；坚持严的标准、严的措施、严的纪律,在思想上要严、整改上要严、正风肃纪上要严。要充分借鉴运用第一批活动有效做法,统筹推进三个环节工作。把学习教育贯穿始终,认真学习贯彻十八届三中全会精神和总书记系列重要讲话精神,深入挖掘、切实做好沂蒙精神进课堂进头脑等工作,向群众学习,拜群众为师；把群众参与贯穿始终,多渠道、多形式真心实意听取群众意见,每个环节、每项工作都组织群众有序参与；把解决问题贯穿始终,看得准的问题要立说立行、马上整改,对一些顽症痼疾要敢于动真碰硬、集中打好专项整治攻坚战；把整风精神贯穿始终,继续开展积极健康的思想斗争,确保真正“红红脸、出出汗、排排毒”；把领导带头贯穿始终,做在实处、走在前面,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姜异康指出,要把握各层次、各行业、各领域的不同特点,加强分级分类指导。要统一有序推进活动,按照统一部署、梯次展开、压茬进行的办法,市、县领导机关和直属部门、单位先行一步,乡镇、街道和村、社区及其他基层组织依次推进。要分类施策确定目标,坚持从实际出发,不能“一个方子治百病”,更不能搞“拿来主义”,简单套用一个标准、一个模式。要因地制宜制定措施,为自己量身定做一套好用、管用的自选动作,在解决问题上出实招。要发挥行业系统指导作用,强化督促检查,切实解决行业、系统内的不正之风。要搞好一二批活动衔接,确保整个活动善始善终、善作善成。第二批活动期间,第一批活动单位要思想不松、力度不减、机构不撤、措施不软,继续深入抓好整改,对确定的整改事项盯住不放、一抓到底。对基层需要上级帮助解决的问题,要与基层联动整改,以上带下、以下促上,以落实到基层的整改成效检验活动成果。</w:t>
      </w:r>
    </w:p>
    <w:p>
      <w:pPr>
        <w:ind w:left="0" w:right="0" w:firstLine="560"/>
        <w:spacing w:before="450" w:after="450" w:line="312" w:lineRule="auto"/>
      </w:pPr>
      <w:r>
        <w:rPr>
          <w:rFonts w:ascii="宋体" w:hAnsi="宋体" w:eastAsia="宋体" w:cs="宋体"/>
          <w:color w:val="000"/>
          <w:sz w:val="28"/>
          <w:szCs w:val="28"/>
        </w:rPr>
        <w:t xml:space="preserve">姜异康要求,要切实加强组织领导,把教育实践活动各项任务落到实处。各级党委(党组)要高度重视,把活动作为一项重大政治任务抓紧抓实,严格落实责任,加强调查研究,靠前指挥、深入指导,确保活动有序有效开展。要从严从实督导,做到尽职不越位、督导不包办,真正把严的标准、严的措施、严的纪律贯彻始终。要营造浓厚氛围,做好宣传舆论工作,及时推出一批从身边问题入手、即知即改的典型,抓住带有普遍性、群众反映强烈的反面典型,加大通报曝光力度。要加强统筹协调,把开展活动同做好当前改革发展稳定各项工作紧密结合起来,同完成本地本部门本单位各项任务紧密结合起来,两手抓、两不误、两促进。</w:t>
      </w:r>
    </w:p>
    <w:p>
      <w:pPr>
        <w:ind w:left="0" w:right="0" w:firstLine="560"/>
        <w:spacing w:before="450" w:after="450" w:line="312" w:lineRule="auto"/>
      </w:pPr>
      <w:r>
        <w:rPr>
          <w:rFonts w:ascii="宋体" w:hAnsi="宋体" w:eastAsia="宋体" w:cs="宋体"/>
          <w:color w:val="000"/>
          <w:sz w:val="28"/>
          <w:szCs w:val="28"/>
        </w:rPr>
        <w:t xml:space="preserve">姜异康强调,春节就要到了,全省各级党组织和广大党员、干部,要把节日作为开展教育实践活动的一个好时机,作为为民务实清廉的一次现实检验,主动联系服务群众,严格自律、抵制庸俗,过一个风清气正、欢乐祥和的春节。各级党组织要尽快组织和发动全体党员学起来、改起来、做起来,积极投入到教育实践活动中,以实际行动倡导新风尚、树立新形象、带动新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2024-09-21T01:22:44+08:00</dcterms:created>
  <dcterms:modified xsi:type="dcterms:W3CDTF">2024-09-21T01:22:44+08:00</dcterms:modified>
</cp:coreProperties>
</file>

<file path=docProps/custom.xml><?xml version="1.0" encoding="utf-8"?>
<Properties xmlns="http://schemas.openxmlformats.org/officeDocument/2006/custom-properties" xmlns:vt="http://schemas.openxmlformats.org/officeDocument/2006/docPropsVTypes"/>
</file>