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2024年风险防控工作总结 农村疫情防控工作总结(17篇)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风险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农村疫情防控工作总结篇一</w:t>
      </w:r>
    </w:p>
    <w:p>
      <w:pPr>
        <w:ind w:left="0" w:right="0" w:firstLine="560"/>
        <w:spacing w:before="450" w:after="450" w:line="312" w:lineRule="auto"/>
      </w:pPr>
      <w:r>
        <w:rPr>
          <w:rFonts w:ascii="宋体" w:hAnsi="宋体" w:eastAsia="宋体" w:cs="宋体"/>
          <w:color w:val="000"/>
          <w:sz w:val="28"/>
          <w:szCs w:val="28"/>
        </w:rPr>
        <w:t xml:space="preserve">一、全市范围内一律禁止举办游神赛会(营老爷、英歌舞等)、民间庙会、宗教宗族祭祀、祠堂(宗祠、祖屋)落成、新年祈福等聚集性公众活动。</w:t>
      </w:r>
    </w:p>
    <w:p>
      <w:pPr>
        <w:ind w:left="0" w:right="0" w:firstLine="560"/>
        <w:spacing w:before="450" w:after="450" w:line="312" w:lineRule="auto"/>
      </w:pPr>
      <w:r>
        <w:rPr>
          <w:rFonts w:ascii="宋体" w:hAnsi="宋体" w:eastAsia="宋体" w:cs="宋体"/>
          <w:color w:val="000"/>
          <w:sz w:val="28"/>
          <w:szCs w:val="28"/>
        </w:rPr>
        <w:t xml:space="preserve">二、全市党政机关、事业单位、国有企业一律取消集体团拜和大型慰问、联欢、聚餐、培训等活动，原则上不举办其他非必要的大规模聚集性活动。</w:t>
      </w:r>
    </w:p>
    <w:p>
      <w:pPr>
        <w:ind w:left="0" w:right="0" w:firstLine="560"/>
        <w:spacing w:before="450" w:after="450" w:line="312" w:lineRule="auto"/>
      </w:pPr>
      <w:r>
        <w:rPr>
          <w:rFonts w:ascii="宋体" w:hAnsi="宋体" w:eastAsia="宋体" w:cs="宋体"/>
          <w:color w:val="000"/>
          <w:sz w:val="28"/>
          <w:szCs w:val="28"/>
        </w:rPr>
        <w:t xml:space="preserve">三、各乡镇场街道、村(社区)一律不得现场举办商业演出、大型体育文化活动、会市集市、展览展销、联欢会、游园会、“百家宴”等活动。</w:t>
      </w:r>
    </w:p>
    <w:p>
      <w:pPr>
        <w:ind w:left="0" w:right="0" w:firstLine="560"/>
        <w:spacing w:before="450" w:after="450" w:line="312" w:lineRule="auto"/>
      </w:pPr>
      <w:r>
        <w:rPr>
          <w:rFonts w:ascii="宋体" w:hAnsi="宋体" w:eastAsia="宋体" w:cs="宋体"/>
          <w:color w:val="000"/>
          <w:sz w:val="28"/>
          <w:szCs w:val="28"/>
        </w:rPr>
        <w:t xml:space="preserve">四、民营企业、社会团体等各类组织和群体原则上不举办大型聚集性活动，确需举办的，一律要报所在乡镇场街道疫情防控领导小组批准，并且需制定完整防控方案，严格控制人数，严格落实防控措施。</w:t>
      </w:r>
    </w:p>
    <w:p>
      <w:pPr>
        <w:ind w:left="0" w:right="0" w:firstLine="560"/>
        <w:spacing w:before="450" w:after="450" w:line="312" w:lineRule="auto"/>
      </w:pPr>
      <w:r>
        <w:rPr>
          <w:rFonts w:ascii="宋体" w:hAnsi="宋体" w:eastAsia="宋体" w:cs="宋体"/>
          <w:color w:val="000"/>
          <w:sz w:val="28"/>
          <w:szCs w:val="28"/>
        </w:rPr>
        <w:t xml:space="preserve">五、旅游景区、图书馆、影剧院、网吧、酒吧、ktv、洗浴等各类公共服务场所、上网服务场所、歌舞游艺场所、休闲娱乐场所一律严格控制接待规模，接待人数原则上不得超过核定人数的75%。</w:t>
      </w:r>
    </w:p>
    <w:p>
      <w:pPr>
        <w:ind w:left="0" w:right="0" w:firstLine="560"/>
        <w:spacing w:before="450" w:after="450" w:line="312" w:lineRule="auto"/>
      </w:pPr>
      <w:r>
        <w:rPr>
          <w:rFonts w:ascii="宋体" w:hAnsi="宋体" w:eastAsia="宋体" w:cs="宋体"/>
          <w:color w:val="000"/>
          <w:sz w:val="28"/>
          <w:szCs w:val="28"/>
        </w:rPr>
        <w:t xml:space="preserve">六、商场、超市、集贸市场一律限制瞬时客流量，减少人员聚集。</w:t>
      </w:r>
    </w:p>
    <w:p>
      <w:pPr>
        <w:ind w:left="0" w:right="0" w:firstLine="560"/>
        <w:spacing w:before="450" w:after="450" w:line="312" w:lineRule="auto"/>
      </w:pPr>
      <w:r>
        <w:rPr>
          <w:rFonts w:ascii="宋体" w:hAnsi="宋体" w:eastAsia="宋体" w:cs="宋体"/>
          <w:color w:val="000"/>
          <w:sz w:val="28"/>
          <w:szCs w:val="28"/>
        </w:rPr>
        <w:t xml:space="preserve">七、餐饮场所一律严控就餐人员数量，餐桌之间距离不小于1米。</w:t>
      </w:r>
    </w:p>
    <w:p>
      <w:pPr>
        <w:ind w:left="0" w:right="0" w:firstLine="560"/>
        <w:spacing w:before="450" w:after="450" w:line="312" w:lineRule="auto"/>
      </w:pPr>
      <w:r>
        <w:rPr>
          <w:rFonts w:ascii="宋体" w:hAnsi="宋体" w:eastAsia="宋体" w:cs="宋体"/>
          <w:color w:val="000"/>
          <w:sz w:val="28"/>
          <w:szCs w:val="28"/>
        </w:rPr>
        <w:t xml:space="preserve">八、没有权威机构检测合格证明的进口冷链食品，一律不得在我市上市流通。</w:t>
      </w:r>
    </w:p>
    <w:p>
      <w:pPr>
        <w:ind w:left="0" w:right="0" w:firstLine="560"/>
        <w:spacing w:before="450" w:after="450" w:line="312" w:lineRule="auto"/>
      </w:pPr>
      <w:r>
        <w:rPr>
          <w:rFonts w:ascii="宋体" w:hAnsi="宋体" w:eastAsia="宋体" w:cs="宋体"/>
          <w:color w:val="000"/>
          <w:sz w:val="28"/>
          <w:szCs w:val="28"/>
        </w:rPr>
        <w:t xml:space="preserve">九、各类场所一律严格执行戴口罩、测温、扫码等各项疫情防控措施，落实通风、消毒、卫生清洁等制度。</w:t>
      </w:r>
    </w:p>
    <w:p>
      <w:pPr>
        <w:ind w:left="0" w:right="0" w:firstLine="560"/>
        <w:spacing w:before="450" w:after="450" w:line="312" w:lineRule="auto"/>
      </w:pPr>
      <w:r>
        <w:rPr>
          <w:rFonts w:ascii="宋体" w:hAnsi="宋体" w:eastAsia="宋体" w:cs="宋体"/>
          <w:color w:val="000"/>
          <w:sz w:val="28"/>
          <w:szCs w:val="28"/>
        </w:rPr>
        <w:t xml:space="preserve">十、凡境外来普人员一律严格落实14天集中隔离医学观察+7天社区健康监测的闭环管理措施;凡国内中高风险地区来普返普人员，需第一时间向所在村(社区)、工作单位、所住宾馆报告，自觉配合做好扫码、测温、核酸检测、健康管理等措施。</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农村疫情防控工作总结篇二</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我们始终坚持 “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 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农村疫情防控工作总结篇三</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农村疫情防控工作总结篇四</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主持召开宣传舆情组专题会议，对做好宣传舆情工作再安排、再部署，并到所包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社会宣传聚能量。根据不同群众接受信息的多样化需求，实行分众化、对象化传播，发放、张贴《致广大市民朋友的一封信》、倡议书_万多份，悬挂横幅_多条，设置检查督导牌、宣传版面_多个，扩大了覆盖面，提高了知晓率。发挥“村村响”应急广播作用，每天循环播放《一封信》《倡议书》等内容_次。</w:t>
      </w:r>
    </w:p>
    <w:p>
      <w:pPr>
        <w:ind w:left="0" w:right="0" w:firstLine="560"/>
        <w:spacing w:before="450" w:after="450" w:line="312" w:lineRule="auto"/>
      </w:pPr>
      <w:r>
        <w:rPr>
          <w:rFonts w:ascii="宋体" w:hAnsi="宋体" w:eastAsia="宋体" w:cs="宋体"/>
          <w:color w:val="000"/>
          <w:sz w:val="28"/>
          <w:szCs w:val="28"/>
        </w:rPr>
        <w:t xml:space="preserve">3、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2、无线应急广播存在人为断电现象，广电台维修人员少，不能迅速巡查维修。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农村疫情防控工作总结篇五</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1、压实工作责任，履职必严、失职必究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2、建立疫情监测“三道防线”，确保早发现、早诊断、早隔离、早治疗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3、全力做好医疗救治工作，千方百计提高救治成功率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4、加强密切接触者的跟踪管理，落实“内防扩散、外防输出”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5、严格疫情报告制度，严禁瞒报、漏报、迟报和错报、谎报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农村疫情防控工作总结篇六</w:t>
      </w:r>
    </w:p>
    <w:p>
      <w:pPr>
        <w:ind w:left="0" w:right="0" w:firstLine="560"/>
        <w:spacing w:before="450" w:after="450" w:line="312" w:lineRule="auto"/>
      </w:pPr>
      <w:r>
        <w:rPr>
          <w:rFonts w:ascii="宋体" w:hAnsi="宋体" w:eastAsia="宋体" w:cs="宋体"/>
          <w:color w:val="000"/>
          <w:sz w:val="28"/>
          <w:szCs w:val="28"/>
        </w:rPr>
        <w:t xml:space="preserve">__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__就读的大学生进行摸底排查。通过招生考试系统，对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农村疫情防控工作总结篇七</w:t>
      </w:r>
    </w:p>
    <w:p>
      <w:pPr>
        <w:ind w:left="0" w:right="0" w:firstLine="560"/>
        <w:spacing w:before="450" w:after="450" w:line="312" w:lineRule="auto"/>
      </w:pPr>
      <w:r>
        <w:rPr>
          <w:rFonts w:ascii="宋体" w:hAnsi="宋体" w:eastAsia="宋体" w:cs="宋体"/>
          <w:color w:val="000"/>
          <w:sz w:val="28"/>
          <w:szCs w:val="28"/>
        </w:rPr>
        <w:t xml:space="preserve">x县统计局严格按照上级部门要求，结合统计工作实际，认真开展统计部门廉政风险点查找工作，切实加强党风廉政建设，深化风险教育活动，组织全体干部职工认真排查廉政风险点，现将有关情况汇报如下：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x县统计局主要采取自检自查，互检互查，集体会诊，专题诊断等方式，查找每个人，每个岗位，每个部门的廉政风险点。针对排查出的风险点，制定具体防范措施，为实施预防和惩治腐败体系加固预防根基。</w:t>
      </w:r>
    </w:p>
    <w:p>
      <w:pPr>
        <w:ind w:left="0" w:right="0" w:firstLine="560"/>
        <w:spacing w:before="450" w:after="450" w:line="312" w:lineRule="auto"/>
      </w:pPr>
      <w:r>
        <w:rPr>
          <w:rFonts w:ascii="宋体" w:hAnsi="宋体" w:eastAsia="宋体" w:cs="宋体"/>
          <w:color w:val="000"/>
          <w:sz w:val="28"/>
          <w:szCs w:val="28"/>
        </w:rPr>
        <w:t xml:space="preserve">二、加强学习，筑牢反腐防线。</w:t>
      </w:r>
    </w:p>
    <w:p>
      <w:pPr>
        <w:ind w:left="0" w:right="0" w:firstLine="560"/>
        <w:spacing w:before="450" w:after="450" w:line="312" w:lineRule="auto"/>
      </w:pPr>
      <w:r>
        <w:rPr>
          <w:rFonts w:ascii="宋体" w:hAnsi="宋体" w:eastAsia="宋体" w:cs="宋体"/>
          <w:color w:val="000"/>
          <w:sz w:val="28"/>
          <w:szCs w:val="28"/>
        </w:rPr>
        <w:t xml:space="preserve">切实加强干部职工对新《统计法》、《统计违法违纪行为处分规定》的学习。组织领导和工作人员观看国家统计局政策法规司副司长刘恒的对新修订的《中华人民共和国统计法》以及《统计违法违纪行为处分规定》解读录像讲座。通过学习，提高全体统计干部的法律意识，筑牢反腐防线。</w:t>
      </w:r>
    </w:p>
    <w:p>
      <w:pPr>
        <w:ind w:left="0" w:right="0" w:firstLine="560"/>
        <w:spacing w:before="450" w:after="450" w:line="312" w:lineRule="auto"/>
      </w:pPr>
      <w:r>
        <w:rPr>
          <w:rFonts w:ascii="宋体" w:hAnsi="宋体" w:eastAsia="宋体" w:cs="宋体"/>
          <w:color w:val="000"/>
          <w:sz w:val="28"/>
          <w:szCs w:val="28"/>
        </w:rPr>
        <w:t xml:space="preserve">三、全面查找廉政风险点。</w:t>
      </w:r>
    </w:p>
    <w:p>
      <w:pPr>
        <w:ind w:left="0" w:right="0" w:firstLine="560"/>
        <w:spacing w:before="450" w:after="450" w:line="312" w:lineRule="auto"/>
      </w:pPr>
      <w:r>
        <w:rPr>
          <w:rFonts w:ascii="宋体" w:hAnsi="宋体" w:eastAsia="宋体" w:cs="宋体"/>
          <w:color w:val="000"/>
          <w:sz w:val="28"/>
          <w:szCs w:val="28"/>
        </w:rPr>
        <w:t xml:space="preserve">组织局机关全体人员紧紧围绕个人的思想道德、岗位职责，每项工作的程序，特别是行使行政权力的重要环节，认真分析并查找在履行“一岗双责”中存在和潜在的风险内容及主要表现形式。在行政风险方面，突出领导干部、机关科室负责人。在监管风险方面，突出具有行政审批权、行政执法权、案件查处权、人事管理权、</w:t>
      </w:r>
    </w:p>
    <w:p>
      <w:pPr>
        <w:ind w:left="0" w:right="0" w:firstLine="560"/>
        <w:spacing w:before="450" w:after="450" w:line="312" w:lineRule="auto"/>
      </w:pPr>
      <w:r>
        <w:rPr>
          <w:rFonts w:ascii="宋体" w:hAnsi="宋体" w:eastAsia="宋体" w:cs="宋体"/>
          <w:color w:val="000"/>
          <w:sz w:val="28"/>
          <w:szCs w:val="28"/>
        </w:rPr>
        <w:t xml:space="preserve">四、针对风险，制定防范监控措施。</w:t>
      </w:r>
    </w:p>
    <w:p>
      <w:pPr>
        <w:ind w:left="0" w:right="0" w:firstLine="560"/>
        <w:spacing w:before="450" w:after="450" w:line="312" w:lineRule="auto"/>
      </w:pPr>
      <w:r>
        <w:rPr>
          <w:rFonts w:ascii="宋体" w:hAnsi="宋体" w:eastAsia="宋体" w:cs="宋体"/>
          <w:color w:val="000"/>
          <w:sz w:val="28"/>
          <w:szCs w:val="28"/>
        </w:rPr>
        <w:t xml:space="preserve">按照以岗位为点、以程序为线、以制度为面的廉政风险防控机制的总体要求，将排查出的风险点进行梳理归类，采取按风险点的级别实行分级监控，按风险点的类别实行分类监控的监控模式。重点是建立健全四个方面的风险防范管理体系：一是建立以制度建设、思想教育、岗位培训和廉政文化建设为主体的廉政文化教育体系;二是以人事教育、财务管理、行政事务和后勤保障为主要内容的内务管理规范体系;三是建立对廉政风险点实行动态监控与制度约束相结合的监管和监察体系。通过采取分级分类监控和建立健全三个方面的风险防范管理体系，形成全局风险防范管理工作，由“一把手”负总责，分管领导具体负责，各科室按照职责组织实施的工作格局，实现主要领导、分管领导、科室职责明确、任务落实、各司其职、监控到位，确保风险防范管理工作规范有序，执行有力。</w:t>
      </w:r>
    </w:p>
    <w:p>
      <w:pPr>
        <w:ind w:left="0" w:right="0" w:firstLine="560"/>
        <w:spacing w:before="450" w:after="450" w:line="312" w:lineRule="auto"/>
      </w:pPr>
      <w:r>
        <w:rPr>
          <w:rFonts w:ascii="宋体" w:hAnsi="宋体" w:eastAsia="宋体" w:cs="宋体"/>
          <w:color w:val="000"/>
          <w:sz w:val="28"/>
          <w:szCs w:val="28"/>
        </w:rPr>
        <w:t xml:space="preserve">通过行政权力公开透明运行工作的开展，确保了统计部门按照法定程序办事，确定了权力运行的重点部位、主要环节、权力执行、执行结果等环节，使统计机构领导干部和工作人员把思想统一到县委、县政府的决策部署上来，充分认识到开展行政权力公开透明运行工作是深化政务公开，全力推进行政管理体制改革，实现思想革命，理念提升，体制创新，机制完善，源头治腐的重要举措，对提高统计数据质量，提升统计服务水平发挥了重要作用，x县统计局将以求真务实的精神，积极探索，勇于创新，强化措施，狠抓落实，扎扎实实地把廉政风险防范工作抓紧抓实，通过有效防范，确保统计系统领导干部和工作人员依法行政，为经济建设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农村疫情防控工作总结篇八</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农村疫情防控工作总结篇九</w:t>
      </w:r>
    </w:p>
    <w:p>
      <w:pPr>
        <w:ind w:left="0" w:right="0" w:firstLine="560"/>
        <w:spacing w:before="450" w:after="450" w:line="312" w:lineRule="auto"/>
      </w:pPr>
      <w:r>
        <w:rPr>
          <w:rFonts w:ascii="宋体" w:hAnsi="宋体" w:eastAsia="宋体" w:cs="宋体"/>
          <w:color w:val="000"/>
          <w:sz w:val="28"/>
          <w:szCs w:val="28"/>
        </w:rPr>
        <w:t xml:space="preserve">“把疫情防控工作作为当前最重要的工作来抓”“最关键的问题就是把落实工作抓实抓细”“同时间赛跑、与病魔较量，坚决遏制疫情蔓延势头”……这次疫情中的温情与希望足以使我们铭记一生。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w:t>
      </w:r>
    </w:p>
    <w:p>
      <w:pPr>
        <w:ind w:left="0" w:right="0" w:firstLine="560"/>
        <w:spacing w:before="450" w:after="450" w:line="312" w:lineRule="auto"/>
      </w:pPr>
      <w:r>
        <w:rPr>
          <w:rFonts w:ascii="宋体" w:hAnsi="宋体" w:eastAsia="宋体" w:cs="宋体"/>
          <w:color w:val="000"/>
          <w:sz w:val="28"/>
          <w:szCs w:val="28"/>
        </w:rPr>
        <w:t xml:space="preserve">根据国务院联防联控机制及省疫情防控领导小组相关文件要求，现将我市春节期间返乡人员有关疫情防控措施通报如下: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国务院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平安健康祥和的春节!</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农村疫情防控工作总结篇十一</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三、我司兄弟单位小龙鱼教育集团，拟通过上海市儿童基金会，向在沪直接参与救治新冠肺炎患者的一线医务工作者、支援湖北医疗队全体人员的子女，捐赠价值500万元的精品在线课程，帮助他们解决子女教育的后顾之忧，凝心聚力与疫情战斗!</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农村疫情防控工作总结篇十二</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_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__籍学生、在__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农村疫情防控工作总结篇十三</w:t>
      </w:r>
    </w:p>
    <w:p>
      <w:pPr>
        <w:ind w:left="0" w:right="0" w:firstLine="560"/>
        <w:spacing w:before="450" w:after="450" w:line="312" w:lineRule="auto"/>
      </w:pPr>
      <w:r>
        <w:rPr>
          <w:rFonts w:ascii="宋体" w:hAnsi="宋体" w:eastAsia="宋体" w:cs="宋体"/>
          <w:color w:val="000"/>
          <w:sz w:val="28"/>
          <w:szCs w:val="28"/>
        </w:rPr>
        <w:t xml:space="preserve">疫情防控战役在全国打响。在这个老师居家上课、学生宅家学习的特殊时期，师生之间似乎远隔千里，却又守护相望，情满屏幕。作为班主任，我是学校与学生、家长之间的桥梁，是联系学生和家长的最密切的教育工作者，是维护社会安定、促进家庭和谐、保障学生健康成长的重要力量，那么如何更好地完成疫情期的班主任工作，助力学生的成长呢，我觉得需要脚踏实地的工作和坚持不懈的陪伴管理。</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二、以诚相待，加强与家长的沟通。</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平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三、召开班干部视频会议，共谋班级建设。</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四、开展各种各样的激励活动，让孩子们永葆学习斗志。</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中国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五、感恩教育不停歇。</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六、锻炼身体，抗击疫情。</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七、全班一起做公益。</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农村疫情防控工作总结篇十四</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一是外宣展示成效。加强与上级媒体沟通，通过新华网、凤凰网、大众日报客户端、等媒体，及时报道全区各级各部门防控疫情的做法成效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涉及疫情的两办值班已督办，相关信息已回复，累计报区委值班督办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一是着眼广覆盖，增强传播力。根据不同群众接受信息的多样化需求，实行分众化、对象化传播，发放、张贴《致广大市民朋友的一封信》、倡议书万多份，悬挂横幅多条，设置检查督导牌、宣传版面多个，扩大了覆盖面，提高了知晓率。发挥“村村响”应急广播作用，每天循环播放《一封信》《倡议书》等内容次。二是立足快公开，增强公信力。每天通过电视、广播、“村村响”应急广播、新媒体等平台发布《关于加强新型冠状病毒感染的肺炎疫情防控工作的公告》，目前，已发布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四是尽快维修无线应急广播。鉴于广播电视台维修人员不足现状，建议采取镇台联动模式，广电台提供技术服务，各镇街参考镇的做法(已经安排工程升降车检修，检修速度很快)，加快检修，确保宣传效果。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农村疫情防控工作总结篇十五</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农村疫情防控工作总结篇十六</w:t>
      </w:r>
    </w:p>
    <w:p>
      <w:pPr>
        <w:ind w:left="0" w:right="0" w:firstLine="560"/>
        <w:spacing w:before="450" w:after="450" w:line="312" w:lineRule="auto"/>
      </w:pPr>
      <w:r>
        <w:rPr>
          <w:rFonts w:ascii="宋体" w:hAnsi="宋体" w:eastAsia="宋体" w:cs="宋体"/>
          <w:color w:val="000"/>
          <w:sz w:val="28"/>
          <w:szCs w:val="28"/>
        </w:rPr>
        <w:t xml:space="preserve">__同志，区商促局局长，中国共产党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共产党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__同志积极开展商贸领域防疫工作，及时将各上级文件传达给各商贸企业，详细为企业解读政策信息，指导企业贯彻落实，连续工作不分昼夜、持之以恒。1月25日__同志多方联系，购置口罩1万个，于1月29日晚直接发放给乡镇、街道一线工作人员，确保一线防疫人员安全。连续2个月不间断检查商场超市、农贸市场，督查和宣传全区292家单位，发放横幅241条，充分体现一名共产党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__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风险防控工作总结 农村疫情防控工作总结篇十七</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至201x年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基督教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销售烟花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2024-09-20T12:10:44+08:00</dcterms:created>
  <dcterms:modified xsi:type="dcterms:W3CDTF">2024-09-20T12:10:44+08:00</dcterms:modified>
</cp:coreProperties>
</file>

<file path=docProps/custom.xml><?xml version="1.0" encoding="utf-8"?>
<Properties xmlns="http://schemas.openxmlformats.org/officeDocument/2006/custom-properties" xmlns:vt="http://schemas.openxmlformats.org/officeDocument/2006/docPropsVTypes"/>
</file>