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申请书怎么批复(七篇)</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申请书怎么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申请书怎么批复篇1</w:t>
      </w:r>
    </w:p>
    <w:p>
      <w:pPr>
        <w:ind w:left="0" w:right="0" w:firstLine="560"/>
        <w:spacing w:before="450" w:after="450" w:line="312" w:lineRule="auto"/>
      </w:pPr>
      <w:r>
        <w:rPr>
          <w:rFonts w:ascii="宋体" w:hAnsi="宋体" w:eastAsia="宋体" w:cs="宋体"/>
          <w:color w:val="000"/>
          <w:sz w:val="28"/>
          <w:szCs w:val="28"/>
        </w:rPr>
        <w:t xml:space="preserve">申请报告的使用范围相当广，种类也很多。</w:t>
      </w:r>
    </w:p>
    <w:p>
      <w:pPr>
        <w:ind w:left="0" w:right="0" w:firstLine="560"/>
        <w:spacing w:before="450" w:after="450" w:line="312" w:lineRule="auto"/>
      </w:pPr>
      <w:r>
        <w:rPr>
          <w:rFonts w:ascii="宋体" w:hAnsi="宋体" w:eastAsia="宋体" w:cs="宋体"/>
          <w:color w:val="000"/>
          <w:sz w:val="28"/>
          <w:szCs w:val="28"/>
        </w:rPr>
        <w:t xml:space="preserve">按作者分类，可分为个人申请报告和单位、集体公务申请报告。</w:t>
      </w:r>
    </w:p>
    <w:p>
      <w:pPr>
        <w:ind w:left="0" w:right="0" w:firstLine="560"/>
        <w:spacing w:before="450" w:after="450" w:line="312" w:lineRule="auto"/>
      </w:pPr>
      <w:r>
        <w:rPr>
          <w:rFonts w:ascii="宋体" w:hAnsi="宋体" w:eastAsia="宋体" w:cs="宋体"/>
          <w:color w:val="000"/>
          <w:sz w:val="28"/>
          <w:szCs w:val="28"/>
        </w:rPr>
        <w:t xml:space="preserve">按解决事项的内容分类，可分为入团、入党、困难补助、调换工作、建房、领证、承包、贷款申请报告等。</w:t>
      </w:r>
    </w:p>
    <w:p>
      <w:pPr>
        <w:ind w:left="0" w:right="0" w:firstLine="560"/>
        <w:spacing w:before="450" w:after="450" w:line="312" w:lineRule="auto"/>
      </w:pPr>
      <w:r>
        <w:rPr>
          <w:rFonts w:ascii="黑体" w:hAnsi="黑体" w:eastAsia="黑体" w:cs="黑体"/>
          <w:color w:val="000000"/>
          <w:sz w:val="34"/>
          <w:szCs w:val="34"/>
          <w:b w:val="1"/>
          <w:bCs w:val="1"/>
        </w:rPr>
        <w:t xml:space="preserve">申请书怎么批复篇2</w:t>
      </w:r>
    </w:p>
    <w:p>
      <w:pPr>
        <w:ind w:left="0" w:right="0" w:firstLine="560"/>
        <w:spacing w:before="450" w:after="450" w:line="312" w:lineRule="auto"/>
      </w:pPr>
      <w:r>
        <w:rPr>
          <w:rFonts w:ascii="宋体" w:hAnsi="宋体" w:eastAsia="宋体" w:cs="宋体"/>
          <w:color w:val="000"/>
          <w:sz w:val="28"/>
          <w:szCs w:val="28"/>
        </w:rPr>
        <w:t xml:space="preserve">xx城管领导：</w:t>
      </w:r>
    </w:p>
    <w:p>
      <w:pPr>
        <w:ind w:left="0" w:right="0" w:firstLine="560"/>
        <w:spacing w:before="450" w:after="450" w:line="312" w:lineRule="auto"/>
      </w:pPr>
      <w:r>
        <w:rPr>
          <w:rFonts w:ascii="宋体" w:hAnsi="宋体" w:eastAsia="宋体" w:cs="宋体"/>
          <w:color w:val="000"/>
          <w:sz w:val="28"/>
          <w:szCs w:val="28"/>
        </w:rPr>
        <w:t xml:space="preserve">我单位拟：1、修建xxx工程；2、在xxx建筑内部装修；3、门头高xx cm，长xx cm，现将图纸及有关资料报送你单位，申请办理门头广告审核手续，望贵单位给予办理为谢。</w:t>
      </w:r>
    </w:p>
    <w:p>
      <w:pPr>
        <w:ind w:left="0" w:right="0" w:firstLine="560"/>
        <w:spacing w:before="450" w:after="450" w:line="312" w:lineRule="auto"/>
      </w:pPr>
      <w:r>
        <w:rPr>
          <w:rFonts w:ascii="宋体" w:hAnsi="宋体" w:eastAsia="宋体" w:cs="宋体"/>
          <w:color w:val="000"/>
          <w:sz w:val="28"/>
          <w:szCs w:val="28"/>
        </w:rPr>
        <w:t xml:space="preserve">（单位印章）或签名</w:t>
      </w:r>
    </w:p>
    <w:p>
      <w:pPr>
        <w:ind w:left="0" w:right="0" w:firstLine="560"/>
        <w:spacing w:before="450" w:after="450" w:line="312" w:lineRule="auto"/>
      </w:pPr>
      <w:r>
        <w:rPr>
          <w:rFonts w:ascii="黑体" w:hAnsi="黑体" w:eastAsia="黑体" w:cs="黑体"/>
          <w:color w:val="000000"/>
          <w:sz w:val="34"/>
          <w:szCs w:val="34"/>
          <w:b w:val="1"/>
          <w:bCs w:val="1"/>
        </w:rPr>
        <w:t xml:space="preserve">申请书怎么批复篇3</w:t>
      </w:r>
    </w:p>
    <w:p>
      <w:pPr>
        <w:ind w:left="0" w:right="0" w:firstLine="560"/>
        <w:spacing w:before="450" w:after="450" w:line="312" w:lineRule="auto"/>
      </w:pPr>
      <w:r>
        <w:rPr>
          <w:rFonts w:ascii="宋体" w:hAnsi="宋体" w:eastAsia="宋体" w:cs="宋体"/>
          <w:color w:val="000"/>
          <w:sz w:val="28"/>
          <w:szCs w:val="28"/>
        </w:rPr>
        <w:t xml:space="preserve">XX市环境保护局：</w:t>
      </w:r>
    </w:p>
    <w:p>
      <w:pPr>
        <w:ind w:left="0" w:right="0" w:firstLine="560"/>
        <w:spacing w:before="450" w:after="450" w:line="312" w:lineRule="auto"/>
      </w:pPr>
      <w:r>
        <w:rPr>
          <w:rFonts w:ascii="宋体" w:hAnsi="宋体" w:eastAsia="宋体" w:cs="宋体"/>
          <w:color w:val="000"/>
          <w:sz w:val="28"/>
          <w:szCs w:val="28"/>
        </w:rPr>
        <w:t xml:space="preserve">由我单位投资建设的XXX工程新建项目拟建设于XXX（项目所在地），项目占地面积XXX㎡，总建筑面积XXX㎡，根据《建设项目环境保护分类管理名录》需编制环境影响报告书，我单位已委托有资质的单位编制环境影响报告书，由于报告书编制和审批持续时间较长，我单位又急需办理发改委立项手续，恳请贵单位同意出具XXX工程新建项目的环保审批意向，以尽快完成发改委立项手续。</w:t>
      </w:r>
    </w:p>
    <w:p>
      <w:pPr>
        <w:ind w:left="0" w:right="0" w:firstLine="560"/>
        <w:spacing w:before="450" w:after="450" w:line="312" w:lineRule="auto"/>
      </w:pPr>
      <w:r>
        <w:rPr>
          <w:rFonts w:ascii="宋体" w:hAnsi="宋体" w:eastAsia="宋体" w:cs="宋体"/>
          <w:color w:val="000"/>
          <w:sz w:val="28"/>
          <w:szCs w:val="28"/>
        </w:rPr>
        <w:t xml:space="preserve">XXX房地产有限公司</w:t>
      </w:r>
    </w:p>
    <w:p>
      <w:pPr>
        <w:ind w:left="0" w:right="0" w:firstLine="560"/>
        <w:spacing w:before="450" w:after="450" w:line="312" w:lineRule="auto"/>
      </w:pPr>
      <w:r>
        <w:rPr>
          <w:rFonts w:ascii="宋体" w:hAnsi="宋体" w:eastAsia="宋体" w:cs="宋体"/>
          <w:color w:val="000"/>
          <w:sz w:val="28"/>
          <w:szCs w:val="28"/>
        </w:rPr>
        <w:t xml:space="preserve">XXXX 年 XX 月XX 日</w:t>
      </w:r>
    </w:p>
    <w:p>
      <w:pPr>
        <w:ind w:left="0" w:right="0" w:firstLine="560"/>
        <w:spacing w:before="450" w:after="450" w:line="312" w:lineRule="auto"/>
      </w:pPr>
      <w:r>
        <w:rPr>
          <w:rFonts w:ascii="黑体" w:hAnsi="黑体" w:eastAsia="黑体" w:cs="黑体"/>
          <w:color w:val="000000"/>
          <w:sz w:val="34"/>
          <w:szCs w:val="34"/>
          <w:b w:val="1"/>
          <w:bCs w:val="1"/>
        </w:rPr>
        <w:t xml:space="preserve">申请书怎么批复篇4</w:t>
      </w:r>
    </w:p>
    <w:p>
      <w:pPr>
        <w:ind w:left="0" w:right="0" w:firstLine="560"/>
        <w:spacing w:before="450" w:after="450" w:line="312" w:lineRule="auto"/>
      </w:pPr>
      <w:r>
        <w:rPr>
          <w:rFonts w:ascii="宋体" w:hAnsi="宋体" w:eastAsia="宋体" w:cs="宋体"/>
          <w:color w:val="000"/>
          <w:sz w:val="28"/>
          <w:szCs w:val="28"/>
        </w:rPr>
        <w:t xml:space="preserve">销售部长：</w:t>
      </w:r>
    </w:p>
    <w:p>
      <w:pPr>
        <w:ind w:left="0" w:right="0" w:firstLine="560"/>
        <w:spacing w:before="450" w:after="450" w:line="312" w:lineRule="auto"/>
      </w:pPr>
      <w:r>
        <w:rPr>
          <w:rFonts w:ascii="宋体" w:hAnsi="宋体" w:eastAsia="宋体" w:cs="宋体"/>
          <w:color w:val="000"/>
          <w:sz w:val="28"/>
          <w:szCs w:val="28"/>
        </w:rPr>
        <w:t xml:space="preserve">销售部为调动前方各处开发主机市场的积极性，在  消除各经销处开发时在资源组织、快速反应及发货等方面诸多不利因素的同时，充分体现销售部由规模数量型向质量效益型转变的精神，特对各处制定如下奖励政策：</w:t>
      </w:r>
    </w:p>
    <w:p>
      <w:pPr>
        <w:ind w:left="0" w:right="0" w:firstLine="560"/>
        <w:spacing w:before="450" w:after="450" w:line="312" w:lineRule="auto"/>
      </w:pPr>
      <w:r>
        <w:rPr>
          <w:rFonts w:ascii="宋体" w:hAnsi="宋体" w:eastAsia="宋体" w:cs="宋体"/>
          <w:color w:val="000"/>
          <w:sz w:val="28"/>
          <w:szCs w:val="28"/>
        </w:rPr>
        <w:t xml:space="preserve">凡各处通过部现货公司款到付货销售到开发主机市场上的产品，销售价高于定价的，销售额差额部分（利润的xx%）予以奖励，其中：小型产品（产品系列按“小型产品销售政策”中的规定执行）和精密产品p5级以上（含p5级）定价为下浮xx%（p009价），其他产品定价为下浮xx%（p009价）。</w:t>
      </w:r>
    </w:p>
    <w:p>
      <w:pPr>
        <w:ind w:left="0" w:right="0" w:firstLine="560"/>
        <w:spacing w:before="450" w:after="450" w:line="312" w:lineRule="auto"/>
      </w:pPr>
      <w:r>
        <w:rPr>
          <w:rFonts w:ascii="宋体" w:hAnsi="宋体" w:eastAsia="宋体" w:cs="宋体"/>
          <w:color w:val="000"/>
          <w:sz w:val="28"/>
          <w:szCs w:val="28"/>
        </w:rPr>
        <w:t xml:space="preserve">计奖办法：月奖励金额=∑（定价下浮%—实际下浮%）*p009价格（不含税）销售金额*xx%</w:t>
      </w:r>
    </w:p>
    <w:p>
      <w:pPr>
        <w:ind w:left="0" w:right="0" w:firstLine="560"/>
        <w:spacing w:before="450" w:after="450" w:line="312" w:lineRule="auto"/>
      </w:pPr>
      <w:r>
        <w:rPr>
          <w:rFonts w:ascii="宋体" w:hAnsi="宋体" w:eastAsia="宋体" w:cs="宋体"/>
          <w:color w:val="000"/>
          <w:sz w:val="28"/>
          <w:szCs w:val="28"/>
        </w:rPr>
        <w:t xml:space="preserve">以上请示如无不妥，请批转各前方处室、各部门执行。</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申请书怎么批复篇5</w:t>
      </w:r>
    </w:p>
    <w:p>
      <w:pPr>
        <w:ind w:left="0" w:right="0" w:firstLine="560"/>
        <w:spacing w:before="450" w:after="450" w:line="312" w:lineRule="auto"/>
      </w:pPr>
      <w:r>
        <w:rPr>
          <w:rFonts w:ascii="宋体" w:hAnsi="宋体" w:eastAsia="宋体" w:cs="宋体"/>
          <w:color w:val="000"/>
          <w:sz w:val="28"/>
          <w:szCs w:val="28"/>
        </w:rPr>
        <w:t xml:space="preserve">xx市市容环境卫生管理局：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中华人民共和国行政处罚法》于**年10月1日起执行。该法对行政执法主体及执法人员作出了明确而严格的规定。按照行政处罚法和国务院《关于贯彻实施〈中华人民共和国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申请书怎么批复篇6</w:t>
      </w:r>
    </w:p>
    <w:p>
      <w:pPr>
        <w:ind w:left="0" w:right="0" w:firstLine="560"/>
        <w:spacing w:before="450" w:after="450" w:line="312" w:lineRule="auto"/>
      </w:pPr>
      <w:r>
        <w:rPr>
          <w:rFonts w:ascii="宋体" w:hAnsi="宋体" w:eastAsia="宋体" w:cs="宋体"/>
          <w:color w:val="000"/>
          <w:sz w:val="28"/>
          <w:szCs w:val="28"/>
        </w:rPr>
        <w:t xml:space="preserve">xxx县政府：</w:t>
      </w:r>
    </w:p>
    <w:p>
      <w:pPr>
        <w:ind w:left="0" w:right="0" w:firstLine="560"/>
        <w:spacing w:before="450" w:after="450" w:line="312" w:lineRule="auto"/>
      </w:pPr>
      <w:r>
        <w:rPr>
          <w:rFonts w:ascii="宋体" w:hAnsi="宋体" w:eastAsia="宋体" w:cs="宋体"/>
          <w:color w:val="000"/>
          <w:sz w:val="28"/>
          <w:szCs w:val="28"/>
        </w:rPr>
        <w:t xml:space="preserve">我镇农村建房长期以来秩序较为混乱，缺乏合理规划，已不能适应新农村建设的要求。近年来随着新农村建设的全力推进，农村的基础设施、交通条件得到巨大改善，为进一步规范新农村建房秩序，改善农村居住环境及农村面貌，在我县布点规划的指导下，结合土地置换，我镇于20xx年6月委托芜湖新裕建筑工程设计有限责任公司对本辖区八个村十个居民点进行了新农村建设规划的编制，并于x月x日召开村民代表会议一致通过并形成决议，经定远县规划局审核，党委、政府审查，报请人大会议表决，原则同意新农村的建设规划，特请求县政府批准新农村建设规划。</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定城镇人民政府</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申请书怎么批复篇7</w:t>
      </w:r>
    </w:p>
    <w:p>
      <w:pPr>
        <w:ind w:left="0" w:right="0" w:firstLine="560"/>
        <w:spacing w:before="450" w:after="450" w:line="312" w:lineRule="auto"/>
      </w:pPr>
      <w:r>
        <w:rPr>
          <w:rFonts w:ascii="宋体" w:hAnsi="宋体" w:eastAsia="宋体" w:cs="宋体"/>
          <w:color w:val="000"/>
          <w:sz w:val="28"/>
          <w:szCs w:val="28"/>
        </w:rPr>
        <w:t xml:space="preserve">萧山区城管执法局：</w:t>
      </w:r>
    </w:p>
    <w:p>
      <w:pPr>
        <w:ind w:left="0" w:right="0" w:firstLine="560"/>
        <w:spacing w:before="450" w:after="450" w:line="312" w:lineRule="auto"/>
      </w:pPr>
      <w:r>
        <w:rPr>
          <w:rFonts w:ascii="宋体" w:hAnsi="宋体" w:eastAsia="宋体" w:cs="宋体"/>
          <w:color w:val="000"/>
          <w:sz w:val="28"/>
          <w:szCs w:val="28"/>
        </w:rPr>
        <w:t xml:space="preserve">位于萧山区经济技术开发区市心北路219号401室 在原来基础上制作门头，吸塑发光字门头，宽11米、高1.2米，标志加“万丰医药”每字70公分，“请上二楼”每个20公分。</w:t>
      </w:r>
    </w:p>
    <w:p>
      <w:pPr>
        <w:ind w:left="0" w:right="0" w:firstLine="560"/>
        <w:spacing w:before="450" w:after="450" w:line="312" w:lineRule="auto"/>
      </w:pPr>
      <w:r>
        <w:rPr>
          <w:rFonts w:ascii="宋体" w:hAnsi="宋体" w:eastAsia="宋体" w:cs="宋体"/>
          <w:color w:val="000"/>
          <w:sz w:val="28"/>
          <w:szCs w:val="28"/>
        </w:rPr>
        <w:t xml:space="preserve">安装时间：6月14日至6月20日</w:t>
      </w:r>
    </w:p>
    <w:p>
      <w:pPr>
        <w:ind w:left="0" w:right="0" w:firstLine="560"/>
        <w:spacing w:before="450" w:after="450" w:line="312" w:lineRule="auto"/>
      </w:pPr>
      <w:r>
        <w:rPr>
          <w:rFonts w:ascii="宋体" w:hAnsi="宋体" w:eastAsia="宋体" w:cs="宋体"/>
          <w:color w:val="000"/>
          <w:sz w:val="28"/>
          <w:szCs w:val="28"/>
        </w:rPr>
        <w:t xml:space="preserve">望贵局批准为盼！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2024-09-20T23:27:16+08:00</dcterms:created>
  <dcterms:modified xsi:type="dcterms:W3CDTF">2024-09-20T23:27:16+08:00</dcterms:modified>
</cp:coreProperties>
</file>

<file path=docProps/custom.xml><?xml version="1.0" encoding="utf-8"?>
<Properties xmlns="http://schemas.openxmlformats.org/officeDocument/2006/custom-properties" xmlns:vt="http://schemas.openxmlformats.org/officeDocument/2006/docPropsVTypes"/>
</file>