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坚决打赢疫情防控心得体会范文五篇</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抗击疫情人人有责，只要大家众志成城、科学应对，就一定能打赢这场疫情防控战。下面小编在这里为大家精心整理了几篇，希望对同学们有所帮助，仅供参考。疫情防控工作是当前最重要的任务，每一天都生活在被疫情折磨的恐惧中，全国上下的老百姓苦不堪言，无论是...</w:t>
      </w:r>
    </w:p>
    <w:p>
      <w:pPr>
        <w:ind w:left="0" w:right="0" w:firstLine="560"/>
        <w:spacing w:before="450" w:after="450" w:line="312" w:lineRule="auto"/>
      </w:pPr>
      <w:r>
        <w:rPr>
          <w:rFonts w:ascii="宋体" w:hAnsi="宋体" w:eastAsia="宋体" w:cs="宋体"/>
          <w:color w:val="000"/>
          <w:sz w:val="28"/>
          <w:szCs w:val="28"/>
        </w:rPr>
        <w:t xml:space="preserve">抗击疫情人人有责，只要大家众志成城、科学应对，就一定能打赢这场疫情防控战。下面小编在这里为大家精心整理了几篇，希望对同学们有所帮助，仅供参考。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遇事也要冲在前头、做好表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疫情面前，一声令下，无数基层党组织迅速进入“战时”状态，无数共产党员紧急奔赴防控战场，在一线冲锋陷阵、攻坚克难，筑起一道道牢不可破的铜墙铁壁。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斗争中，一个个战斗堡垒巍然屹立，一名名共产党员挺身而出，报名在前、引领在前，当好“排头兵”“主心骨”“贴心人”发挥说服力、感召力，能凝聚起强大的正能量，让鲜红的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当好“排头兵”，挺身而出、勇敢逆行。新冠肺炎疫情突如其来，打乱了人民群众平静的生活，群众慌乱，党员干部不能乱。疫情形式越是严峻，越不能有丝毫疏忽。疫情面前勇担当，越是艰险越向前。干部当好“排头兵”排兵布阵，统筹安排疫情防控工作，人员摸排、体温检测、宣传告知、信息登记……部署好每一项工作、每一个环节，落实好每一个举措、每一个细节。积极鼓励企业复工生产医疗用品，解决企业各类生产难题；联合各条线党员干部包村、包户，落实人员信息摸排；协调各单位力量落实关键点位、重要场所管控管理。在逆行中披荆斩棘，确保群众防控、生活重要物资，落实人员、车辆管理，稳定群众生活。</w:t>
      </w:r>
    </w:p>
    <w:p>
      <w:pPr>
        <w:ind w:left="0" w:right="0" w:firstLine="560"/>
        <w:spacing w:before="450" w:after="450" w:line="312" w:lineRule="auto"/>
      </w:pPr>
      <w:r>
        <w:rPr>
          <w:rFonts w:ascii="宋体" w:hAnsi="宋体" w:eastAsia="宋体" w:cs="宋体"/>
          <w:color w:val="000"/>
          <w:sz w:val="28"/>
          <w:szCs w:val="28"/>
        </w:rPr>
        <w:t xml:space="preserve">当好“主心骨”，守土担责、稳定人心。在群众遇到危难的时候，在群众最需要的时候，广大党员、干部率先垂范、冲锋在前。面对疫情，确诊人员有对医治的渴求、疑似人员有对隔离的焦虑、居家人员有对生活的担忧，这些现实需求与负面情绪都需要一个解决的途径以及疏导路径，这条路从哪开，当然是党员干部。党员干部要当好“主心骨”，通过人员摸排、政策宣传积极引导居民端正心态就医、隔离；利用互联网平台收集群众意见、回应群众关切，解决群众生活难题。同时，还可以通过录制视频、编唱战“疫”歌曲，为居民加油鼓劲，稳定群众情绪，进而稳定人心。</w:t>
      </w:r>
    </w:p>
    <w:p>
      <w:pPr>
        <w:ind w:left="0" w:right="0" w:firstLine="560"/>
        <w:spacing w:before="450" w:after="450" w:line="312" w:lineRule="auto"/>
      </w:pPr>
      <w:r>
        <w:rPr>
          <w:rFonts w:ascii="宋体" w:hAnsi="宋体" w:eastAsia="宋体" w:cs="宋体"/>
          <w:color w:val="000"/>
          <w:sz w:val="28"/>
          <w:szCs w:val="28"/>
        </w:rPr>
        <w:t xml:space="preserve">当好“贴心人”，坚守岗位、无私奉献。为了“防输入、防输出、防蔓延”，很多地区对小区采取了封闭式管理。然而，封闭式管理对应的面临着卡点值守、生活保障、困难群众帮扶，要想落实好每一个细节，都需要党员干部当好“贴心人”。通过党员干部的“贴心服务”，为小区居民修水电、代办琐事、跑腿代购；为老弱病残等困难人群解决生活难题；帮助危急高热人员问诊就医……“红袖章”“红马甲”“防护服”成了让群众最安心的“符号”。疾风知劲草，烈火见真金，他们无私无畏、甘于奉献，以实际行动为党旗增辉添彩，为人民群众生命安全和身体健康保驾护航，增进群众战“疫”信心。</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当前，疫情防控工作到了最吃劲的关键阶段。党员干部当好“三种角色”，稳生活、稳民心、稳情绪、增信心，全国同心一定能够筑牢基层战役堡垒，打赢疫情防控阻击战。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当前，全国防控新冠肺炎疫情进入关键时期，_学院材料与化学工程学院团总支积极响应号召，广泛发动学院青年积极参与疫情防控宣传，开展专项线上团活动，充分彰显青春担当。</w:t>
      </w:r>
    </w:p>
    <w:p>
      <w:pPr>
        <w:ind w:left="0" w:right="0" w:firstLine="560"/>
        <w:spacing w:before="450" w:after="450" w:line="312" w:lineRule="auto"/>
      </w:pPr>
      <w:r>
        <w:rPr>
          <w:rFonts w:ascii="宋体" w:hAnsi="宋体" w:eastAsia="宋体" w:cs="宋体"/>
          <w:color w:val="000"/>
          <w:sz w:val="28"/>
          <w:szCs w:val="28"/>
        </w:rPr>
        <w:t xml:space="preserve">材料与化学工程学院团总支第一时间发出倡议，号召学院青年积极做好安全防护，服从学校统一安排，合理规划假期。号召各团支部通过开展线上学习，专题支部会议，进行防疫作品征集，“假期不虚度”自我提升，健康打卡等活动，引导广大团员青年学生众志成城，共同战“疫”。</w:t>
      </w:r>
    </w:p>
    <w:p>
      <w:pPr>
        <w:ind w:left="0" w:right="0" w:firstLine="560"/>
        <w:spacing w:before="450" w:after="450" w:line="312" w:lineRule="auto"/>
      </w:pPr>
      <w:r>
        <w:rPr>
          <w:rFonts w:ascii="宋体" w:hAnsi="宋体" w:eastAsia="宋体" w:cs="宋体"/>
          <w:color w:val="000"/>
          <w:sz w:val="28"/>
          <w:szCs w:val="28"/>
        </w:rPr>
        <w:t xml:space="preserve">材料与化学工程学院各团支部高度重视，精心设计，认真开展主题团日活动，依托手机推送、微视频、手绘海报等新媒体载体，发挥青年学生创造力，为抗疫阻击战贡献青春力量。同时开展了线上学习、室内运动打卡，居家劳动打卡等活动。各班团干部以团支部为单位，依托QQ群、手机群等网络信息平台，发布相关信息，组织引导广大团员青年正确认识疫情，服从学校防控工作安排，承担防疫责任、履行防疫义务，并及时向青年学生宣传信息，疏导恐慌情绪，引导学生进行在线学习等。全院共有21个团支部开展相关活动，参与学生人数近1100人。</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冠肺炎疫情，全国人民团结一心，阻击疫情。青年学子们也在团组织的积极引导下坚定信心，齐心协力，众志成城，攻克时艰，为防控疫情贡献青春力量，从我做起，众志成城抗疫情，共克时艰做先锋。抗击疫情，保卫自身安全，面对病毒，青年学子用行动与之对抗，线上线下，我们一直都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力确保疫情防控期间的消防安全形势稳定，厚植消防安全理念，连日来，_市消防救援总队始终坚持植入性、先导性、渗透性的宣传模式，积极联合市区各级防疫力量，借梯登高、借船出海，广泛开展了一系列见缝插针、如影随形的消防宣传活动，多路径、多手段、多载体传播消防安全文化。</w:t>
      </w:r>
    </w:p>
    <w:p>
      <w:pPr>
        <w:ind w:left="0" w:right="0" w:firstLine="560"/>
        <w:spacing w:before="450" w:after="450" w:line="312" w:lineRule="auto"/>
      </w:pPr>
      <w:r>
        <w:rPr>
          <w:rFonts w:ascii="宋体" w:hAnsi="宋体" w:eastAsia="宋体" w:cs="宋体"/>
          <w:color w:val="000"/>
          <w:sz w:val="28"/>
          <w:szCs w:val="28"/>
        </w:rPr>
        <w:t xml:space="preserve">广借力、全覆盖，打造联合宣传格局。疫情防控工作开展以来，天津市消防救援总队主动协调市卫生健康委下发文件，进一步明确了各卫生行业单位的消防宣传职责，规范了宣传方法和讲解重点，切实做到了将消防安全宣传与疫情防控工作的有机结合、相互融合。各支队借势发力，推动属地政府将消防宣传纳入日常排查疫情中的“规定动作”，联合各街道、乡镇、村(居)委会、卫生健康和基层派出所等行业部门，“见缝插针”深入全市社区、农村、超市、菜市场等重点场所开展专项宣传活动，消防宣传覆盖率达到了100%，切实形成了齐抓共管、全面覆盖的联合宣传格局。</w:t>
      </w:r>
    </w:p>
    <w:p>
      <w:pPr>
        <w:ind w:left="0" w:right="0" w:firstLine="560"/>
        <w:spacing w:before="450" w:after="450" w:line="312" w:lineRule="auto"/>
      </w:pPr>
      <w:r>
        <w:rPr>
          <w:rFonts w:ascii="宋体" w:hAnsi="宋体" w:eastAsia="宋体" w:cs="宋体"/>
          <w:color w:val="000"/>
          <w:sz w:val="28"/>
          <w:szCs w:val="28"/>
        </w:rPr>
        <w:t xml:space="preserve">多点位、聚合力，推送精准消防提示。天津市消防救援总队依托消防公益联盟，充分发动保安员、网格员、消防志愿者等社会各界宣传力量，在社区门岗、入村道口、入户排查、单位门口等疫情防控的重要点位，向广大市民科普使用存储高浓度酒精等消防常识，提示家庭用火用电用气和节后复工复产等安全注意事项，发放了《致市民群众消防安全一封信》40余万份。特别是在全市涉及民生领域的加油站、加气站以及市民群众日常生活必需的菜市场、超市等人员密集场所，向广大顾客免费赠送主题购物袋、围裙、水杯、打火机等20余种、7万余件文创产品。</w:t>
      </w:r>
    </w:p>
    <w:p>
      <w:pPr>
        <w:ind w:left="0" w:right="0" w:firstLine="560"/>
        <w:spacing w:before="450" w:after="450" w:line="312" w:lineRule="auto"/>
      </w:pPr>
      <w:r>
        <w:rPr>
          <w:rFonts w:ascii="宋体" w:hAnsi="宋体" w:eastAsia="宋体" w:cs="宋体"/>
          <w:color w:val="000"/>
          <w:sz w:val="28"/>
          <w:szCs w:val="28"/>
        </w:rPr>
        <w:t xml:space="preserve">全方位、高频次，植入消防安全文化。天津市消防救援总队针对疫情期间市民群众减少外出、居家办公等实际，结合冬季火灾防控工作特点，拍摄制作了20余条消防安全提示音视频，利用农村“大喇叭”、社区流动“小喇叭”、无人机广播、LED屏、电梯间电子屏等视听阵地，每天高频次循环播放，提示消防安全。同时，在农村社区的宣传橱窗、公示栏、文化墙、路灯道旗、横幅等固定阵地，张贴悬挂消防安全宣传海报标语近10万张(条)，广泛开展了贴近群众、贴近生活、贴近社会的接地气式宣传，努力营造了消防宣传俯仰皆是、消防知识如影随形的良好氛围。</w:t>
      </w:r>
    </w:p>
    <w:p>
      <w:pPr>
        <w:ind w:left="0" w:right="0" w:firstLine="560"/>
        <w:spacing w:before="450" w:after="450" w:line="312" w:lineRule="auto"/>
      </w:pPr>
      <w:r>
        <w:rPr>
          <w:rFonts w:ascii="宋体" w:hAnsi="宋体" w:eastAsia="宋体" w:cs="宋体"/>
          <w:color w:val="000"/>
          <w:sz w:val="28"/>
          <w:szCs w:val="28"/>
        </w:rPr>
        <w:t xml:space="preserve">【坚决打赢疫情防控心得体会范文五篇】相关推荐文章：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幼儿园开学疫情防控工作方案精选五篇</w:t>
      </w:r>
    </w:p>
    <w:p>
      <w:pPr>
        <w:ind w:left="0" w:right="0" w:firstLine="560"/>
        <w:spacing w:before="450" w:after="450" w:line="312" w:lineRule="auto"/>
      </w:pPr>
      <w:r>
        <w:rPr>
          <w:rFonts w:ascii="宋体" w:hAnsi="宋体" w:eastAsia="宋体" w:cs="宋体"/>
          <w:color w:val="000"/>
          <w:sz w:val="28"/>
          <w:szCs w:val="28"/>
        </w:rPr>
        <w:t xml:space="preserve">学校开展疫情防控工作情况总结2024</w:t>
      </w:r>
    </w:p>
    <w:p>
      <w:pPr>
        <w:ind w:left="0" w:right="0" w:firstLine="560"/>
        <w:spacing w:before="450" w:after="450" w:line="312" w:lineRule="auto"/>
      </w:pPr>
      <w:r>
        <w:rPr>
          <w:rFonts w:ascii="宋体" w:hAnsi="宋体" w:eastAsia="宋体" w:cs="宋体"/>
          <w:color w:val="000"/>
          <w:sz w:val="28"/>
          <w:szCs w:val="28"/>
        </w:rPr>
        <w:t xml:space="preserve">2024常态化疫情防控工作报告总结6篇</w:t>
      </w:r>
    </w:p>
    <w:p>
      <w:pPr>
        <w:ind w:left="0" w:right="0" w:firstLine="560"/>
        <w:spacing w:before="450" w:after="450" w:line="312" w:lineRule="auto"/>
      </w:pPr>
      <w:r>
        <w:rPr>
          <w:rFonts w:ascii="宋体" w:hAnsi="宋体" w:eastAsia="宋体" w:cs="宋体"/>
          <w:color w:val="000"/>
          <w:sz w:val="28"/>
          <w:szCs w:val="28"/>
        </w:rPr>
        <w:t xml:space="preserve">最新疫情防控从我做起国旗下讲话幼儿园大全</w:t>
      </w:r>
    </w:p>
    <w:p>
      <w:pPr>
        <w:ind w:left="0" w:right="0" w:firstLine="560"/>
        <w:spacing w:before="450" w:after="450" w:line="312" w:lineRule="auto"/>
      </w:pPr>
      <w:r>
        <w:rPr>
          <w:rFonts w:ascii="宋体" w:hAnsi="宋体" w:eastAsia="宋体" w:cs="宋体"/>
          <w:color w:val="000"/>
          <w:sz w:val="28"/>
          <w:szCs w:val="28"/>
        </w:rPr>
        <w:t xml:space="preserve">2024疫情常态化防控自查报告范文精选五篇</w:t>
      </w:r>
    </w:p>
    <w:p>
      <w:pPr>
        <w:ind w:left="0" w:right="0" w:firstLine="560"/>
        <w:spacing w:before="450" w:after="450" w:line="312" w:lineRule="auto"/>
      </w:pPr>
      <w:r>
        <w:rPr>
          <w:rFonts w:ascii="宋体" w:hAnsi="宋体" w:eastAsia="宋体" w:cs="宋体"/>
          <w:color w:val="000"/>
          <w:sz w:val="28"/>
          <w:szCs w:val="28"/>
        </w:rPr>
        <w:t xml:space="preserve">2024年疫情防控、防汛救灾大全</w:t>
      </w:r>
    </w:p>
    <w:p>
      <w:pPr>
        <w:ind w:left="0" w:right="0" w:firstLine="560"/>
        <w:spacing w:before="450" w:after="450" w:line="312" w:lineRule="auto"/>
      </w:pPr>
      <w:r>
        <w:rPr>
          <w:rFonts w:ascii="宋体" w:hAnsi="宋体" w:eastAsia="宋体" w:cs="宋体"/>
          <w:color w:val="000"/>
          <w:sz w:val="28"/>
          <w:szCs w:val="28"/>
        </w:rPr>
        <w:t xml:space="preserve">最新单位疫情防控工作总结范文三篇</w:t>
      </w:r>
    </w:p>
    <w:p>
      <w:pPr>
        <w:ind w:left="0" w:right="0" w:firstLine="560"/>
        <w:spacing w:before="450" w:after="450" w:line="312" w:lineRule="auto"/>
      </w:pPr>
      <w:r>
        <w:rPr>
          <w:rFonts w:ascii="宋体" w:hAnsi="宋体" w:eastAsia="宋体" w:cs="宋体"/>
          <w:color w:val="000"/>
          <w:sz w:val="28"/>
          <w:szCs w:val="28"/>
        </w:rPr>
        <w:t xml:space="preserve">小学疫情防控工作方案最新5篇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2024-09-21T02:42:55+08:00</dcterms:created>
  <dcterms:modified xsi:type="dcterms:W3CDTF">2024-09-21T02:42:55+08:00</dcterms:modified>
</cp:coreProperties>
</file>

<file path=docProps/custom.xml><?xml version="1.0" encoding="utf-8"?>
<Properties xmlns="http://schemas.openxmlformats.org/officeDocument/2006/custom-properties" xmlns:vt="http://schemas.openxmlformats.org/officeDocument/2006/docPropsVTypes"/>
</file>