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建设工程分包合同</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合同编号：__________建设工程分包合同甲方：____________________乙方：____________________签订日期：____年____月____日建设工程分包合同甲方：乙方:甲方乙方根据《中华人民共和...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建设工程分包合同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建设工程分包合同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方乙方根据《中华人民共和国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w:t>
      </w:r>
    </w:p>
    <w:p>
      <w:pPr>
        <w:ind w:left="0" w:right="0" w:firstLine="560"/>
        <w:spacing w:before="450" w:after="450" w:line="312" w:lineRule="auto"/>
      </w:pPr>
      <w:r>
        <w:rPr>
          <w:rFonts w:ascii="宋体" w:hAnsi="宋体" w:eastAsia="宋体" w:cs="宋体"/>
          <w:color w:val="000"/>
          <w:sz w:val="28"/>
          <w:szCs w:val="28"/>
        </w:rPr>
        <w:t xml:space="preserve">土方</w:t>
      </w:r>
    </w:p>
    <w:p>
      <w:pPr>
        <w:ind w:left="0" w:right="0" w:firstLine="560"/>
        <w:spacing w:before="450" w:after="450" w:line="312" w:lineRule="auto"/>
      </w:pPr>
      <w:r>
        <w:rPr>
          <w:rFonts w:ascii="宋体" w:hAnsi="宋体" w:eastAsia="宋体" w:cs="宋体"/>
          <w:color w:val="000"/>
          <w:sz w:val="28"/>
          <w:szCs w:val="28"/>
        </w:rPr>
        <w:t xml:space="preserve">元/m3</w:t>
      </w:r>
    </w:p>
    <w:p>
      <w:pPr>
        <w:ind w:left="0" w:right="0" w:firstLine="560"/>
        <w:spacing w:before="450" w:after="450" w:line="312" w:lineRule="auto"/>
      </w:pPr>
      <w:r>
        <w:rPr>
          <w:rFonts w:ascii="宋体" w:hAnsi="宋体" w:eastAsia="宋体" w:cs="宋体"/>
          <w:color w:val="000"/>
          <w:sz w:val="28"/>
          <w:szCs w:val="28"/>
        </w:rPr>
        <w:t xml:space="preserve">泥浆元/m3</w:t>
      </w:r>
    </w:p>
    <w:p>
      <w:pPr>
        <w:ind w:left="0" w:right="0" w:firstLine="560"/>
        <w:spacing w:before="450" w:after="450" w:line="312" w:lineRule="auto"/>
      </w:pPr>
      <w:r>
        <w:rPr>
          <w:rFonts w:ascii="宋体" w:hAnsi="宋体" w:eastAsia="宋体" w:cs="宋体"/>
          <w:color w:val="000"/>
          <w:sz w:val="28"/>
          <w:szCs w:val="28"/>
        </w:rPr>
        <w:t xml:space="preserve">场内短驳/m3</w:t>
      </w:r>
    </w:p>
    <w:p>
      <w:pPr>
        <w:ind w:left="0" w:right="0" w:firstLine="560"/>
        <w:spacing w:before="450" w:after="450" w:line="312" w:lineRule="auto"/>
      </w:pPr>
      <w:r>
        <w:rPr>
          <w:rFonts w:ascii="宋体" w:hAnsi="宋体" w:eastAsia="宋体" w:cs="宋体"/>
          <w:color w:val="000"/>
          <w:sz w:val="28"/>
          <w:szCs w:val="28"/>
        </w:rPr>
        <w:t xml:space="preserve">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2024-09-20T23:48:41+08:00</dcterms:created>
  <dcterms:modified xsi:type="dcterms:W3CDTF">2024-09-20T23:48:41+08:00</dcterms:modified>
</cp:coreProperties>
</file>

<file path=docProps/custom.xml><?xml version="1.0" encoding="utf-8"?>
<Properties xmlns="http://schemas.openxmlformats.org/officeDocument/2006/custom-properties" xmlns:vt="http://schemas.openxmlformats.org/officeDocument/2006/docPropsVTypes"/>
</file>