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最新公司年终个人总结模版(十八篇)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公司年终个人总结模版篇二</w:t>
      </w:r>
    </w:p>
    <w:p>
      <w:pPr>
        <w:ind w:left="0" w:right="0" w:firstLine="560"/>
        <w:spacing w:before="450" w:after="450" w:line="312" w:lineRule="auto"/>
      </w:pPr>
      <w:r>
        <w:rPr>
          <w:rFonts w:ascii="宋体" w:hAnsi="宋体" w:eastAsia="宋体" w:cs="宋体"/>
          <w:color w:val="000"/>
          <w:sz w:val="28"/>
          <w:szCs w:val="28"/>
        </w:rPr>
        <w:t xml:space="preserve">时光匆匆，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公司年终个人总结模版篇五</w:t>
      </w:r>
    </w:p>
    <w:p>
      <w:pPr>
        <w:ind w:left="0" w:right="0" w:firstLine="560"/>
        <w:spacing w:before="450" w:after="450" w:line="312" w:lineRule="auto"/>
      </w:pPr>
      <w:r>
        <w:rPr>
          <w:rFonts w:ascii="宋体" w:hAnsi="宋体" w:eastAsia="宋体" w:cs="宋体"/>
          <w:color w:val="000"/>
          <w:sz w:val="28"/>
          <w:szCs w:val="28"/>
        </w:rPr>
        <w:t xml:space="preserve">20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20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公司年终个人总结模版篇六</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公司年终个人总结模版篇七</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公司年终个人总结模版篇八</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公司年终个人总结模版篇九</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公司年终个人总结模版篇十一</w:t>
      </w:r>
    </w:p>
    <w:p>
      <w:pPr>
        <w:ind w:left="0" w:right="0" w:firstLine="560"/>
        <w:spacing w:before="450" w:after="450" w:line="312" w:lineRule="auto"/>
      </w:pPr>
      <w:r>
        <w:rPr>
          <w:rFonts w:ascii="宋体" w:hAnsi="宋体" w:eastAsia="宋体" w:cs="宋体"/>
          <w:color w:val="000"/>
          <w:sz w:val="28"/>
          <w:szCs w:val="28"/>
        </w:rPr>
        <w:t xml:space="preserve">20xx年是寻求发展的一年。在这一年里，物业管理处在公司各级领导的关怀与支持下，始终贯彻为业主\"构筑优质生活\"的企业理念，遵循\"业主至上，服务第一\"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公司年终个人总结模版篇十二</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状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一是建立健全各项制度。我们不断健全完善了内控制度、管理规定、实施细则及各种管理办法，初步构成一套完整的管理制度，使整个客服工作和人的行为均在制度的管控范围之内，做到有法可依，有章可循。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应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(二)抓销售，用心开拓市场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状况进行综合分析，将上级公司下达我公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部门、汽车销售商建立友好合作关系，请他们帮忙我们收集、带给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用心参与竞争。应对外部竞争所带来的业务压力，我们始终持续沉着冷静，客观应对现实状况，主动寻求对策，与竞争对手们展开了一场品牌战、服务战。公司多次向当地政府主要领导汇报工作，突出汇报我们是如何加大对地方经济建设支持力度，是如何围绕地方政府中心开展工作的，我们用心参与了全民创业调研活动，与领导一道走访个体、私营经济企业，不仅仅使政府对我们热心参与地方工作表示满意，还对我们正确调整业务发展方向，向中小企业带给保险保障，主动服务于他们给予肯定，从而对我们的工作给予了很大地倾斜。我们要求所有中层干部走出办公室，对所有中小企业务必亲自上门拜访，深入老客户企业，在客户企业中聘请信息员、联络员;对所有新保客户务必当面解释条款并承诺服务项目，与企业进行不断的联络，实行零距离接触，只要客户需要务必随叫随到，带给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状况，年初，我们经过仔细的分析研究，确定今年把摩托车保险、家庭财产保险、学生以及人身意外险作为今年零散性险种突击，首先与*、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用心配合开展了劳动竞赛活动，并自行组织了摩托车、职责险、意外险等突击活动，从而营造了一种健康活泼、你追我赶、团结奋进的业务发展氛围。个性是在年末，我公司顶住家财险滑坡和年末保源少的劣势状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职责关，即准确界定保险职责，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资料。在对客户服务上我们力争做到主动、迅速、合理、简捷、周到，急客户之所急、想客户之所想，做到该赔的必须赔到位，不该赔的决不滥赔，不该赔的也力争让客户满意，透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服务，打破以往让保户自己找办公室办理业务，将所有工序集中营业大厅一齐办公，并在大厅各窗口设明显标志，配导办员咨询员，使保户在一处就能办理完全部手续。同时实行办理业务制，每笔业务办理最长不超5分钟，为保户带给了方便快捷的服务。实行大案、疑案跟踪制度，主动为保户到*部门协助处理事故，为保户带给了保险职责以外的服务，给保户带给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礼貌服务、廉政服务的规范措施，无论是谁，触犯保户利益，年终对本人的业绩实行“一票否决“，使全司业务和理赔人员都能严格按照保险原则办事。我们在广泛开展建立“礼貌科室“，争当“礼貌优质服务标兵“劳动竞赛的基础上，实行了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向以来把对党员干部的思想教育放在工作的首位，做到学习有制度、有计划、有记录、有交流。我们坚持进行了“两个条例“、党的xx大和xx届三中、四中、五中全会精神的学习，透过学习，进一步端正和提高了思想和认识，增强了政治敏锐性。注重加强党风政风的建设工作，定期召开民主生活会，倡导建立民主、团结、用心、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透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务必强化岗位培训。我们透过多种形式培养和使用现有人才，鼓励员工自学成才，提高全体员工的专业水平和综合素质。主要的培训资料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忙，每位职工每逢生日都会收到公司送去的祝福，从而调动了员工的工作用心性和创造性，进一步增强了员工的使命感和职责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是离上级领导的要求和保户的期望还有必须差距，还存在一些问题和不足：一是思想意识保守，工作不够大胆和创新，工作虽然到职，但没到位，工作力度不大，工作不够细，思想工作也不到位，组织、协调和沟通不够;二是应对强大的市场竞争压力，有的同志出现畏难情绪，少部分员工有思想惰性，缺乏市场发展前瞻性，主动出击少，被动挨打的多，造成了少部分业务的流失;三是客服的基础工作有必须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二是转变思想观念，用心适应股份制改革后新的管理模式和展业模式，继续加强竞争意识和危机意识的教育，加强并运用数据管理，引入激励机制，全面调动员工的用心性和主动性。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三是强化服务意识、完善服务职能，改善服务措施。改变以往传统的服务观念，大胆创新，强化服务的主角定位，采取全方位的服务措施，构成一个具有品牌的特色服务。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四是继续加强与公安、*、教育、卫生等部门的沟通，争取他们的协助，努力提高五小车辆、学平险、校园方职责险、医疗职责险的承保率。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公司年终个人总结模版篇十三</w:t>
      </w:r>
    </w:p>
    <w:p>
      <w:pPr>
        <w:ind w:left="0" w:right="0" w:firstLine="560"/>
        <w:spacing w:before="450" w:after="450" w:line="312" w:lineRule="auto"/>
      </w:pPr>
      <w:r>
        <w:rPr>
          <w:rFonts w:ascii="宋体" w:hAnsi="宋体" w:eastAsia="宋体" w:cs="宋体"/>
          <w:color w:val="000"/>
          <w:sz w:val="28"/>
          <w:szCs w:val="28"/>
        </w:rPr>
        <w:t xml:space="preserve">20x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公司年终个人总结模版篇十四</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不由扪心自问，我应该如何才能让20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公司年终个人总结模版篇十五</w:t>
      </w:r>
    </w:p>
    <w:p>
      <w:pPr>
        <w:ind w:left="0" w:right="0" w:firstLine="560"/>
        <w:spacing w:before="450" w:after="450" w:line="312" w:lineRule="auto"/>
      </w:pPr>
      <w:r>
        <w:rPr>
          <w:rFonts w:ascii="宋体" w:hAnsi="宋体" w:eastAsia="宋体" w:cs="宋体"/>
          <w:color w:val="000"/>
          <w:sz w:val="28"/>
          <w:szCs w:val="28"/>
        </w:rPr>
        <w:t xml:space="preserve">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公司年终个人总结模版篇十六</w:t>
      </w:r>
    </w:p>
    <w:p>
      <w:pPr>
        <w:ind w:left="0" w:right="0" w:firstLine="560"/>
        <w:spacing w:before="450" w:after="450" w:line="312" w:lineRule="auto"/>
      </w:pPr>
      <w:r>
        <w:rPr>
          <w:rFonts w:ascii="宋体" w:hAnsi="宋体" w:eastAsia="宋体" w:cs="宋体"/>
          <w:color w:val="000"/>
          <w:sz w:val="28"/>
          <w:szCs w:val="28"/>
        </w:rPr>
        <w:t xml:space="preserve">20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完成销售收入万元，比上年同期增x%;利税突破万元，比上年同期增长x%;工业增加值万元，比上年同期增长x%。员工年均收入为元，与上年同期相比增加%。并对一届二次职代会所提出的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公司年终个人总结模版篇十七</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公司年终个人总结模版篇十八</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2024-11-10T20:30:47+08:00</dcterms:created>
  <dcterms:modified xsi:type="dcterms:W3CDTF">2024-11-10T20:30:47+08:00</dcterms:modified>
</cp:coreProperties>
</file>

<file path=docProps/custom.xml><?xml version="1.0" encoding="utf-8"?>
<Properties xmlns="http://schemas.openxmlformats.org/officeDocument/2006/custom-properties" xmlns:vt="http://schemas.openxmlformats.org/officeDocument/2006/docPropsVTypes"/>
</file>