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最新高校教师个人工作计划5篇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这里给大家分享一些最新的计划书范文，方便大家学习。最新高校教师个人工作计划1一、教学工作1、认真做好本期开学工作。本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最新高校教师个人工作计划1</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1、认真做好本期开学工作。本期共有x个班的应用数学教学工作，全部为资源系的课，为确保全期教学工作科学合理，期初将集中精力备课，制定好各个班的教学计划及教学进度，保证顺利完成教学任务。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4、继续加强教学软件的建设。在已有的电子教案及电子课件基础上进一步丰富和完善教学软件资源，实现资源共享。根据教材的改编新要求，进一步加强和完善试题库建设。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1、坚持政治学习。通过政治学习，不断提高政治思想觉悟及师德修养。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(1)经常听老教师的课，本期计划至少听x课。有针对性地选择教学中的难点内容作为课题进行互评互议，通过集体交流探求新颖有效的教学方法，努力提高课堂教学质量。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560"/>
        <w:spacing w:before="450" w:after="450" w:line="312" w:lineRule="auto"/>
      </w:pPr>
      <w:r>
        <w:rPr>
          <w:rFonts w:ascii="黑体" w:hAnsi="黑体" w:eastAsia="黑体" w:cs="黑体"/>
          <w:color w:val="000000"/>
          <w:sz w:val="34"/>
          <w:szCs w:val="34"/>
          <w:b w:val="1"/>
          <w:bCs w:val="1"/>
        </w:rPr>
        <w:t xml:space="preserve">最新高校教师个人工作计划2</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x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x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最新高校教师个人工作计划3</w:t>
      </w:r>
    </w:p>
    <w:p>
      <w:pPr>
        <w:ind w:left="0" w:right="0" w:firstLine="560"/>
        <w:spacing w:before="450" w:after="450" w:line="312" w:lineRule="auto"/>
      </w:pPr>
      <w:r>
        <w:rPr>
          <w:rFonts w:ascii="宋体" w:hAnsi="宋体" w:eastAsia="宋体" w:cs="宋体"/>
          <w:color w:val="000"/>
          <w:sz w:val="28"/>
          <w:szCs w:val="28"/>
        </w:rPr>
        <w:t xml:space="preserve">一、认真学习政治法律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二、提高专业文化水平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三、学习进修方面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最新高校教师个人工作计划4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_________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三，要向“书本学、向师傅学、向同事学、向领导学”和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总之，平凡的事业承载新的希望，宏伟的目标开启新的梦想。面对新的工作、新的挑战，新的起点、新的机遇。我相信：有教育事业各级领导的正确领导，有广大工人师傅的教育和帮助和自己的不懈努力，我一定会成为一名优秀的教育事业者，教育事业也一定会在建设精品化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最新高校教师个人工作计划5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【最新高校教师个人工作计划5篇】相关推荐文章: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2024年高校教师个人工作计划模板 高校教师个人工作计划简短</w:t>
      </w:r>
    </w:p>
    <w:p>
      <w:pPr>
        <w:ind w:left="0" w:right="0" w:firstLine="560"/>
        <w:spacing w:before="450" w:after="450" w:line="312" w:lineRule="auto"/>
      </w:pPr>
      <w:r>
        <w:rPr>
          <w:rFonts w:ascii="宋体" w:hAnsi="宋体" w:eastAsia="宋体" w:cs="宋体"/>
          <w:color w:val="000"/>
          <w:sz w:val="28"/>
          <w:szCs w:val="28"/>
        </w:rPr>
        <w:t xml:space="preserve">高校教师个人工作总结2024年最新</w:t>
      </w:r>
    </w:p>
    <w:p>
      <w:pPr>
        <w:ind w:left="0" w:right="0" w:firstLine="560"/>
        <w:spacing w:before="450" w:after="450" w:line="312" w:lineRule="auto"/>
      </w:pPr>
      <w:r>
        <w:rPr>
          <w:rFonts w:ascii="宋体" w:hAnsi="宋体" w:eastAsia="宋体" w:cs="宋体"/>
          <w:color w:val="000"/>
          <w:sz w:val="28"/>
          <w:szCs w:val="28"/>
        </w:rPr>
        <w:t xml:space="preserve">高校教师年终总结2024年最新</w:t>
      </w:r>
    </w:p>
    <w:p>
      <w:pPr>
        <w:ind w:left="0" w:right="0" w:firstLine="560"/>
        <w:spacing w:before="450" w:after="450" w:line="312" w:lineRule="auto"/>
      </w:pPr>
      <w:r>
        <w:rPr>
          <w:rFonts w:ascii="宋体" w:hAnsi="宋体" w:eastAsia="宋体" w:cs="宋体"/>
          <w:color w:val="000"/>
          <w:sz w:val="28"/>
          <w:szCs w:val="28"/>
        </w:rPr>
        <w:t xml:space="preserve">高校教师科研工作计划两篇范文 高校教师科研工作计划模板</w:t>
      </w:r>
    </w:p>
    <w:p>
      <w:pPr>
        <w:ind w:left="0" w:right="0" w:firstLine="560"/>
        <w:spacing w:before="450" w:after="450" w:line="312" w:lineRule="auto"/>
      </w:pPr>
      <w:r>
        <w:rPr>
          <w:rFonts w:ascii="宋体" w:hAnsi="宋体" w:eastAsia="宋体" w:cs="宋体"/>
          <w:color w:val="000"/>
          <w:sz w:val="28"/>
          <w:szCs w:val="28"/>
        </w:rPr>
        <w:t xml:space="preserve">2024年高校教师个人工作计划范本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2024-09-20T14:33:59+08:00</dcterms:created>
  <dcterms:modified xsi:type="dcterms:W3CDTF">2024-09-20T14:33:59+08:00</dcterms:modified>
</cp:coreProperties>
</file>

<file path=docProps/custom.xml><?xml version="1.0" encoding="utf-8"?>
<Properties xmlns="http://schemas.openxmlformats.org/officeDocument/2006/custom-properties" xmlns:vt="http://schemas.openxmlformats.org/officeDocument/2006/docPropsVTypes"/>
</file>