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金寨县教育大走访活动调研报告</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第一篇：金寨县教育大走访活动调研报告关于金寨教育问题走访活动调研报告教育局 田曙明为贯彻落实省教育厅和市教育局及县委关于开展“大走访”活动的文件精神，按照我局教办[2024]50号文件安排，本人于2024年元月深入到南溪中学和南溪中心学校...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第一篇：金寨县教育大走访活动调研报告</w:t>
      </w:r>
    </w:p>
    <w:p>
      <w:pPr>
        <w:ind w:left="0" w:right="0" w:firstLine="560"/>
        <w:spacing w:before="450" w:after="450" w:line="312" w:lineRule="auto"/>
      </w:pPr>
      <w:r>
        <w:rPr>
          <w:rFonts w:ascii="宋体" w:hAnsi="宋体" w:eastAsia="宋体" w:cs="宋体"/>
          <w:color w:val="000"/>
          <w:sz w:val="28"/>
          <w:szCs w:val="28"/>
        </w:rPr>
        <w:t xml:space="preserve">关于金寨教育问题走访活动调研报告</w:t>
      </w:r>
    </w:p>
    <w:p>
      <w:pPr>
        <w:ind w:left="0" w:right="0" w:firstLine="560"/>
        <w:spacing w:before="450" w:after="450" w:line="312" w:lineRule="auto"/>
      </w:pPr>
      <w:r>
        <w:rPr>
          <w:rFonts w:ascii="宋体" w:hAnsi="宋体" w:eastAsia="宋体" w:cs="宋体"/>
          <w:color w:val="000"/>
          <w:sz w:val="28"/>
          <w:szCs w:val="28"/>
        </w:rPr>
        <w:t xml:space="preserve">教育局 田曙明</w:t>
      </w:r>
    </w:p>
    <w:p>
      <w:pPr>
        <w:ind w:left="0" w:right="0" w:firstLine="560"/>
        <w:spacing w:before="450" w:after="450" w:line="312" w:lineRule="auto"/>
      </w:pPr>
      <w:r>
        <w:rPr>
          <w:rFonts w:ascii="宋体" w:hAnsi="宋体" w:eastAsia="宋体" w:cs="宋体"/>
          <w:color w:val="000"/>
          <w:sz w:val="28"/>
          <w:szCs w:val="28"/>
        </w:rPr>
        <w:t xml:space="preserve">为贯彻落实省教育厅和市教育局及县委关于开展“大走访”活动的文件精神，按照我局教办[2024]50号文件安排，本人于2024年元月深入到南溪中学和南溪中心学校，开展了大走访活动。先后在南溪中学、南溪中心学校、八一初中、金寨县希望小学召开了座谈会，并深入到离退休教师、贫病教师和中青年教师家进行走访慰问。听取了各校关于关于校舍安全、食品安全、交通安全、防溺水措施、校园周边环境治理、信访工作方法和机制、招生考试工作、晚自习和住校生管理、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职教发展问题。现在职教发展形势良好，但任务艰巨。县里把职教招生的任务全部转移到基层学校身上，大家普遍认为不合理。应该认真研究，怎样提高职业教育的吸引力，努力提高职业教育的教学质量，培养高素质的技能型人才，从这些方面来破解职业教育的难题。</w:t>
      </w:r>
    </w:p>
    <w:p>
      <w:pPr>
        <w:ind w:left="0" w:right="0" w:firstLine="560"/>
        <w:spacing w:before="450" w:after="450" w:line="312" w:lineRule="auto"/>
      </w:pPr>
      <w:r>
        <w:rPr>
          <w:rFonts w:ascii="宋体" w:hAnsi="宋体" w:eastAsia="宋体" w:cs="宋体"/>
          <w:color w:val="000"/>
          <w:sz w:val="28"/>
          <w:szCs w:val="28"/>
        </w:rPr>
        <w:t xml:space="preserve">二是校园建设与管理问题。要加强校园建设，要建设要满足学生个性发展需求，体现时代特征新校园，切实改变办学环境是必要的，但在建设的同时必须要加强学校管理，管理跟不上再好  的校园也发挥不了作用。</w:t>
      </w:r>
    </w:p>
    <w:p>
      <w:pPr>
        <w:ind w:left="0" w:right="0" w:firstLine="560"/>
        <w:spacing w:before="450" w:after="450" w:line="312" w:lineRule="auto"/>
      </w:pPr>
      <w:r>
        <w:rPr>
          <w:rFonts w:ascii="宋体" w:hAnsi="宋体" w:eastAsia="宋体" w:cs="宋体"/>
          <w:color w:val="000"/>
          <w:sz w:val="28"/>
          <w:szCs w:val="28"/>
        </w:rPr>
        <w:t xml:space="preserve">三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四是农村普通高中发展问题。随着计划生育政策及城市化进程加速的影响，学生数量普遍下降，农村高中的生源数量与质量都是问题，办学越来越艰难。</w:t>
      </w:r>
    </w:p>
    <w:p>
      <w:pPr>
        <w:ind w:left="0" w:right="0" w:firstLine="560"/>
        <w:spacing w:before="450" w:after="450" w:line="312" w:lineRule="auto"/>
      </w:pPr>
      <w:r>
        <w:rPr>
          <w:rFonts w:ascii="宋体" w:hAnsi="宋体" w:eastAsia="宋体" w:cs="宋体"/>
          <w:color w:val="000"/>
          <w:sz w:val="28"/>
          <w:szCs w:val="28"/>
        </w:rPr>
        <w:t xml:space="preserve">二、个人思考与建议</w:t>
      </w:r>
    </w:p>
    <w:p>
      <w:pPr>
        <w:ind w:left="0" w:right="0" w:firstLine="560"/>
        <w:spacing w:before="450" w:after="450" w:line="312" w:lineRule="auto"/>
      </w:pPr>
      <w:r>
        <w:rPr>
          <w:rFonts w:ascii="宋体" w:hAnsi="宋体" w:eastAsia="宋体" w:cs="宋体"/>
          <w:color w:val="000"/>
          <w:sz w:val="28"/>
          <w:szCs w:val="28"/>
        </w:rPr>
        <w:t xml:space="preserve">（一）、职业教育再艰难，也要坚持，不舍不弃，这不仅是教育的政治方向问题，也是涉及到一个民族的生存与发展的大问题。我们都要以高度负责的的精神，扎实做好职教工作。要以大局为重，立足当前，认真梳理职教办学过程中存在的问题，理清思路，不断开拓创新。</w:t>
      </w:r>
    </w:p>
    <w:p>
      <w:pPr>
        <w:ind w:left="0" w:right="0" w:firstLine="560"/>
        <w:spacing w:before="450" w:after="450" w:line="312" w:lineRule="auto"/>
      </w:pPr>
      <w:r>
        <w:rPr>
          <w:rFonts w:ascii="宋体" w:hAnsi="宋体" w:eastAsia="宋体" w:cs="宋体"/>
          <w:color w:val="000"/>
          <w:sz w:val="28"/>
          <w:szCs w:val="28"/>
        </w:rPr>
        <w:t xml:space="preserve">（二）、普通高中教育要抓好协调发展。不是自贬中国人，很多人，特别是领导阶层，对待问题处理事情总爱走极端。记得十五年前，要把青山镇初中并入青山中学，我当时作为青山中学的校长写了一份报告，提了25条理由反对并校，建议在镇所在地新建一所学校，将镇里三所初中合并，却遭到了县领导的强烈反对，当时分管书记胡传鲁就在分管县长司敏面前说，到底是县委说了算还是他田曙明说了算。而今，又要按照本人当时的建议办了。现在的高中教育城区盲目扩大，仍然是领导层扩大城区建设，开发土地，那种急功近利思想在作祟。所以，我建议办教育确实要</w:t>
      </w:r>
    </w:p>
    <w:p>
      <w:pPr>
        <w:ind w:left="0" w:right="0" w:firstLine="560"/>
        <w:spacing w:before="450" w:after="450" w:line="312" w:lineRule="auto"/>
      </w:pPr>
      <w:r>
        <w:rPr>
          <w:rFonts w:ascii="宋体" w:hAnsi="宋体" w:eastAsia="宋体" w:cs="宋体"/>
          <w:color w:val="000"/>
          <w:sz w:val="28"/>
          <w:szCs w:val="28"/>
        </w:rPr>
        <w:t xml:space="preserve">立足长远，全县的普通高中要协调发展。</w:t>
      </w:r>
    </w:p>
    <w:p>
      <w:pPr>
        <w:ind w:left="0" w:right="0" w:firstLine="560"/>
        <w:spacing w:before="450" w:after="450" w:line="312" w:lineRule="auto"/>
      </w:pPr>
      <w:r>
        <w:rPr>
          <w:rFonts w:ascii="宋体" w:hAnsi="宋体" w:eastAsia="宋体" w:cs="宋体"/>
          <w:color w:val="000"/>
          <w:sz w:val="28"/>
          <w:szCs w:val="28"/>
        </w:rPr>
        <w:t xml:space="preserve">（三）、要关心青年教师的成长，要认真对待青年教师在工作中存在的疑惑和困难。现在，青年教师在教师队伍中占有较大的比例，青年教师的成长关系到金寨教育的未来。要对学校青年教师的工作热情和积极进取精神给予充分的肯定，同时也勉励他们虚心向老教师学习取经，不断提高教书育人的水平，为金寨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四）、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