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2024年安全生产工作总结模板范文精选6篇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2024年安全生产工作总结模板范文精选6篇一</w:t>
      </w:r>
    </w:p>
    <w:p>
      <w:pPr>
        <w:ind w:left="0" w:right="0" w:firstLine="560"/>
        <w:spacing w:before="450" w:after="450" w:line="312" w:lineRule="auto"/>
      </w:pPr>
      <w:r>
        <w:rPr>
          <w:rFonts w:ascii="宋体" w:hAnsi="宋体" w:eastAsia="宋体" w:cs="宋体"/>
          <w:color w:val="000"/>
          <w:sz w:val="28"/>
          <w:szCs w:val="28"/>
        </w:rPr>
        <w:t xml:space="preserve">（一） 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20xx年7月30日，市安委会下发了《关于进一步明确安全生产专项整治工作责任的通知》（禹安〔20xx〕40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20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2024年安全生产工作总结模板范文精选6篇二</w:t>
      </w:r>
    </w:p>
    <w:p>
      <w:pPr>
        <w:ind w:left="0" w:right="0" w:firstLine="560"/>
        <w:spacing w:before="450" w:after="450" w:line="312" w:lineRule="auto"/>
      </w:pPr>
      <w:r>
        <w:rPr>
          <w:rFonts w:ascii="宋体" w:hAnsi="宋体" w:eastAsia="宋体" w:cs="宋体"/>
          <w:color w:val="000"/>
          <w:sz w:val="28"/>
          <w:szCs w:val="28"/>
        </w:rPr>
        <w:t xml:space="preserve">今年县安监局高度重视执法监察工作，克服人员少、职能多、任务重、战线长、责任大等诸多困难，挖潜力、抓学习、促业务，始终将行政执法摆在重要位置。局班子年初专题研究年度执法工作，重要涉法事项还及时征求县法制办意见，保证每项决策合理、合规、合法。局班子将行政执法工作责任分解到岗、落实到人，形成良性互动工作机制。对责任制的执行情况，局班子不定期进行督查，年底进行考评，严格兑现奖惩，将行政执法责任制真正落到实处，我局安全生产行政执法已逐步走上了规范化、制度化轨道。</w:t>
      </w:r>
    </w:p>
    <w:p>
      <w:pPr>
        <w:ind w:left="0" w:right="0" w:firstLine="560"/>
        <w:spacing w:before="450" w:after="450" w:line="312" w:lineRule="auto"/>
      </w:pPr>
      <w:r>
        <w:rPr>
          <w:rFonts w:ascii="宋体" w:hAnsi="宋体" w:eastAsia="宋体" w:cs="宋体"/>
          <w:color w:val="000"/>
          <w:sz w:val="28"/>
          <w:szCs w:val="28"/>
        </w:rPr>
        <w:t xml:space="preserve">一、是加强学习培训，提高安监队伍素质。有计划地组织干部职工开展法律法规学习，制定了执法人员学习培训计划、培训制度，领导干部自觉带头学法、用法、守法，吃透精神，掌握实质，并切实对照工作实际，积极解决在实际执法过程中的疑难问题，收到了良好的效果。</w:t>
      </w:r>
    </w:p>
    <w:p>
      <w:pPr>
        <w:ind w:left="0" w:right="0" w:firstLine="560"/>
        <w:spacing w:before="450" w:after="450" w:line="312" w:lineRule="auto"/>
      </w:pPr>
      <w:r>
        <w:rPr>
          <w:rFonts w:ascii="宋体" w:hAnsi="宋体" w:eastAsia="宋体" w:cs="宋体"/>
          <w:color w:val="000"/>
          <w:sz w:val="28"/>
          <w:szCs w:val="28"/>
        </w:rPr>
        <w:t xml:space="preserve">二、是健全制度，提高行政执法效能。为了确保依法监管、全面推进全县安全生产行政执法，保障安全生产法律、法规、规章在我县的正确实施，建立健全了一系列行政执法规章制度。凡涉及安全生产执法的事项，都有制度作出相应规定，真正做到用制度管理人、教育人、约束人。</w:t>
      </w:r>
    </w:p>
    <w:p>
      <w:pPr>
        <w:ind w:left="0" w:right="0" w:firstLine="560"/>
        <w:spacing w:before="450" w:after="450" w:line="312" w:lineRule="auto"/>
      </w:pPr>
      <w:r>
        <w:rPr>
          <w:rFonts w:ascii="宋体" w:hAnsi="宋体" w:eastAsia="宋体" w:cs="宋体"/>
          <w:color w:val="000"/>
          <w:sz w:val="28"/>
          <w:szCs w:val="28"/>
        </w:rPr>
        <w:t xml:space="preserve">三、是加强执法队伍和装备建设。我局执法大队编制人数6名，以前我局人员少，流动性也大，加之灾后重建工作任务重，执法人员常常会出现缺编和串岗混岗现象。今年，为了加大安全生产监察执法力度，我局将执法大队进行了单设，明确了专职执法人员1名(大队长)，兼职2名(矿山股、综合室负责人)(原执法人员全为混岗)，并就执法大队建设情况向县委、政府作了专题汇报，得到了县委、政府的.大力支持，全局增加了2个人员编制，其中执法大队1人，应急办1人，配备了部分的执法装备，保障了执法办案经费，确保了我县安全生产监察执法顺利开展。</w:t>
      </w:r>
    </w:p>
    <w:p>
      <w:pPr>
        <w:ind w:left="0" w:right="0" w:firstLine="560"/>
        <w:spacing w:before="450" w:after="450" w:line="312" w:lineRule="auto"/>
      </w:pPr>
      <w:r>
        <w:rPr>
          <w:rFonts w:ascii="宋体" w:hAnsi="宋体" w:eastAsia="宋体" w:cs="宋体"/>
          <w:color w:val="000"/>
          <w:sz w:val="28"/>
          <w:szCs w:val="28"/>
        </w:rPr>
        <w:t xml:space="preserve">按照年初县政府批复的《执法监察计划》全年共计划监察执法企业38家(其中非煤矿山21家，危化冶金4家，烟花爆竹3家，综合监管4家，名录库随机抽查6家)，截止12月5日，完成执法监察生产经营单位37个，检查发现一般事故隐患145条(其中非煤矿山83条，危化12条，烟花爆竹6条，工贸企业26条，其他行业18条)，整改完成145条，隐患整改率100%。计划外执法监察15家次，查出一般隐患39条(其中非煤矿山8条，危化3条，烟花爆竹0条，工贸企业25，其他行业3条)，整改完成39条，隐患整改率100%。</w:t>
      </w:r>
    </w:p>
    <w:p>
      <w:pPr>
        <w:ind w:left="0" w:right="0" w:firstLine="560"/>
        <w:spacing w:before="450" w:after="450" w:line="312" w:lineRule="auto"/>
      </w:pPr>
      <w:r>
        <w:rPr>
          <w:rFonts w:ascii="宋体" w:hAnsi="宋体" w:eastAsia="宋体" w:cs="宋体"/>
          <w:color w:val="000"/>
          <w:sz w:val="28"/>
          <w:szCs w:val="28"/>
        </w:rPr>
        <w:t xml:space="preserve">一般违法行为立案调查7起(其中非煤矿山3起，罚款7.38万元，水电建筑施工1起，罚款1万元，冶金1家，罚款1.2万元，烟花爆竹1家，罚款0.11万元，石材加工厂1家，罚款0.5万元)，均已全部结案，共实施经济处罚10.19万元。</w:t>
      </w:r>
    </w:p>
    <w:p>
      <w:pPr>
        <w:ind w:left="0" w:right="0" w:firstLine="560"/>
        <w:spacing w:before="450" w:after="450" w:line="312" w:lineRule="auto"/>
      </w:pPr>
      <w:r>
        <w:rPr>
          <w:rFonts w:ascii="宋体" w:hAnsi="宋体" w:eastAsia="宋体" w:cs="宋体"/>
          <w:color w:val="000"/>
          <w:sz w:val="28"/>
          <w:szCs w:val="28"/>
        </w:rPr>
        <w:t xml:space="preserve">一般生产安全事故案4起。</w:t>
      </w:r>
    </w:p>
    <w:p>
      <w:pPr>
        <w:ind w:left="0" w:right="0" w:firstLine="560"/>
        <w:spacing w:before="450" w:after="450" w:line="312" w:lineRule="auto"/>
      </w:pPr>
      <w:r>
        <w:rPr>
          <w:rFonts w:ascii="宋体" w:hAnsi="宋体" w:eastAsia="宋体" w:cs="宋体"/>
          <w:color w:val="000"/>
          <w:sz w:val="28"/>
          <w:szCs w:val="28"/>
        </w:rPr>
        <w:t xml:space="preserve">3起为1人死亡事故，其中2起为20xx年发生事故后于20xx年完成行政处罚的跨年案件，1起为20xx年发生事故并查处的案件，现均已完成结案，共实施经济处罚70.5888万元(其中非煤矿山2家，罚款46.8888万元，冶金企业1家，罚款23.7万元);</w:t>
      </w:r>
    </w:p>
    <w:p>
      <w:pPr>
        <w:ind w:left="0" w:right="0" w:firstLine="560"/>
        <w:spacing w:before="450" w:after="450" w:line="312" w:lineRule="auto"/>
      </w:pPr>
      <w:r>
        <w:rPr>
          <w:rFonts w:ascii="宋体" w:hAnsi="宋体" w:eastAsia="宋体" w:cs="宋体"/>
          <w:color w:val="000"/>
          <w:sz w:val="28"/>
          <w:szCs w:val="28"/>
        </w:rPr>
        <w:t xml:space="preserve">1起为重伤事故(按照一般生产安全事故成立了事故调查组)，现事故调查组正在开展事故调查中。</w:t>
      </w:r>
    </w:p>
    <w:p>
      <w:pPr>
        <w:ind w:left="0" w:right="0" w:firstLine="560"/>
        <w:spacing w:before="450" w:after="450" w:line="312" w:lineRule="auto"/>
      </w:pPr>
      <w:r>
        <w:rPr>
          <w:rFonts w:ascii="宋体" w:hAnsi="宋体" w:eastAsia="宋体" w:cs="宋体"/>
          <w:color w:val="000"/>
          <w:sz w:val="28"/>
          <w:szCs w:val="28"/>
        </w:rPr>
        <w:t xml:space="preserve">截至目前，共使用执法文书328份，其中检查记录56份，责令限期整改指令书32份，复查意见书32份，现场处理措施决定书8份，立案审批表10份，询问通知书25份，询问笔录75份，案件处理呈批表13份，集体讨论记录10份，行政处罚告知书24份，听证告知书9份，行政处罚决定书24份，结案审批表10份。</w:t>
      </w:r>
    </w:p>
    <w:p>
      <w:pPr>
        <w:ind w:left="0" w:right="0" w:firstLine="560"/>
        <w:spacing w:before="450" w:after="450" w:line="312" w:lineRule="auto"/>
      </w:pPr>
      <w:r>
        <w:rPr>
          <w:rFonts w:ascii="宋体" w:hAnsi="宋体" w:eastAsia="宋体" w:cs="宋体"/>
          <w:color w:val="000"/>
          <w:sz w:val="28"/>
          <w:szCs w:val="28"/>
        </w:rPr>
        <w:t xml:space="preserve">截止目前，接安全生产举报投述3次，查实1次，处罚单位1.9万元，责任人0.18万元。</w:t>
      </w:r>
    </w:p>
    <w:p>
      <w:pPr>
        <w:ind w:left="0" w:right="0" w:firstLine="560"/>
        <w:spacing w:before="450" w:after="450" w:line="312" w:lineRule="auto"/>
      </w:pPr>
      <w:r>
        <w:rPr>
          <w:rFonts w:ascii="宋体" w:hAnsi="宋体" w:eastAsia="宋体" w:cs="宋体"/>
          <w:color w:val="000"/>
          <w:sz w:val="28"/>
          <w:szCs w:val="28"/>
        </w:rPr>
        <w:t xml:space="preserve">20xx年前，我县安全生产监察执法大队从大队长到队员，全部为兼职，混岗、串岗情况严重，20xx年明确的专职的安全监察执法大队专职人员1名，在其余股室的配合下，专职开展执法工作，执法大队长也单设(以前为分管副局长兼任执法大队长);因为解决了混岗、串岗问题，所以执法文书和执法案卷有了统一出处，执法过程制度化、规范化的质量有了明显提高，执法水平有了明显进步。</w:t>
      </w:r>
    </w:p>
    <w:p>
      <w:pPr>
        <w:ind w:left="0" w:right="0" w:firstLine="560"/>
        <w:spacing w:before="450" w:after="450" w:line="312" w:lineRule="auto"/>
      </w:pPr>
      <w:r>
        <w:rPr>
          <w:rFonts w:ascii="宋体" w:hAnsi="宋体" w:eastAsia="宋体" w:cs="宋体"/>
          <w:color w:val="000"/>
          <w:sz w:val="28"/>
          <w:szCs w:val="28"/>
        </w:rPr>
        <w:t xml:space="preserve">20xx年，我县在执法过程中共查处一般生产安全违法行为案件3起，共实施处罚3.6万元，20xx年共查处一般违法行为案件7起，共实施经济处罚10.19万元，同比增长4起、6.51万元，同比增长133%、181%，与上年同比各项指标数据均有稳固增长。</w:t>
      </w:r>
    </w:p>
    <w:p>
      <w:pPr>
        <w:ind w:left="0" w:right="0" w:firstLine="560"/>
        <w:spacing w:before="450" w:after="450" w:line="312" w:lineRule="auto"/>
      </w:pPr>
      <w:r>
        <w:rPr>
          <w:rFonts w:ascii="宋体" w:hAnsi="宋体" w:eastAsia="宋体" w:cs="宋体"/>
          <w:color w:val="000"/>
          <w:sz w:val="28"/>
          <w:szCs w:val="28"/>
        </w:rPr>
        <w:t xml:space="preserve">20xx年度，我县安全生产监察执法大队实有编制数为5人，今年年中，借助安全生产深改机遇，我县向县编办申请增加执法人员编制数，局领导的争取下和县领导的关心下，执法大队实际增加了1名编制，现编制数为6人，待20xx年通过招考，我县安全生产执法监察的大队力量将进一步加大，将为全县安全生产监察执法工作提供有力保障。</w:t>
      </w:r>
    </w:p>
    <w:p>
      <w:pPr>
        <w:ind w:left="0" w:right="0" w:firstLine="560"/>
        <w:spacing w:before="450" w:after="450" w:line="312" w:lineRule="auto"/>
      </w:pPr>
      <w:r>
        <w:rPr>
          <w:rFonts w:ascii="宋体" w:hAnsi="宋体" w:eastAsia="宋体" w:cs="宋体"/>
          <w:color w:val="000"/>
          <w:sz w:val="28"/>
          <w:szCs w:val="28"/>
        </w:rPr>
        <w:t xml:space="preserve">1、监管水平和专业人员缺乏，执法队伍业务水平素质参差不齐，整体业务水平和监管能力还需进一步提升，业务水平不高，对最新出台的各项法律法规及标准掌握不够，在执法检查中容易造成“吃不准”的情况，从而影响执法监管。</w:t>
      </w:r>
    </w:p>
    <w:p>
      <w:pPr>
        <w:ind w:left="0" w:right="0" w:firstLine="560"/>
        <w:spacing w:before="450" w:after="450" w:line="312" w:lineRule="auto"/>
      </w:pPr>
      <w:r>
        <w:rPr>
          <w:rFonts w:ascii="宋体" w:hAnsi="宋体" w:eastAsia="宋体" w:cs="宋体"/>
          <w:color w:val="000"/>
          <w:sz w:val="28"/>
          <w:szCs w:val="28"/>
        </w:rPr>
        <w:t xml:space="preserve">2、安全监管工作任务重，执法力量薄弱。我局安全生产监察的大队是6个编制，但实际在岗在位的专职执法人员只有1名，其余均为兼职人员，全县监管企业较多，执法监察人员不但承担执法监察工作也还具体负责股室工作，尤其是综合监管行业更为繁重，因此执法工作有时候还流于形势，执法方式单一、执法力度偏软。</w:t>
      </w:r>
    </w:p>
    <w:p>
      <w:pPr>
        <w:ind w:left="0" w:right="0" w:firstLine="560"/>
        <w:spacing w:before="450" w:after="450" w:line="312" w:lineRule="auto"/>
      </w:pPr>
      <w:r>
        <w:rPr>
          <w:rFonts w:ascii="宋体" w:hAnsi="宋体" w:eastAsia="宋体" w:cs="宋体"/>
          <w:color w:val="000"/>
          <w:sz w:val="28"/>
          <w:szCs w:val="28"/>
        </w:rPr>
        <w:t xml:space="preserve">3、拓展提升监察执法能力建设的途径和方法还不多，监察执法人员在处理安全生产复杂问题执法方面的能力有待加强，需要进一步在执法实践中进行执法分析和总结，需要进一步拓展学习的方式和途径，增强敢于执法、精于执法、执法必成的责任意识，确保监察执法到位。</w:t>
      </w:r>
    </w:p>
    <w:p>
      <w:pPr>
        <w:ind w:left="0" w:right="0" w:firstLine="560"/>
        <w:spacing w:before="450" w:after="450" w:line="312" w:lineRule="auto"/>
      </w:pPr>
      <w:r>
        <w:rPr>
          <w:rFonts w:ascii="宋体" w:hAnsi="宋体" w:eastAsia="宋体" w:cs="宋体"/>
          <w:color w:val="000"/>
          <w:sz w:val="28"/>
          <w:szCs w:val="28"/>
        </w:rPr>
        <w:t xml:space="preserve">4、部分执法案件调查取证证据不够充分，违法事实不够清楚，责任定性不够准确，执法文书格式和案卷归档不规范。</w:t>
      </w:r>
    </w:p>
    <w:p>
      <w:pPr>
        <w:ind w:left="0" w:right="0" w:firstLine="560"/>
        <w:spacing w:before="450" w:after="450" w:line="312" w:lineRule="auto"/>
      </w:pPr>
      <w:r>
        <w:rPr>
          <w:rFonts w:ascii="宋体" w:hAnsi="宋体" w:eastAsia="宋体" w:cs="宋体"/>
          <w:color w:val="000"/>
          <w:sz w:val="28"/>
          <w:szCs w:val="28"/>
        </w:rPr>
        <w:t xml:space="preserve">1、执法人员要加强政治理论、法律法规、业务知识学习，认真分析和研究在监察执法工作中出现的新情况、新问题，强化执法监察工作实践，拓展学习提高的方式和途径，努力提高监察执法人员的业务能力和水平。</w:t>
      </w:r>
    </w:p>
    <w:p>
      <w:pPr>
        <w:ind w:left="0" w:right="0" w:firstLine="560"/>
        <w:spacing w:before="450" w:after="450" w:line="312" w:lineRule="auto"/>
      </w:pPr>
      <w:r>
        <w:rPr>
          <w:rFonts w:ascii="宋体" w:hAnsi="宋体" w:eastAsia="宋体" w:cs="宋体"/>
          <w:color w:val="000"/>
          <w:sz w:val="28"/>
          <w:szCs w:val="28"/>
        </w:rPr>
        <w:t xml:space="preserve">2、加强安全生产监察执法，努力规范安全生产秩序，按照安全生产行政执法工作计划安排，严厉打击各种安全生产违法违规行为，做到发现及时、打击有效、规范有为。</w:t>
      </w:r>
    </w:p>
    <w:p>
      <w:pPr>
        <w:ind w:left="0" w:right="0" w:firstLine="560"/>
        <w:spacing w:before="450" w:after="450" w:line="312" w:lineRule="auto"/>
      </w:pPr>
      <w:r>
        <w:rPr>
          <w:rFonts w:ascii="宋体" w:hAnsi="宋体" w:eastAsia="宋体" w:cs="宋体"/>
          <w:color w:val="000"/>
          <w:sz w:val="28"/>
          <w:szCs w:val="28"/>
        </w:rPr>
        <w:t xml:space="preserve">3、做好全县安全生产方面的举报电话、群众来访以及上级部门交办、转办举报案件的查处工作。</w:t>
      </w:r>
    </w:p>
    <w:p>
      <w:pPr>
        <w:ind w:left="0" w:right="0" w:firstLine="560"/>
        <w:spacing w:before="450" w:after="450" w:line="312" w:lineRule="auto"/>
      </w:pPr>
      <w:r>
        <w:rPr>
          <w:rFonts w:ascii="宋体" w:hAnsi="宋体" w:eastAsia="宋体" w:cs="宋体"/>
          <w:color w:val="000"/>
          <w:sz w:val="28"/>
          <w:szCs w:val="28"/>
        </w:rPr>
        <w:t xml:space="preserve">4、深化“打非治违”，加强依法监管和执法监察。一是明确打击重点。重点打击无证或证照不全从事生产经营的;依法关闭取缔之后又死灰复燃的;瞒报事故的;拒不执行安全监管监察指令、抗拒安全执法的;违反建设项目安全设施“三同时”规定、违法进行项目建设的。二是加大惩治力度。加强和改进安全生产行政执法工作，强化执法责任和手段措施，对事故查处实行跟踪督办，并切实做到“四个一律”，即对非法生产经营建设和经停产整顿仍未达到要求的，一律关闭取缔;对非法违法生产经营建设的有关单位和责任人，一律按规定上限予以处罚;对违法生产经营建设的单位，一律依法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5、加强自身队伍建设，尽快落实增加的执法人员的到岗到位，开展好执法队伍法律法规、业务知识等内容的学习活动，进一步增强全体执法人员的法律法规及业务水平，全面提高执法监察实务的能力和监管监察效能。争取全体执法人员在法律法规上是专家，在相关业务领域方面是行家，在开展执法监察、问题处理上是能手，全面培养全体执法人员的综合素质和综合能力，培养出一支有能力、有知识、有干劲的执法监察队伍。</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1 、督促指导，持续开展“三三”重点工作。一是通过服务、监管、安全执法等措施和手段，督促企业加强安全管理、加大安全投入，全县5家非煤矿山实现网络视频监控系统信息平台联网，34个加油站、两个危险化学品生产企业、两个烟花爆竹批发公司、4个其它危险化学品使用经营点、50个烟花爆竹经营零售点均已安装视频监控，建立和完善了安全生产动态监控系统。42个易燃易爆和有毒有害场所建立和完善安全生产隐患排查治理体系和安全生产应急救援指挥机构、预案、方案。全县非煤矿山、危险化学品、烟花爆竹行业企业均建立健全了安全生产组织机构，按要求配足配强了安全生产管理人员，建立健全了企业安全生产管理制度、岗位责任制、安全操作规程。二是继续深化安全生产示范企业创建活动。到目前止， 全县20个危险化学品、烟花爆竹企业起到安全生产示范作用，XX县柳塘岭铅锌矿和XX县城郊宝岭矿业有限责任公司等两家基础设施较好的企业向安全生产标准化二级水平迈进，这些安全生产标准化创建样板企业，进而带动了全县非煤矿山、危险化学品企业安全生产示范创建活动。</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160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XX县20xx年安全生产整治“十大战役”实施方案》（桂安字【20xx】6号）和《XX县20xx年安全生产提升年“十大战役”督查考核评比方案》（桂安字【20x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5、严查彻改，狠抓安全隐患大排查大整改。一是自元月份以来，通过采取企业全面自查，乡镇（街道）拉网式排查，安监部门计划执法检查的方式，查出一般性安全隐患中680余条，达检查文书109份，责令停产整顿12家。通过执法监管督促，安全隐患95%整改到位，其余的正严格按“五落实”要求进行整改，务求整改到位。二是组织开展“专家会诊”工作。为全面排查诊断各非煤矿山安全问题隐患，我们先后3次聘请省市专家对10家（包括雷坪矿区7家）非煤矿山开展全面的隐患排查，并将专家会诊指出的问题和隐患，逐一给企业下达了《责令限期整改指令书》，借助专家力量帮助企业全面排查隐患并督促整改，工作富有成效。</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XX县安监局党组关于落实党风廉政建设党组主体责任和纪检组监督责任的实施办法（试行）的通知》（桂安监党组【20xx】6号）、《XX县安监局领导班子成员20xx年党风廉政建设和反腐败工作责任分工》（桂安监党组【20x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XX县安监局行政权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宋体" w:hAnsi="宋体" w:eastAsia="宋体" w:cs="宋体"/>
          <w:color w:val="000"/>
          <w:sz w:val="28"/>
          <w:szCs w:val="28"/>
        </w:rPr>
        <w:t xml:space="preserve">5、进一步抓好非煤矿山整顿整合整治和危险化学品整治战役。深入开展非煤矿山整顿关闭专项行动（重点是青兰矿区和黄沙坪矿区及露采矿山），彻底取缔关闭非法生产矿点。进一步加大宣传攻势，采取限期整改、责令停产整顿、上限处罚、纳入“黑名单”管控等执法措施，加大非煤矿山整顿整合整治、危险化学品整治战役工作力度，督促企业落实安全生产主体责任，加快“五化”矿山建设推进步伐，切实改善企业的安全生产条件，努力提高本质安全水平。加强非煤矿山、危险化学品高危行业等重点场所、部位、领域的日常监管，真正筑牢横向到边、纵向到底安全监管网络，确保实现全年各企业零伤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2024年安全生产工作总结模板范文精选6篇四</w:t>
      </w:r>
    </w:p>
    <w:p>
      <w:pPr>
        <w:ind w:left="0" w:right="0" w:firstLine="560"/>
        <w:spacing w:before="450" w:after="450" w:line="312" w:lineRule="auto"/>
      </w:pPr>
      <w:r>
        <w:rPr>
          <w:rFonts w:ascii="宋体" w:hAnsi="宋体" w:eastAsia="宋体" w:cs="宋体"/>
          <w:color w:val="000"/>
          <w:sz w:val="28"/>
          <w:szCs w:val="28"/>
        </w:rPr>
        <w:t xml:space="preserve">今年来，在县委政府的正确领导下，在县政务公开领导小组的具体指导下，我局以开展保持共产党员先进性教育活动为契机，扎实推进政务公开，全面落实各项措施，着力打造服务型部门，努力构建行为规范、运转协调、公正透明、廉洁高效的工作机制，取得了较好成效。</w:t>
      </w:r>
    </w:p>
    <w:p>
      <w:pPr>
        <w:ind w:left="0" w:right="0" w:firstLine="560"/>
        <w:spacing w:before="450" w:after="450" w:line="312" w:lineRule="auto"/>
      </w:pPr>
      <w:r>
        <w:rPr>
          <w:rFonts w:ascii="宋体" w:hAnsi="宋体" w:eastAsia="宋体" w:cs="宋体"/>
          <w:color w:val="000"/>
          <w:sz w:val="28"/>
          <w:szCs w:val="28"/>
        </w:rPr>
        <w:t xml:space="preserve">局党组十分重视政务公开工作，将政务公开摆在工作的重要位置。成立政务公开领导小组，由局长朱水生任组长，纪检组长钟雄新任副组长，王耀松、王坚志、黄庆元为成员。进一步强化了政务公开工作的责任，各个股室的业务工作，根据规定需要公开的，由股室负责人提出，经分管副局长审核、局长批准后，由办公室负责办理。要求各股室对所有业务事项进行一次清理，确保应公开的要全部公开到位。领导小组经常对各股室的政务公开工作进行督查。局党组多次召开会议，专题研究政务公开工作。将政务公开工作方面的法律、法规、政策列入了党组中心组、干部理论学习重要内容，今年组织进行了5次集中学习。</w:t>
      </w:r>
    </w:p>
    <w:p>
      <w:pPr>
        <w:ind w:left="0" w:right="0" w:firstLine="560"/>
        <w:spacing w:before="450" w:after="450" w:line="312" w:lineRule="auto"/>
      </w:pPr>
      <w:r>
        <w:rPr>
          <w:rFonts w:ascii="宋体" w:hAnsi="宋体" w:eastAsia="宋体" w:cs="宋体"/>
          <w:color w:val="000"/>
          <w:sz w:val="28"/>
          <w:szCs w:val="28"/>
        </w:rPr>
        <w:t xml:space="preserve">一是重新设立了公示牌。5月下旬，我局搬至新的办公地址后，局党组召开的头一个会议就对政务公开工作进行了专题研究，决定在局机关楼梯口设立永久性、高标准的公示栏牌。6月初，新的公示牌就设立到位。根据安全生产形势发展的需要，新的公示牌在原有的基础上增添了新内容，公示的重点内容包括申办《安全生产许可证》、《烟花爆竹销售许可证》、《危险化学品经营许可证》和“三同时”审查的办事流程、收费标准、办结时限。而且，人事任免、评先评优等事项除已在局内部公开外，下步还将上墙向社会公开。</w:t>
      </w:r>
    </w:p>
    <w:p>
      <w:pPr>
        <w:ind w:left="0" w:right="0" w:firstLine="560"/>
        <w:spacing w:before="450" w:after="450" w:line="312" w:lineRule="auto"/>
      </w:pPr>
      <w:r>
        <w:rPr>
          <w:rFonts w:ascii="宋体" w:hAnsi="宋体" w:eastAsia="宋体" w:cs="宋体"/>
          <w:color w:val="000"/>
          <w:sz w:val="28"/>
          <w:szCs w:val="28"/>
        </w:rPr>
        <w:t xml:space="preserve">二是进一步规范行政许可。提高行政许可质量和效率，受理安全生产行政许可申请，一般事项在当场办理，重大事项在5个工作日内审查完毕，并作出中肯答复；需延长时间的，当场告知，最长不超过30个工作日。坚决杜绝搭车收费、暗箱操作现象，安全生产行政许可过程中，除法律规定外，我局一律不收取任何费用。</w:t>
      </w:r>
    </w:p>
    <w:p>
      <w:pPr>
        <w:ind w:left="0" w:right="0" w:firstLine="560"/>
        <w:spacing w:before="450" w:after="450" w:line="312" w:lineRule="auto"/>
      </w:pPr>
      <w:r>
        <w:rPr>
          <w:rFonts w:ascii="宋体" w:hAnsi="宋体" w:eastAsia="宋体" w:cs="宋体"/>
          <w:color w:val="000"/>
          <w:sz w:val="28"/>
          <w:szCs w:val="28"/>
        </w:rPr>
        <w:t xml:space="preserve">三是按规定搞好项目（包括招商引资项目）联批联办，严格实行“窗口受理、一条龙审批、限时办结”的内部审批制度，提高服务水平。</w:t>
      </w:r>
    </w:p>
    <w:p>
      <w:pPr>
        <w:ind w:left="0" w:right="0" w:firstLine="560"/>
        <w:spacing w:before="450" w:after="450" w:line="312" w:lineRule="auto"/>
      </w:pPr>
      <w:r>
        <w:rPr>
          <w:rFonts w:ascii="宋体" w:hAnsi="宋体" w:eastAsia="宋体" w:cs="宋体"/>
          <w:color w:val="000"/>
          <w:sz w:val="28"/>
          <w:szCs w:val="28"/>
        </w:rPr>
        <w:t xml:space="preserve">四是严格执行政府采购的有关规定。上半年，我局需添置4台办公用电脑，经局党组集体研究作出决定后，按规定全部进入政府采购中心公开、透明、规范操作。</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2024年安全生产工作总结模板范文精选6篇五</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20xx年石油东山社区“两委会”按照市区镇宝石机械公司社区安全的相关文件精神和要求，认真贯彻落实，现将20xx年社区安全工作总结如下：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将社区安全工作切实落到实处，社区专门成立了以党支部书记赵军杰为组长，居委会主任孟庆华、副主任王文祥为副组长的平安建设领导小组，副主任雷西省同志具体分管安全工作，明确责任，加强协调。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使广大居民牢固树立“安全第一”的思想，坚决克服麻痹思想和侥幸心理，切实提高居民安全意识，社区充分社区利用宣传栏、悬挂横幅，制作宣传板牌、发放宣传资料、召开居民楼组长会议等多种形式进行宣传，发动社区居民积极参与支持平安建设工作，结合社区平安建设工作，加大宣传，力争把各类事故消灭在萌芽状态，确保社区安全。</w:t>
      </w:r>
    </w:p>
    <w:p>
      <w:pPr>
        <w:ind w:left="0" w:right="0" w:firstLine="560"/>
        <w:spacing w:before="450" w:after="450" w:line="312" w:lineRule="auto"/>
      </w:pPr>
      <w:r>
        <w:rPr>
          <w:rFonts w:ascii="宋体" w:hAnsi="宋体" w:eastAsia="宋体" w:cs="宋体"/>
          <w:color w:val="000"/>
          <w:sz w:val="28"/>
          <w:szCs w:val="28"/>
        </w:rPr>
        <w:t xml:space="preserve">三、完善工作机制，形成群防群治。</w:t>
      </w:r>
    </w:p>
    <w:p>
      <w:pPr>
        <w:ind w:left="0" w:right="0" w:firstLine="560"/>
        <w:spacing w:before="450" w:after="450" w:line="312" w:lineRule="auto"/>
      </w:pPr>
      <w:r>
        <w:rPr>
          <w:rFonts w:ascii="宋体" w:hAnsi="宋体" w:eastAsia="宋体" w:cs="宋体"/>
          <w:color w:val="000"/>
          <w:sz w:val="28"/>
          <w:szCs w:val="28"/>
        </w:rPr>
        <w:t xml:space="preserve">社区在开展平安创建工作过程中，完善人防技防物防网络，20xx年借助宝石机械公司创建全国安全社区这一契机，在公司矿服的大力支持下，将社区的监控探头全部更换为高清探头，并与</w:t>
      </w:r>
    </w:p>
    <w:p>
      <w:pPr>
        <w:ind w:left="0" w:right="0" w:firstLine="560"/>
        <w:spacing w:before="450" w:after="450" w:line="312" w:lineRule="auto"/>
      </w:pPr>
      <w:r>
        <w:rPr>
          <w:rFonts w:ascii="宋体" w:hAnsi="宋体" w:eastAsia="宋体" w:cs="宋体"/>
          <w:color w:val="000"/>
          <w:sz w:val="28"/>
          <w:szCs w:val="28"/>
        </w:rPr>
        <w:t xml:space="preserve">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w:t>
      </w:r>
    </w:p>
    <w:p>
      <w:pPr>
        <w:ind w:left="0" w:right="0" w:firstLine="560"/>
        <w:spacing w:before="450" w:after="450" w:line="312" w:lineRule="auto"/>
      </w:pPr>
      <w:r>
        <w:rPr>
          <w:rFonts w:ascii="宋体" w:hAnsi="宋体" w:eastAsia="宋体" w:cs="宋体"/>
          <w:color w:val="000"/>
          <w:sz w:val="28"/>
          <w:szCs w:val="28"/>
        </w:rPr>
        <w:t xml:space="preserve">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在新的一年里，社区将会继续做好安全工作，积极开展各项安全检查，加强监督检查力度，对排查出的问题，认真及时的督促整改，努力为居民营造一个安全和谐的生活环境。</w:t>
      </w:r>
    </w:p>
    <w:p>
      <w:pPr>
        <w:ind w:left="0" w:right="0" w:firstLine="560"/>
        <w:spacing w:before="450" w:after="450" w:line="312" w:lineRule="auto"/>
      </w:pPr>
      <w:r>
        <w:rPr>
          <w:rFonts w:ascii="宋体" w:hAnsi="宋体" w:eastAsia="宋体" w:cs="宋体"/>
          <w:color w:val="000"/>
          <w:sz w:val="28"/>
          <w:szCs w:val="28"/>
        </w:rPr>
        <w:t xml:space="preserve">陈仓镇石油东山社区</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社区安全工作总结</w:t>
      </w:r>
    </w:p>
    <w:p>
      <w:pPr>
        <w:ind w:left="0" w:right="0" w:firstLine="560"/>
        <w:spacing w:before="450" w:after="450" w:line="312" w:lineRule="auto"/>
      </w:pPr>
      <w:r>
        <w:rPr>
          <w:rFonts w:ascii="宋体" w:hAnsi="宋体" w:eastAsia="宋体" w:cs="宋体"/>
          <w:color w:val="000"/>
          <w:sz w:val="28"/>
          <w:szCs w:val="28"/>
        </w:rPr>
        <w:t xml:space="preserve">石油东山社区 二〇一四年</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2024年安全生产工作总结模板范文精选6篇六</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【2024年安全生产工作总结模板范文精选6篇】相关推荐文章:</w:t>
      </w:r>
    </w:p>
    <w:p>
      <w:pPr>
        <w:ind w:left="0" w:right="0" w:firstLine="560"/>
        <w:spacing w:before="450" w:after="450" w:line="312" w:lineRule="auto"/>
      </w:pPr>
      <w:r>
        <w:rPr>
          <w:rFonts w:ascii="宋体" w:hAnsi="宋体" w:eastAsia="宋体" w:cs="宋体"/>
          <w:color w:val="000"/>
          <w:sz w:val="28"/>
          <w:szCs w:val="28"/>
        </w:rPr>
        <w:t xml:space="preserve">2024年第一季度安全生产工作总结模板</w:t>
      </w:r>
    </w:p>
    <w:p>
      <w:pPr>
        <w:ind w:left="0" w:right="0" w:firstLine="560"/>
        <w:spacing w:before="450" w:after="450" w:line="312" w:lineRule="auto"/>
      </w:pPr>
      <w:r>
        <w:rPr>
          <w:rFonts w:ascii="宋体" w:hAnsi="宋体" w:eastAsia="宋体" w:cs="宋体"/>
          <w:color w:val="000"/>
          <w:sz w:val="28"/>
          <w:szCs w:val="28"/>
        </w:rPr>
        <w:t xml:space="preserve">2024年安全生产工作总结精选三篇</w:t>
      </w:r>
    </w:p>
    <w:p>
      <w:pPr>
        <w:ind w:left="0" w:right="0" w:firstLine="560"/>
        <w:spacing w:before="450" w:after="450" w:line="312" w:lineRule="auto"/>
      </w:pPr>
      <w:r>
        <w:rPr>
          <w:rFonts w:ascii="宋体" w:hAnsi="宋体" w:eastAsia="宋体" w:cs="宋体"/>
          <w:color w:val="000"/>
          <w:sz w:val="28"/>
          <w:szCs w:val="28"/>
        </w:rPr>
        <w:t xml:space="preserve">2024年安全生产工作总结范本精选</w:t>
      </w:r>
    </w:p>
    <w:p>
      <w:pPr>
        <w:ind w:left="0" w:right="0" w:firstLine="560"/>
        <w:spacing w:before="450" w:after="450" w:line="312" w:lineRule="auto"/>
      </w:pPr>
      <w:r>
        <w:rPr>
          <w:rFonts w:ascii="宋体" w:hAnsi="宋体" w:eastAsia="宋体" w:cs="宋体"/>
          <w:color w:val="000"/>
          <w:sz w:val="28"/>
          <w:szCs w:val="28"/>
        </w:rPr>
        <w:t xml:space="preserve">2024年客服个人工作总结模板精选6篇</w:t>
      </w:r>
    </w:p>
    <w:p>
      <w:pPr>
        <w:ind w:left="0" w:right="0" w:firstLine="560"/>
        <w:spacing w:before="450" w:after="450" w:line="312" w:lineRule="auto"/>
      </w:pPr>
      <w:r>
        <w:rPr>
          <w:rFonts w:ascii="宋体" w:hAnsi="宋体" w:eastAsia="宋体" w:cs="宋体"/>
          <w:color w:val="000"/>
          <w:sz w:val="28"/>
          <w:szCs w:val="28"/>
        </w:rPr>
        <w:t xml:space="preserve">街道办事处安全生产年度工作总结 街道办事处安全生产工作总结6篇范文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2024-09-20T18:00:13+08:00</dcterms:created>
  <dcterms:modified xsi:type="dcterms:W3CDTF">2024-09-20T18:00:13+08:00</dcterms:modified>
</cp:coreProperties>
</file>

<file path=docProps/custom.xml><?xml version="1.0" encoding="utf-8"?>
<Properties xmlns="http://schemas.openxmlformats.org/officeDocument/2006/custom-properties" xmlns:vt="http://schemas.openxmlformats.org/officeDocument/2006/docPropsVTypes"/>
</file>