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小学教师承诺书(3篇)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小学教师承诺书篇一一、爱国守法。热爱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小学教师承诺书篇一</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一、爱国守法。热爱祖国、热爱人民，拥护党的领导。全面贯彻国家教育方针，自觉遵守《义务教育法》、《教师法》等法律法规，依法履行教师职责权利。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二、爱岗敬业。忠诚于人民教育事业，热爱学校，勤于进取，甘为人梯，乐于奉献。对于工作高度负责，认真备课上课、认真批改作业，认真辅导学生。潜心培育德、智、体全面发展的社会主义建设者和接班人。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有偿家教，不参与校内外针对学生的各类有偿培训活动，不利用职务之便向学生推销或变相推销学习资料和其它商品以谋取私利，不接受学生家长吃请和不在工作日中饮酒，不参与任何形式的赌博活动。</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w:t>
      </w:r>
    </w:p>
    <w:p>
      <w:pPr>
        <w:ind w:left="0" w:right="0" w:firstLine="560"/>
        <w:spacing w:before="450" w:after="450" w:line="312" w:lineRule="auto"/>
      </w:pPr>
      <w:r>
        <w:rPr>
          <w:rFonts w:ascii="宋体" w:hAnsi="宋体" w:eastAsia="宋体" w:cs="宋体"/>
          <w:color w:val="000"/>
          <w:sz w:val="28"/>
          <w:szCs w:val="28"/>
        </w:rPr>
        <w:t xml:space="preserve">宽知识视野，更新知识结构。勇于探索创新，掌握现代教育技术，不断提高专业素养和教育教学水平。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六、尊重家长。主动与家长保持正常联系，定期开展家访活动，认真听取家长的意见和建议，构建和谐家教关系。不训斥、指责家长，不收受家长钱物。</w:t>
      </w:r>
    </w:p>
    <w:p>
      <w:pPr>
        <w:ind w:left="0" w:right="0" w:firstLine="560"/>
        <w:spacing w:before="450" w:after="450" w:line="312" w:lineRule="auto"/>
      </w:pPr>
      <w:r>
        <w:rPr>
          <w:rFonts w:ascii="宋体" w:hAnsi="宋体" w:eastAsia="宋体" w:cs="宋体"/>
          <w:color w:val="000"/>
          <w:sz w:val="28"/>
          <w:szCs w:val="28"/>
        </w:rPr>
        <w:t xml:space="preserve">我深知肩负的重任。我将潜心钻研教育，真心服务社会，努力实践我的诺言，决不辜负人民教师这个光荣称号。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小学教师承诺书篇二</w:t>
      </w:r>
    </w:p>
    <w:p>
      <w:pPr>
        <w:ind w:left="0" w:right="0" w:firstLine="560"/>
        <w:spacing w:before="450" w:after="450" w:line="312" w:lineRule="auto"/>
      </w:pPr>
      <w:r>
        <w:rPr>
          <w:rFonts w:ascii="宋体" w:hAnsi="宋体" w:eastAsia="宋体" w:cs="宋体"/>
          <w:color w:val="000"/>
          <w:sz w:val="28"/>
          <w:szCs w:val="28"/>
        </w:rPr>
        <w:t xml:space="preserve">一、遵纪守法，共建和谐。拥护党的路线、方针、政策，积极构建和谐社会，不组织或参与非法集会游行、违法上访活动，自觉维护社会稳定。自觉遵守教育法规，不违反规定在校外兼课、兼职，不搞有偿家教、有偿补课。根据上级教育主管部门要求，严格执行学校招生政策，不随意解释误导家长，不擅自向考生及家长承诺录取，以免扰乱招生工作秩序、影响社会稳定。</w:t>
      </w:r>
    </w:p>
    <w:p>
      <w:pPr>
        <w:ind w:left="0" w:right="0" w:firstLine="560"/>
        <w:spacing w:before="450" w:after="450" w:line="312" w:lineRule="auto"/>
      </w:pPr>
      <w:r>
        <w:rPr>
          <w:rFonts w:ascii="宋体" w:hAnsi="宋体" w:eastAsia="宋体" w:cs="宋体"/>
          <w:color w:val="000"/>
          <w:sz w:val="28"/>
          <w:szCs w:val="28"/>
        </w:rPr>
        <w:t xml:space="preserve">二、教书育人，为人师表。正确、健康运用现代网络手段，不利用信息技术和现代通讯工具，故意捏造、虚构、歪曲事实进行恶意诋毁、中伤、诽谤、威胁，努力构建友好和谐、积极向上的人际关系。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规范收费，廉洁从教，“捧着一颗心来，不带半根草去”，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八、崇尚文明，追求进步。不参与封建迷信、淫秽、赌博活动。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小学教师承诺书篇三</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2024-09-20T20:27:21+08:00</dcterms:created>
  <dcterms:modified xsi:type="dcterms:W3CDTF">2024-09-20T20:27:21+08:00</dcterms:modified>
</cp:coreProperties>
</file>

<file path=docProps/custom.xml><?xml version="1.0" encoding="utf-8"?>
<Properties xmlns="http://schemas.openxmlformats.org/officeDocument/2006/custom-properties" xmlns:vt="http://schemas.openxmlformats.org/officeDocument/2006/docPropsVTypes"/>
</file>