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水务局信访矛盾纠纷化解攻坚月实施方案</w:t>
      </w:r>
      <w:bookmarkEnd w:id="1"/>
    </w:p>
    <w:p>
      <w:pPr>
        <w:jc w:val="center"/>
        <w:spacing w:before="0" w:after="450"/>
      </w:pPr>
      <w:r>
        <w:rPr>
          <w:rFonts w:ascii="Arial" w:hAnsi="Arial" w:eastAsia="Arial" w:cs="Arial"/>
          <w:color w:val="999999"/>
          <w:sz w:val="20"/>
          <w:szCs w:val="20"/>
        </w:rPr>
        <w:t xml:space="preserve">来源：网络  作者：静谧旋律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XX县水务局信访矛盾纠纷化解攻坚月实施方案县信访工作联席会议决定在全县开展“信访矛盾纠纷化解攻坚月”活动，我局结合实际，制定如下实施方案。一、总体目标全面贯彻中央、省委、省政府、市委、市政府和县委、县政府关于信访工作的决策部署，结合信访矛盾...</w:t>
      </w:r>
    </w:p>
    <w:p>
      <w:pPr>
        <w:ind w:left="0" w:right="0" w:firstLine="560"/>
        <w:spacing w:before="450" w:after="450" w:line="312" w:lineRule="auto"/>
      </w:pPr>
      <w:r>
        <w:rPr>
          <w:rFonts w:ascii="宋体" w:hAnsi="宋体" w:eastAsia="宋体" w:cs="宋体"/>
          <w:color w:val="000"/>
          <w:sz w:val="28"/>
          <w:szCs w:val="28"/>
        </w:rPr>
        <w:t xml:space="preserve">XX县水务局信访矛盾纠纷化解攻坚月实施方案</w:t>
      </w:r>
    </w:p>
    <w:p>
      <w:pPr>
        <w:ind w:left="0" w:right="0" w:firstLine="560"/>
        <w:spacing w:before="450" w:after="450" w:line="312" w:lineRule="auto"/>
      </w:pPr>
      <w:r>
        <w:rPr>
          <w:rFonts w:ascii="宋体" w:hAnsi="宋体" w:eastAsia="宋体" w:cs="宋体"/>
          <w:color w:val="000"/>
          <w:sz w:val="28"/>
          <w:szCs w:val="28"/>
        </w:rPr>
        <w:t xml:space="preserve">县信访工作联席会议决定在全县开展“信访矛盾纠纷化解攻坚月”活动，我局结合实际，制定如下实施方案。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贯彻中央、省委、省政府、市委、市政府和县委、县政府关于信访工作的决策部署，结合信访矛盾化解四大攻坚战，将7月作为“信访矛盾纠纷化解攻坚月”开展专项攻坚活动。要坚持以人民为中心思想，按照“三到位一处理”的要求，推动化解一批影响社会稳定的突出涉稳信访问题，及时化解一批事关群众切身利益的信访突出问题，提前化解一批信访矛盾纠纷苗头问题，为我县新一轮大发展打下坚实的社会基础和群众基础。</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（一）深入排查阶段（7月5日至7月19日）。机关各股室、局属各单位对所属的突出信访矛盾纠纷问题进行全面排查，将所有突出信访矛盾纠纷问题全覆盖排查。</w:t>
      </w:r>
    </w:p>
    <w:p>
      <w:pPr>
        <w:ind w:left="0" w:right="0" w:firstLine="560"/>
        <w:spacing w:before="450" w:after="450" w:line="312" w:lineRule="auto"/>
      </w:pPr>
      <w:r>
        <w:rPr>
          <w:rFonts w:ascii="宋体" w:hAnsi="宋体" w:eastAsia="宋体" w:cs="宋体"/>
          <w:color w:val="000"/>
          <w:sz w:val="28"/>
          <w:szCs w:val="28"/>
        </w:rPr>
        <w:t xml:space="preserve">（二）化解攻坚阶段（7月20日至7月底）。针对县信访工作联席会议办公室、专项工作小组牵头单位及我局排查出来的突出信访矛盾纠纷问题，按照“清单制+责任制”要求，列出时间表、任务书，实行销号制管理，建立工作台帐，逐一明确包案领导、化解责任主体单位及主要责任人，全面落实包掌握情况、包解决问题、包教育转化、包稳控措施、包依法处理“五包”措施，做到“谁包案、谁化解、谁稳控”，确保化解工作扎实推进，取得实效。</w:t>
      </w:r>
    </w:p>
    <w:p>
      <w:pPr>
        <w:ind w:left="0" w:right="0" w:firstLine="560"/>
        <w:spacing w:before="450" w:after="450" w:line="312" w:lineRule="auto"/>
      </w:pPr>
      <w:r>
        <w:rPr>
          <w:rFonts w:ascii="宋体" w:hAnsi="宋体" w:eastAsia="宋体" w:cs="宋体"/>
          <w:color w:val="000"/>
          <w:sz w:val="28"/>
          <w:szCs w:val="28"/>
        </w:rPr>
        <w:t xml:space="preserve">化解攻坚阶段，针对市、县及我局排查交办的突出信访矛盾纠纷问题，严格按照“三到位一处理”要求，当前能够化解的努力解决一批，短期内无法化解的制定严密方案全力推动化解一批，长期无理上访的依法处理和稳控化解一批。</w:t>
      </w:r>
    </w:p>
    <w:p>
      <w:pPr>
        <w:ind w:left="0" w:right="0" w:firstLine="560"/>
        <w:spacing w:before="450" w:after="450" w:line="312" w:lineRule="auto"/>
      </w:pPr>
      <w:r>
        <w:rPr>
          <w:rFonts w:ascii="宋体" w:hAnsi="宋体" w:eastAsia="宋体" w:cs="宋体"/>
          <w:color w:val="000"/>
          <w:sz w:val="28"/>
          <w:szCs w:val="28"/>
        </w:rPr>
        <w:t xml:space="preserve">（三）集中交账阶段（8月上旬）。组织召开“信访矛盾纠纷化解攻坚月”专题交账会，由机关各股室、局属各单位报告“信访矛盾纠纷化解攻坚月”活动开展情况，对存在的突出信访矛盾纠纷问题化解情况逐一交账。</w:t>
      </w:r>
    </w:p>
    <w:p>
      <w:pPr>
        <w:ind w:left="0" w:right="0" w:firstLine="560"/>
        <w:spacing w:before="450" w:after="450" w:line="312" w:lineRule="auto"/>
      </w:pPr>
      <w:r>
        <w:rPr>
          <w:rFonts w:ascii="宋体" w:hAnsi="宋体" w:eastAsia="宋体" w:cs="宋体"/>
          <w:color w:val="000"/>
          <w:sz w:val="28"/>
          <w:szCs w:val="28"/>
        </w:rPr>
        <w:t xml:space="preserve">集中交账阶段，要以问题为导向，认真分析信访矛盾纠纷高发的重点领域、重点群体，查找自身存在的不足和薄弱环节，制定行之有效的预防预警措施；要针对一些久访不息、长期难以化解的突出问题，集中力量逐案研究，进一步明确责任和化解时限。</w:t>
      </w:r>
    </w:p>
    <w:p>
      <w:pPr>
        <w:ind w:left="0" w:right="0" w:firstLine="560"/>
        <w:spacing w:before="450" w:after="450" w:line="312" w:lineRule="auto"/>
      </w:pPr>
      <w:r>
        <w:rPr>
          <w:rFonts w:ascii="宋体" w:hAnsi="宋体" w:eastAsia="宋体" w:cs="宋体"/>
          <w:color w:val="000"/>
          <w:sz w:val="28"/>
          <w:szCs w:val="28"/>
        </w:rPr>
        <w:t xml:space="preserve">（四）督查巩固阶段（8月11日至8月底）。局党委行政将组织专项督查工作小组，集中督查工作推进情况、责任落实情况，进一步巩固“信访矛盾纠纷化解攻坚月”工作成效。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坚持“党政同责”、“一岗双责”，明确排查化解责任。按照“属地管理、分级负责”、“谁主管、谁负责”、“党政同责”、“一岗双责”原则，坚持“一把手”负总责，切实加强对集中化解突出信访矛盾纠纷问题工作的组织领导，认真梳理、分析研判，亲自研究部署、亲自组织推进、亲自指导协调、亲自督促检查，主动研究解决突出信访问题中存在的困难和问题，发挥好领导率带示范作用，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坚持多方联动，增强攻坚工作战斗力。突出信访矛盾纠纷问题中涉及政策层面的，要加强协调联动，积极主动向市水务局请示汇报，明确政策和实施办法，同时积极配合属地乡（镇）党委、政府，深入研究和梳理政策，有针对性地制定化解举措，合力做好化解工作。</w:t>
      </w:r>
    </w:p>
    <w:p>
      <w:pPr>
        <w:ind w:left="0" w:right="0" w:firstLine="560"/>
        <w:spacing w:before="450" w:after="450" w:line="312" w:lineRule="auto"/>
      </w:pPr>
      <w:r>
        <w:rPr>
          <w:rFonts w:ascii="宋体" w:hAnsi="宋体" w:eastAsia="宋体" w:cs="宋体"/>
          <w:color w:val="000"/>
          <w:sz w:val="28"/>
          <w:szCs w:val="28"/>
        </w:rPr>
        <w:t xml:space="preserve">（三）坚持因案施策，做到“三到位一处理”。逐案制定信访突出矛盾纠纷问题化解方案，明确时间表、任务书，挂图作战、精准施策，综合运用法律、政策、经济、行政等手段，采取信访听证、补助资金救助、协商会办、律师参与、第三方评议等方式方法，强力推动问题有效解决，做到诉求合理的问题解决到位、诉求不合理的思想疏导和政策解释到位、生活确有困难的帮扶救助到位，行为违法的依法处理。</w:t>
      </w:r>
    </w:p>
    <w:p>
      <w:pPr>
        <w:ind w:left="0" w:right="0" w:firstLine="560"/>
        <w:spacing w:before="450" w:after="450" w:line="312" w:lineRule="auto"/>
      </w:pPr>
      <w:r>
        <w:rPr>
          <w:rFonts w:ascii="宋体" w:hAnsi="宋体" w:eastAsia="宋体" w:cs="宋体"/>
          <w:color w:val="000"/>
          <w:sz w:val="28"/>
          <w:szCs w:val="28"/>
        </w:rPr>
        <w:t xml:space="preserve">（四）坚持“枫桥经验”，矛盾纠纷不上交。坚持“枫桥经验”，做到“小事不出村、大事不出镇、矛盾不上交、平安不出事、服务不缺位”，把信访矛盾纠纷问题化解在基层，解决在当地。积极构建信访矛盾纠纷多元化解机制，大力推进人民调解参与信访问题化解、律师参与信访工作等重要举措，全面实现信访矛盾纠纷不上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2024-09-20T20:36:32+08:00</dcterms:created>
  <dcterms:modified xsi:type="dcterms:W3CDTF">2024-09-20T20:36:32+08:00</dcterms:modified>
</cp:coreProperties>
</file>

<file path=docProps/custom.xml><?xml version="1.0" encoding="utf-8"?>
<Properties xmlns="http://schemas.openxmlformats.org/officeDocument/2006/custom-properties" xmlns:vt="http://schemas.openxmlformats.org/officeDocument/2006/docPropsVTypes"/>
</file>