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最新半年度财务分析(三篇)</w:t>
      </w:r>
      <w:bookmarkEnd w:id="1"/>
    </w:p>
    <w:p>
      <w:pPr>
        <w:jc w:val="center"/>
        <w:spacing w:before="0" w:after="450"/>
      </w:pPr>
      <w:r>
        <w:rPr>
          <w:rFonts w:ascii="Arial" w:hAnsi="Arial" w:eastAsia="Arial" w:cs="Arial"/>
          <w:color w:val="999999"/>
          <w:sz w:val="20"/>
          <w:szCs w:val="20"/>
        </w:rPr>
        <w:t xml:space="preserve">来源：网络  作者：繁花落寂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半年度财务分析篇一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半年度财务分析篇一</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1998年5月调至沈阳市__开发中心做财务工作，同年8月成立沈阳__公司，担任财务部经理。当时新纪公司的财务人员在三好街办公，而生产基地在外地，工作沟通相当不方便，为了保证公司的生产正常进行，公司领导决定将财务部搬到生产基地办公，于1999年8月10日搬到生产基地办公。</w:t>
      </w:r>
    </w:p>
    <w:p>
      <w:pPr>
        <w:ind w:left="0" w:right="0" w:firstLine="560"/>
        <w:spacing w:before="450" w:after="450" w:line="312" w:lineRule="auto"/>
      </w:pPr>
      <w:r>
        <w:rPr>
          <w:rFonts w:ascii="宋体" w:hAnsi="宋体" w:eastAsia="宋体" w:cs="宋体"/>
          <w:color w:val="000"/>
          <w:sz w:val="28"/>
          <w:szCs w:val="28"/>
        </w:rPr>
        <w:t xml:space="preserve">本人业务潜力的提高与沈阳__公司的成长是同步的。公司成立伊始，财务人员少、资金严重不足，整个生产车间正在进行改良，产品在进行试生产阶段，项目不能适应规模生产，限制了企业的发展，当时整天都在想怎样才能将银行的贷款及早到位，帮忙企业运作起来，在领导的多方努力下，最后在1999年6月将第一笔贷款拨到公司的帐户上。当时领导的一句话我至今仍记忆如初“领导说：赵会计，这但是一千万哪，我说，就是一个亿，支出也要按照财务的规定去支出。”这说明我们借款的钱来之不易，在支出方面必须要花得得当，尽可能的减少支出，给领导做一个好参谋。</w:t>
      </w:r>
    </w:p>
    <w:p>
      <w:pPr>
        <w:ind w:left="0" w:right="0" w:firstLine="560"/>
        <w:spacing w:before="450" w:after="450" w:line="312" w:lineRule="auto"/>
      </w:pPr>
      <w:r>
        <w:rPr>
          <w:rFonts w:ascii="宋体" w:hAnsi="宋体" w:eastAsia="宋体" w:cs="宋体"/>
          <w:color w:val="000"/>
          <w:sz w:val="28"/>
          <w:szCs w:val="28"/>
        </w:rPr>
        <w:t xml:space="preserve">建厂初期，财务规模很小，虽然注册资金1000万元，但货币资金到位的只有102万元。由于注册资本股东单位多次变更，直至到_年12月份，透过会计师事务所的验资及评估，确认了股东单位的出资额及所占比例，这使财务工作的管理得到了进一步的规范，6年来公司从小规模企业发展到总资产达6797万元中型企业。从筹集资金到项目开发;从固定资产改良到购买土地、新建厂房;从运营资本管理到产品生产、市场开发、产品销售、回收资金;从审计检查到财务决算;从对外报表到国家大企业工委的企业基础材料的编制，在本人的带领下，财务做了超多的工作，个性是，沈阳__公司被沈阳市国家税务局评选为“_年度优秀a级纳税户”的284家企业之一。</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本人自1978年开始从事财务工作，担任过出纳员、记帐员、成本核算员，从事的会计行业有商业，建筑业，科研事业，工业企业的核算，担任财务部门主管会计12年，担任财务部门经理6年。本人完全利用业余时光参加学习会计知识和考试的，目的是不能影响单位的工作，也为了和本部门人员在业务方面共同提高，以最高的业务水平指导本部门人员的工作，无论是审核原始凭证、制单、记帐、报表、预算、决算上都指导在先，个性是财务软件，erp系统更要实行规范化，是为了更好地做好公司的财务工作，为公司的经营决策带给及时，准确的经济信息。</w:t>
      </w:r>
    </w:p>
    <w:p>
      <w:pPr>
        <w:ind w:left="0" w:right="0" w:firstLine="560"/>
        <w:spacing w:before="450" w:after="450" w:line="312" w:lineRule="auto"/>
      </w:pPr>
      <w:r>
        <w:rPr>
          <w:rFonts w:ascii="黑体" w:hAnsi="黑体" w:eastAsia="黑体" w:cs="黑体"/>
          <w:color w:val="000000"/>
          <w:sz w:val="34"/>
          <w:szCs w:val="34"/>
          <w:b w:val="1"/>
          <w:bCs w:val="1"/>
        </w:rPr>
        <w:t xml:space="preserve">半年度财务分析篇二</w:t>
      </w:r>
    </w:p>
    <w:p>
      <w:pPr>
        <w:ind w:left="0" w:right="0" w:firstLine="560"/>
        <w:spacing w:before="450" w:after="450" w:line="312" w:lineRule="auto"/>
      </w:pPr>
      <w:r>
        <w:rPr>
          <w:rFonts w:ascii="宋体" w:hAnsi="宋体" w:eastAsia="宋体" w:cs="宋体"/>
          <w:color w:val="000"/>
          <w:sz w:val="28"/>
          <w:szCs w:val="28"/>
        </w:rPr>
        <w:t xml:space="preserve">作为__集团子公司__公司财务部柯莱公司关键部门之一对内财务管理水平要求应不断提升对外要应对税务、审计及财政等机关各项检查、掌握税收政策及合理应用在这一年里全体财务部员工任劳任怨、齐心协力把各项工作都扛下来了财务部综合工作潜力相比2024年又迈进了一步回顾即将过去这一年在公司领导及部门经理正确领导下我们工作着重于公司经营方针、宗旨和效益目标上紧紧围绕重点展开工作紧跟公司各项工作部署在核算、管理方面做了应尽职责为了总结经验发扬成绩克服不足现将20__年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今年工作能够分以下三个方面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一、费用成本方面管理</w:t>
      </w:r>
    </w:p>
    <w:p>
      <w:pPr>
        <w:ind w:left="0" w:right="0" w:firstLine="560"/>
        <w:spacing w:before="450" w:after="450" w:line="312" w:lineRule="auto"/>
      </w:pPr>
      <w:r>
        <w:rPr>
          <w:rFonts w:ascii="宋体" w:hAnsi="宋体" w:eastAsia="宋体" w:cs="宋体"/>
          <w:color w:val="000"/>
          <w:sz w:val="28"/>
          <w:szCs w:val="28"/>
        </w:rPr>
        <w:t xml:space="preserve">规范了库存材料核算管理严格控制材料库存合理储备减少资金占用建立了材料领用制度改变了原先不论否需要、不论那个部门使用、也不论购进数量多少都在购进之日起一次摊销到某一个部门来核算模糊成本</w:t>
      </w:r>
    </w:p>
    <w:p>
      <w:pPr>
        <w:ind w:left="0" w:right="0" w:firstLine="560"/>
        <w:spacing w:before="450" w:after="450" w:line="312" w:lineRule="auto"/>
      </w:pPr>
      <w:r>
        <w:rPr>
          <w:rFonts w:ascii="宋体" w:hAnsi="宋体" w:eastAsia="宋体" w:cs="宋体"/>
          <w:color w:val="000"/>
          <w:sz w:val="28"/>
          <w:szCs w:val="28"/>
        </w:rPr>
        <w:t xml:space="preserve">2。在原先基础上细划了成本费用管理加强了运输费用项目管理分门别类计算每辆车实际消耗费用项目真实反映每一辆车当期运输成本为运输车辆绩效管理带给参考依据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指导规范记账凭证编制严格对原始凭证合理性进行审核强化会计档案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财务等级评定还第一次我们在无任何前期准备前提下突然理解检查但长宁区财政局还对柯莱公司财务基础管理工作给予了肯定给柯莱公司财务等级分数也评定组有史以来评给最高分一家公司</w:t>
      </w:r>
    </w:p>
    <w:p>
      <w:pPr>
        <w:ind w:left="0" w:right="0" w:firstLine="560"/>
        <w:spacing w:before="450" w:after="450" w:line="312" w:lineRule="auto"/>
      </w:pPr>
      <w:r>
        <w:rPr>
          <w:rFonts w:ascii="宋体" w:hAnsi="宋体" w:eastAsia="宋体" w:cs="宋体"/>
          <w:color w:val="000"/>
          <w:sz w:val="28"/>
          <w:szCs w:val="28"/>
        </w:rPr>
        <w:t xml:space="preserve">(3)按规定时光编制本公司及集团公司需要各种类型财务报表及时申报各项税金在集团公司年中审计、年终预审及财政税务检查中用心配合相关人员工作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(1)按公司要求对分公司以及营业点收入、成本进行监督、审核制定相应财务制度统一核算口径日常工作中及时沟通、密切联系并注意对们工作提出些指导性意见与各分公司、营业点核算部门建立了良好合作关系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(2)正确计算营业税款及个人所得税及时、足额地缴纳税款用心配合税务部门使用新税收申报软件及时发现违背税务法规问题并予以改正持续与税务部门沟通与联系取得们支持与指导</w:t>
      </w:r>
    </w:p>
    <w:p>
      <w:pPr>
        <w:ind w:left="0" w:right="0" w:firstLine="560"/>
        <w:spacing w:before="450" w:after="450" w:line="312" w:lineRule="auto"/>
      </w:pPr>
      <w:r>
        <w:rPr>
          <w:rFonts w:ascii="宋体" w:hAnsi="宋体" w:eastAsia="宋体" w:cs="宋体"/>
          <w:color w:val="000"/>
          <w:sz w:val="28"/>
          <w:szCs w:val="28"/>
        </w:rPr>
        <w:t xml:space="preserve">(3)在紧张工作之余加强团队建设，打造一个业务全面工作热情高涨团队作为一个管理者对下属充分做到“察人之长、用人之长、聚人之长、展人之长“充分发挥们主观能动性及工作用心性提高团队整体素质树立起开拓创新、务实高效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(4)作为基层管理者我充分认识到自我既一个管理者更一个执行者要想带好一个团队除了熟悉业务外还需要负责具体工作及业务首先要以身作则这样才能保证在人员偏紧状况下大家都能够主动承担工作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一年意味着新起点、新机遇、新挑战我们决心再接再厉更上一层楼2024年我们将向财务精细化管理进军精细化财务管理需要“确保营运资金流转顺畅”、“确保投资效益”、“优化财务管理手段”等这样就足以对公司财务管理做精做细要以“细”为起点做到细致入微对每一岗位、部门每一项具体业务都建立起一套相应成本归集并将财务管理触角延伸到公司各个经营领域透过行使财务监督职能拓展财务管理与服务职能实现财务管理“零”死角挖掘财务活动潜在价值虽然精细化财务管理件极为复杂事情其实正所谓“天下难事始于易天下大事始于细”。</w:t>
      </w:r>
    </w:p>
    <w:p>
      <w:pPr>
        <w:ind w:left="0" w:right="0" w:firstLine="560"/>
        <w:spacing w:before="450" w:after="450" w:line="312" w:lineRule="auto"/>
      </w:pPr>
      <w:r>
        <w:rPr>
          <w:rFonts w:ascii="黑体" w:hAnsi="黑体" w:eastAsia="黑体" w:cs="黑体"/>
          <w:color w:val="000000"/>
          <w:sz w:val="34"/>
          <w:szCs w:val="34"/>
          <w:b w:val="1"/>
          <w:bCs w:val="1"/>
        </w:rPr>
        <w:t xml:space="preserve">半年度财务分析篇三</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下面向公司领导汇报一下财务部20_年度的工作：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 励志天下 )</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_年增长了50%;对b、c和d三个分公司20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2024-07-05T04:17:08+08:00</dcterms:created>
  <dcterms:modified xsi:type="dcterms:W3CDTF">2024-07-05T04:17:08+08:00</dcterms:modified>
</cp:coreProperties>
</file>

<file path=docProps/custom.xml><?xml version="1.0" encoding="utf-8"?>
<Properties xmlns="http://schemas.openxmlformats.org/officeDocument/2006/custom-properties" xmlns:vt="http://schemas.openxmlformats.org/officeDocument/2006/docPropsVTypes"/>
</file>