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最新经济开发区招商引资工作汇报(十五篇)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经济开发区招商引资工作汇报篇一(一)城西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经济开发区招商引资工作汇报篇一</w:t>
      </w:r>
    </w:p>
    <w:p>
      <w:pPr>
        <w:ind w:left="0" w:right="0" w:firstLine="560"/>
        <w:spacing w:before="450" w:after="450" w:line="312" w:lineRule="auto"/>
      </w:pPr>
      <w:r>
        <w:rPr>
          <w:rFonts w:ascii="宋体" w:hAnsi="宋体" w:eastAsia="宋体" w:cs="宋体"/>
          <w:color w:val="000"/>
          <w:sz w:val="28"/>
          <w:szCs w:val="28"/>
        </w:rPr>
        <w:t xml:space="preserve">(一)城西北工业园。目前，城西北工业园在建项目22个，已建成投产项目4个，在谈项目2个。园区已初步形成了纺织服装、铝型材、电子科技、机械制造等四大产业群。</w:t>
      </w:r>
    </w:p>
    <w:p>
      <w:pPr>
        <w:ind w:left="0" w:right="0" w:firstLine="560"/>
        <w:spacing w:before="450" w:after="450" w:line="312" w:lineRule="auto"/>
      </w:pPr>
      <w:r>
        <w:rPr>
          <w:rFonts w:ascii="宋体" w:hAnsi="宋体" w:eastAsia="宋体" w:cs="宋体"/>
          <w:color w:val="000"/>
          <w:sz w:val="28"/>
          <w:szCs w:val="28"/>
        </w:rPr>
        <w:t xml:space="preserve">1、已投产项目：</w:t>
      </w:r>
    </w:p>
    <w:p>
      <w:pPr>
        <w:ind w:left="0" w:right="0" w:firstLine="560"/>
        <w:spacing w:before="450" w:after="450" w:line="312" w:lineRule="auto"/>
      </w:pPr>
      <w:r>
        <w:rPr>
          <w:rFonts w:ascii="宋体" w:hAnsi="宋体" w:eastAsia="宋体" w:cs="宋体"/>
          <w:color w:val="000"/>
          <w:sz w:val="28"/>
          <w:szCs w:val="28"/>
        </w:rPr>
        <w:t xml:space="preserve">斯瑞尔换热器：总投资1.2亿元，占地100亩，一期于08年正式投产，生产经营正常;二期正在建设，拟建面积1.6万平米，目前已进行基础承台浇灌。</w:t>
      </w:r>
    </w:p>
    <w:p>
      <w:pPr>
        <w:ind w:left="0" w:right="0" w:firstLine="560"/>
        <w:spacing w:before="450" w:after="450" w:line="312" w:lineRule="auto"/>
      </w:pPr>
      <w:r>
        <w:rPr>
          <w:rFonts w:ascii="宋体" w:hAnsi="宋体" w:eastAsia="宋体" w:cs="宋体"/>
          <w:color w:val="000"/>
          <w:sz w:val="28"/>
          <w:szCs w:val="28"/>
        </w:rPr>
        <w:t xml:space="preserve">正明铝业：总投资1.8亿元，占地100亩，一期于09年初投产;二期陆续在建，已新建成仓库5千平米，预计今年建成后共有8条生产线投产。</w:t>
      </w:r>
    </w:p>
    <w:p>
      <w:pPr>
        <w:ind w:left="0" w:right="0" w:firstLine="560"/>
        <w:spacing w:before="450" w:after="450" w:line="312" w:lineRule="auto"/>
      </w:pPr>
      <w:r>
        <w:rPr>
          <w:rFonts w:ascii="宋体" w:hAnsi="宋体" w:eastAsia="宋体" w:cs="宋体"/>
          <w:color w:val="000"/>
          <w:sz w:val="28"/>
          <w:szCs w:val="28"/>
        </w:rPr>
        <w:t xml:space="preserve">众鑫铜业：总投资1.5亿元，占地82亩，一期于09年初试产;二期合同已落实，计划投入1亿元，预计10月份可正式开建。</w:t>
      </w:r>
    </w:p>
    <w:p>
      <w:pPr>
        <w:ind w:left="0" w:right="0" w:firstLine="560"/>
        <w:spacing w:before="450" w:after="450" w:line="312" w:lineRule="auto"/>
      </w:pPr>
      <w:r>
        <w:rPr>
          <w:rFonts w:ascii="宋体" w:hAnsi="宋体" w:eastAsia="宋体" w:cs="宋体"/>
          <w:color w:val="000"/>
          <w:sz w:val="28"/>
          <w:szCs w:val="28"/>
        </w:rPr>
        <w:t xml:space="preserve">群亨挖机：总投资1.2亿元，占地117亩，一期已建成面积1.5万平米。目前，项目一期设备已全部安装完成，正在进行试产。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伟嘉纺织：总投资6亿元，占地382亩，拟建建筑面积13万平米。目前，地块强夯已经完成，施工队伍已经进场，即将全面开工建设，预计今年年底可完成4万平米建筑面积。</w:t>
      </w:r>
    </w:p>
    <w:p>
      <w:pPr>
        <w:ind w:left="0" w:right="0" w:firstLine="560"/>
        <w:spacing w:before="450" w:after="450" w:line="312" w:lineRule="auto"/>
      </w:pPr>
      <w:r>
        <w:rPr>
          <w:rFonts w:ascii="宋体" w:hAnsi="宋体" w:eastAsia="宋体" w:cs="宋体"/>
          <w:color w:val="000"/>
          <w:sz w:val="28"/>
          <w:szCs w:val="28"/>
        </w:rPr>
        <w:t xml:space="preserve">立峰纺织：总投资4亿元，占地177亩，拟建建筑面积5.5万平米。项目已于9月底开始正式动工建设，预计明年年底建成投产。</w:t>
      </w:r>
    </w:p>
    <w:p>
      <w:pPr>
        <w:ind w:left="0" w:right="0" w:firstLine="560"/>
        <w:spacing w:before="450" w:after="450" w:line="312" w:lineRule="auto"/>
      </w:pPr>
      <w:r>
        <w:rPr>
          <w:rFonts w:ascii="宋体" w:hAnsi="宋体" w:eastAsia="宋体" w:cs="宋体"/>
          <w:color w:val="000"/>
          <w:sz w:val="28"/>
          <w:szCs w:val="28"/>
        </w:rPr>
        <w:t xml:space="preserve">利达纺织：总投资4.5亿元，占地423亩，拟建建筑面积22万平米。项目已于8月份奠基，即将开始地块强夯，预计主体明年初正式开工建设。</w:t>
      </w:r>
    </w:p>
    <w:p>
      <w:pPr>
        <w:ind w:left="0" w:right="0" w:firstLine="560"/>
        <w:spacing w:before="450" w:after="450" w:line="312" w:lineRule="auto"/>
      </w:pPr>
      <w:r>
        <w:rPr>
          <w:rFonts w:ascii="宋体" w:hAnsi="宋体" w:eastAsia="宋体" w:cs="宋体"/>
          <w:color w:val="000"/>
          <w:sz w:val="28"/>
          <w:szCs w:val="28"/>
        </w:rPr>
        <w:t xml:space="preserve">宏力重型数控机床：总投资2.8亿元，占地200亩，拟建建筑面积5万平方米。目前，项目一期两个主车间正在进行桩基管埋，预计今年底可完成一期主体建设。</w:t>
      </w:r>
    </w:p>
    <w:p>
      <w:pPr>
        <w:ind w:left="0" w:right="0" w:firstLine="560"/>
        <w:spacing w:before="450" w:after="450" w:line="312" w:lineRule="auto"/>
      </w:pPr>
      <w:r>
        <w:rPr>
          <w:rFonts w:ascii="宋体" w:hAnsi="宋体" w:eastAsia="宋体" w:cs="宋体"/>
          <w:color w:val="000"/>
          <w:sz w:val="28"/>
          <w:szCs w:val="28"/>
        </w:rPr>
        <w:t xml:space="preserve">湖北高科新光电：总投资10亿元，占地面积400亩。受金融危机影响，该项目建设进展较慢，一期三个车间已基本建成，年底前还将开工建设四个标准车间。目前，已有峰达思电子、民信达电子、安诺佳科技、领卓实业等四家企业签约入园。</w:t>
      </w:r>
    </w:p>
    <w:p>
      <w:pPr>
        <w:ind w:left="0" w:right="0" w:firstLine="560"/>
        <w:spacing w:before="450" w:after="450" w:line="312" w:lineRule="auto"/>
      </w:pPr>
      <w:r>
        <w:rPr>
          <w:rFonts w:ascii="宋体" w:hAnsi="宋体" w:eastAsia="宋体" w:cs="宋体"/>
          <w:color w:val="000"/>
          <w:sz w:val="28"/>
          <w:szCs w:val="28"/>
        </w:rPr>
        <w:t xml:space="preserve">紫山科技：总投资1.3亿元，占地82亩，拟建建筑面积3.5万平米。目前，主体正抓紧建设，预计明年2月份前可全部完工。</w:t>
      </w:r>
    </w:p>
    <w:p>
      <w:pPr>
        <w:ind w:left="0" w:right="0" w:firstLine="560"/>
        <w:spacing w:before="450" w:after="450" w:line="312" w:lineRule="auto"/>
      </w:pPr>
      <w:r>
        <w:rPr>
          <w:rFonts w:ascii="宋体" w:hAnsi="宋体" w:eastAsia="宋体" w:cs="宋体"/>
          <w:color w:val="000"/>
          <w:sz w:val="28"/>
          <w:szCs w:val="28"/>
        </w:rPr>
        <w:t xml:space="preserve">鑫索电子：总投资1亿元，占地100亩，拟建smt生产线8条。目前，地块平整及地质勘探已经完成，即将进场开工。</w:t>
      </w:r>
    </w:p>
    <w:p>
      <w:pPr>
        <w:ind w:left="0" w:right="0" w:firstLine="560"/>
        <w:spacing w:before="450" w:after="450" w:line="312" w:lineRule="auto"/>
      </w:pPr>
      <w:r>
        <w:rPr>
          <w:rFonts w:ascii="宋体" w:hAnsi="宋体" w:eastAsia="宋体" w:cs="宋体"/>
          <w:color w:val="000"/>
          <w:sz w:val="28"/>
          <w:szCs w:val="28"/>
        </w:rPr>
        <w:t xml:space="preserve">徐风科技：总投资1.2亿元，占地60亩，目前，一期主车间已经建成，正在完善厂内配套设施，预计年底前试产。二期主车间基础已开始动工。</w:t>
      </w:r>
    </w:p>
    <w:p>
      <w:pPr>
        <w:ind w:left="0" w:right="0" w:firstLine="560"/>
        <w:spacing w:before="450" w:after="450" w:line="312" w:lineRule="auto"/>
      </w:pPr>
      <w:r>
        <w:rPr>
          <w:rFonts w:ascii="宋体" w:hAnsi="宋体" w:eastAsia="宋体" w:cs="宋体"/>
          <w:color w:val="000"/>
          <w:sz w:val="28"/>
          <w:szCs w:val="28"/>
        </w:rPr>
        <w:t xml:space="preserve">美维铝材：总投资1.8亿元，占地147亩，拟建建筑面积5万平米。目前，一期主体建设正抓紧施工，预计年底前可建成试产。</w:t>
      </w:r>
    </w:p>
    <w:p>
      <w:pPr>
        <w:ind w:left="0" w:right="0" w:firstLine="560"/>
        <w:spacing w:before="450" w:after="450" w:line="312" w:lineRule="auto"/>
      </w:pPr>
      <w:r>
        <w:rPr>
          <w:rFonts w:ascii="宋体" w:hAnsi="宋体" w:eastAsia="宋体" w:cs="宋体"/>
          <w:color w:val="000"/>
          <w:sz w:val="28"/>
          <w:szCs w:val="28"/>
        </w:rPr>
        <w:t xml:space="preserve">茂晨铝业：总投资3亿元，占地240亩，拟建建筑面积9万平方米。目前，一期主体建设已基本完成，正在完善厂内配套设施，预计11月份试产。</w:t>
      </w:r>
    </w:p>
    <w:p>
      <w:pPr>
        <w:ind w:left="0" w:right="0" w:firstLine="560"/>
        <w:spacing w:before="450" w:after="450" w:line="312" w:lineRule="auto"/>
      </w:pPr>
      <w:r>
        <w:rPr>
          <w:rFonts w:ascii="宋体" w:hAnsi="宋体" w:eastAsia="宋体" w:cs="宋体"/>
          <w:color w:val="000"/>
          <w:sz w:val="28"/>
          <w:szCs w:val="28"/>
        </w:rPr>
        <w:t xml:space="preserve">宏泰铝业项目：总投资4亿元，占地面积175亩，拟建建筑面积7万平米。目前，5.5万平米的主体车间基础已基本完成，即将进行钢构安装，预计明年2月份主体可基本建成。</w:t>
      </w:r>
    </w:p>
    <w:p>
      <w:pPr>
        <w:ind w:left="0" w:right="0" w:firstLine="560"/>
        <w:spacing w:before="450" w:after="450" w:line="312" w:lineRule="auto"/>
      </w:pPr>
      <w:r>
        <w:rPr>
          <w:rFonts w:ascii="宋体" w:hAnsi="宋体" w:eastAsia="宋体" w:cs="宋体"/>
          <w:color w:val="000"/>
          <w:sz w:val="28"/>
          <w:szCs w:val="28"/>
        </w:rPr>
        <w:t xml:space="preserve">中小企业园(一期)：一期共安排了10家企业，总投资约3亿元，占地280亩。目前，除了精诚油管和国强齿轮两个项目没有开工外，其他8个项目已全面开工。强达机械、旺盛机械、华源机械、金锤机械、中旺机械主体都已基本建成，宏鑫塑料、群兴塑业、正阳机械正在抓紧施工。预计年底前，有3-5家企业可竣工投产。</w:t>
      </w:r>
    </w:p>
    <w:p>
      <w:pPr>
        <w:ind w:left="0" w:right="0" w:firstLine="560"/>
        <w:spacing w:before="450" w:after="450" w:line="312" w:lineRule="auto"/>
      </w:pPr>
      <w:r>
        <w:rPr>
          <w:rFonts w:ascii="宋体" w:hAnsi="宋体" w:eastAsia="宋体" w:cs="宋体"/>
          <w:color w:val="000"/>
          <w:sz w:val="28"/>
          <w:szCs w:val="28"/>
        </w:rPr>
        <w:t xml:space="preserve">回归园：总投资2.6亿元，占地258亩，总建筑面积18万平方米。目前，已建成标准车间12栋，已有11家企业签约入园，园内正在进行配套设施建设，预计年底前有部分项目可入园试产。</w:t>
      </w:r>
    </w:p>
    <w:p>
      <w:pPr>
        <w:ind w:left="0" w:right="0" w:firstLine="560"/>
        <w:spacing w:before="450" w:after="450" w:line="312" w:lineRule="auto"/>
      </w:pPr>
      <w:r>
        <w:rPr>
          <w:rFonts w:ascii="宋体" w:hAnsi="宋体" w:eastAsia="宋体" w:cs="宋体"/>
          <w:color w:val="000"/>
          <w:sz w:val="28"/>
          <w:szCs w:val="28"/>
        </w:rPr>
        <w:t xml:space="preserve">灵溪食品：总投资5500万元，占地100亩，总建筑面积3.2万平米。目前，主体已全部建成，正在抓紧配套设施建设，预计11月份试产。</w:t>
      </w:r>
    </w:p>
    <w:p>
      <w:pPr>
        <w:ind w:left="0" w:right="0" w:firstLine="560"/>
        <w:spacing w:before="450" w:after="450" w:line="312" w:lineRule="auto"/>
      </w:pPr>
      <w:r>
        <w:rPr>
          <w:rFonts w:ascii="宋体" w:hAnsi="宋体" w:eastAsia="宋体" w:cs="宋体"/>
          <w:color w:val="000"/>
          <w:sz w:val="28"/>
          <w:szCs w:val="28"/>
        </w:rPr>
        <w:t xml:space="preserve">依嘉制衣：总投资8000万元，占地75亩，拟建建筑面积2.5万平米。目前，综合楼已经封顶，主车间钢构安装正在进行，预计年底前可建成投产。</w:t>
      </w:r>
    </w:p>
    <w:p>
      <w:pPr>
        <w:ind w:left="0" w:right="0" w:firstLine="560"/>
        <w:spacing w:before="450" w:after="450" w:line="312" w:lineRule="auto"/>
      </w:pPr>
      <w:r>
        <w:rPr>
          <w:rFonts w:ascii="宋体" w:hAnsi="宋体" w:eastAsia="宋体" w:cs="宋体"/>
          <w:color w:val="000"/>
          <w:sz w:val="28"/>
          <w:szCs w:val="28"/>
        </w:rPr>
        <w:t xml:space="preserve">科技创业园：总投资6500万元，占地74亩，拟建建筑面积7.3万平米。目前，一期基础已全部完成，主体正在抓紧施工。</w:t>
      </w:r>
    </w:p>
    <w:p>
      <w:pPr>
        <w:ind w:left="0" w:right="0" w:firstLine="560"/>
        <w:spacing w:before="450" w:after="450" w:line="312" w:lineRule="auto"/>
      </w:pPr>
      <w:r>
        <w:rPr>
          <w:rFonts w:ascii="宋体" w:hAnsi="宋体" w:eastAsia="宋体" w:cs="宋体"/>
          <w:color w:val="000"/>
          <w:sz w:val="28"/>
          <w:szCs w:val="28"/>
        </w:rPr>
        <w:t xml:space="preserve">3、在谈(待落实)项目：</w:t>
      </w:r>
    </w:p>
    <w:p>
      <w:pPr>
        <w:ind w:left="0" w:right="0" w:firstLine="560"/>
        <w:spacing w:before="450" w:after="450" w:line="312" w:lineRule="auto"/>
      </w:pPr>
      <w:r>
        <w:rPr>
          <w:rFonts w:ascii="宋体" w:hAnsi="宋体" w:eastAsia="宋体" w:cs="宋体"/>
          <w:color w:val="000"/>
          <w:sz w:val="28"/>
          <w:szCs w:val="28"/>
        </w:rPr>
        <w:t xml:space="preserve">美岛(瑞鸿)服饰：总投资8600万元，拟征地80亩，建成后，年产服装60万件，出口创汇3000万美元，产值2.5亿元，安排就业1600人。</w:t>
      </w:r>
    </w:p>
    <w:p>
      <w:pPr>
        <w:ind w:left="0" w:right="0" w:firstLine="560"/>
        <w:spacing w:before="450" w:after="450" w:line="312" w:lineRule="auto"/>
      </w:pPr>
      <w:r>
        <w:rPr>
          <w:rFonts w:ascii="宋体" w:hAnsi="宋体" w:eastAsia="宋体" w:cs="宋体"/>
          <w:color w:val="000"/>
          <w:sz w:val="28"/>
          <w:szCs w:val="28"/>
        </w:rPr>
        <w:t xml:space="preserve">宏成机械、天林机械、栋鑫机械、金石玉珠宝、国美物质、凯天金刚石等部分项目，20xx年底签订了入园合同，一直未能落实选址。</w:t>
      </w:r>
    </w:p>
    <w:p>
      <w:pPr>
        <w:ind w:left="0" w:right="0" w:firstLine="560"/>
        <w:spacing w:before="450" w:after="450" w:line="312" w:lineRule="auto"/>
      </w:pPr>
      <w:r>
        <w:rPr>
          <w:rFonts w:ascii="宋体" w:hAnsi="宋体" w:eastAsia="宋体" w:cs="宋体"/>
          <w:color w:val="000"/>
          <w:sz w:val="28"/>
          <w:szCs w:val="28"/>
        </w:rPr>
        <w:t xml:space="preserve">天宇机械、闽江机械、天工模具、九味食品、道盾酒店用品等一批较小规模项目，等待落实进入中小企业园二期。</w:t>
      </w:r>
    </w:p>
    <w:p>
      <w:pPr>
        <w:ind w:left="0" w:right="0" w:firstLine="560"/>
        <w:spacing w:before="450" w:after="450" w:line="312" w:lineRule="auto"/>
      </w:pPr>
      <w:r>
        <w:rPr>
          <w:rFonts w:ascii="宋体" w:hAnsi="宋体" w:eastAsia="宋体" w:cs="宋体"/>
          <w:color w:val="000"/>
          <w:sz w:val="28"/>
          <w:szCs w:val="28"/>
        </w:rPr>
        <w:t xml:space="preserve">(二)罗桥工业园(含站前大道)。已建成投产的项目有38个，实现年产值22亿元，税收1.5亿元。在建项目7个，主要包括登峰二期、艾博科技技改、荣达金属、高科生物、东骏机械、力康制约、云河厨具等。即将开工建设有华兴玻璃四期、汽车商贸区(包括锦发汽车等)。</w:t>
      </w:r>
    </w:p>
    <w:p>
      <w:pPr>
        <w:ind w:left="0" w:right="0" w:firstLine="560"/>
        <w:spacing w:before="450" w:after="450" w:line="312" w:lineRule="auto"/>
      </w:pPr>
      <w:r>
        <w:rPr>
          <w:rFonts w:ascii="宋体" w:hAnsi="宋体" w:eastAsia="宋体" w:cs="宋体"/>
          <w:color w:val="000"/>
          <w:sz w:val="28"/>
          <w:szCs w:val="28"/>
        </w:rPr>
        <w:t xml:space="preserve">力康制药：主体已基本建成。计划明年初将现址劲牌工业园内的设备整体搬迁至新厂。</w:t>
      </w:r>
    </w:p>
    <w:p>
      <w:pPr>
        <w:ind w:left="0" w:right="0" w:firstLine="560"/>
        <w:spacing w:before="450" w:after="450" w:line="312" w:lineRule="auto"/>
      </w:pPr>
      <w:r>
        <w:rPr>
          <w:rFonts w:ascii="宋体" w:hAnsi="宋体" w:eastAsia="宋体" w:cs="宋体"/>
          <w:color w:val="000"/>
          <w:sz w:val="28"/>
          <w:szCs w:val="28"/>
        </w:rPr>
        <w:t xml:space="preserve">艾博科技技改：总投资4818万元，新上进口设备4台套，配套国产设备42台套，形成新增年产200万台压缩机电机生产线。建成后，实现新增产值16560万元，利税2541万元。</w:t>
      </w:r>
    </w:p>
    <w:p>
      <w:pPr>
        <w:ind w:left="0" w:right="0" w:firstLine="560"/>
        <w:spacing w:before="450" w:after="450" w:line="312" w:lineRule="auto"/>
      </w:pPr>
      <w:r>
        <w:rPr>
          <w:rFonts w:ascii="宋体" w:hAnsi="宋体" w:eastAsia="宋体" w:cs="宋体"/>
          <w:color w:val="000"/>
          <w:sz w:val="28"/>
          <w:szCs w:val="28"/>
        </w:rPr>
        <w:t xml:space="preserve">华兴玻璃四期(原有色铜加工园)：总投资5亿元，新建5条生产线。目前正在进行设计，计划第1条生产线11月底开工建设，明年底竣工投产。</w:t>
      </w:r>
    </w:p>
    <w:p>
      <w:pPr>
        <w:ind w:left="0" w:right="0" w:firstLine="560"/>
        <w:spacing w:before="450" w:after="450" w:line="312" w:lineRule="auto"/>
      </w:pPr>
      <w:r>
        <w:rPr>
          <w:rFonts w:ascii="宋体" w:hAnsi="宋体" w:eastAsia="宋体" w:cs="宋体"/>
          <w:color w:val="000"/>
          <w:sz w:val="28"/>
          <w:szCs w:val="28"/>
        </w:rPr>
        <w:t xml:space="preserve">(三)劲牌及城市综合体等。目前城市综合体110亩的征地工作已完成了80%。劲牌三期的30家房屋拆迁工作，前期仗量登记已全部完成。</w:t>
      </w:r>
    </w:p>
    <w:p>
      <w:pPr>
        <w:ind w:left="0" w:right="0" w:firstLine="560"/>
        <w:spacing w:before="450" w:after="450" w:line="312" w:lineRule="auto"/>
      </w:pPr>
      <w:r>
        <w:rPr>
          <w:rFonts w:ascii="宋体" w:hAnsi="宋体" w:eastAsia="宋体" w:cs="宋体"/>
          <w:color w:val="000"/>
          <w:sz w:val="28"/>
          <w:szCs w:val="28"/>
        </w:rPr>
        <w:t xml:space="preserve">下一步，我们将继续发扬克难攻坚、连续作战的工作精神，以高度的紧迫感、责任感和使命感，加倍努力，扎实工作，为推动我市经济转型，加快我市摆脱资源依赖型经济发展模式，促进我市经济社会又好又快发展而努力。</w:t>
      </w:r>
    </w:p>
    <w:p>
      <w:pPr>
        <w:ind w:left="0" w:right="0" w:firstLine="560"/>
        <w:spacing w:before="450" w:after="450" w:line="312" w:lineRule="auto"/>
      </w:pPr>
      <w:r>
        <w:rPr>
          <w:rFonts w:ascii="宋体" w:hAnsi="宋体" w:eastAsia="宋体" w:cs="宋体"/>
          <w:color w:val="000"/>
          <w:sz w:val="28"/>
          <w:szCs w:val="28"/>
        </w:rPr>
        <w:t xml:space="preserve">一是继续加快园区基础设施建设进度，为招商引资和项目建设搭建好平台。</w:t>
      </w:r>
    </w:p>
    <w:p>
      <w:pPr>
        <w:ind w:left="0" w:right="0" w:firstLine="560"/>
        <w:spacing w:before="450" w:after="450" w:line="312" w:lineRule="auto"/>
      </w:pPr>
      <w:r>
        <w:rPr>
          <w:rFonts w:ascii="宋体" w:hAnsi="宋体" w:eastAsia="宋体" w:cs="宋体"/>
          <w:color w:val="000"/>
          <w:sz w:val="28"/>
          <w:szCs w:val="28"/>
        </w:rPr>
        <w:t xml:space="preserve">二是继续加大项目协调服务力度，全力以赴，确保已开工的项目顺利建设，未开工的项目督促早日开工，新签约的项目尽快落实。一方面，加快房屋拆迁、土地征用平整工作，为项目早日开工创造条件;另一方面，加大环境整治力度，为项目加快建设创造条件。</w:t>
      </w:r>
    </w:p>
    <w:p>
      <w:pPr>
        <w:ind w:left="0" w:right="0" w:firstLine="560"/>
        <w:spacing w:before="450" w:after="450" w:line="312" w:lineRule="auto"/>
      </w:pPr>
      <w:r>
        <w:rPr>
          <w:rFonts w:ascii="宋体" w:hAnsi="宋体" w:eastAsia="宋体" w:cs="宋体"/>
          <w:color w:val="000"/>
          <w:sz w:val="28"/>
          <w:szCs w:val="28"/>
        </w:rPr>
        <w:t xml:space="preserve">三是继续加大招商引资力度，深挖招商潜力，密切跟踪信息，采取更多新举措，多管齐下，主动出击，力争再引进部分质量高、规模大的项目。</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经济开发区招商引资工作汇报篇二</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经济开发区招商引资工作汇报篇三</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二是建立招商引资工作奖励机制。为注重工作实效，街道办事处对有招商意向的个人，街道将给予大力的支持和帮助，对招商引资工作成绩突出的干部给予表彰奖励，并作为年末评先选优的重要条件；</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一是完成了20xx年招商引资项目1个3x万元。即：商企住宅楼的开发项目，由庄园房地产开发公司于惠自筹资金，在伯都讷大街东开发20，多平方米的商企住宅楼三栋，目前一期工程已经结束，实际完成投资3x万元，产值3x万元，销售收入700万元，利润105万元，上缴税金49万元，预计吸纳就业人数300人；</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经济开发区招商引资工作汇报篇四</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经济开发区招商引资工作汇报篇五</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宋体" w:hAnsi="宋体" w:eastAsia="宋体" w:cs="宋体"/>
          <w:color w:val="000"/>
          <w:sz w:val="28"/>
          <w:szCs w:val="28"/>
        </w:rPr>
        <w:t xml:space="preserve">一季度，来合投资考察的客商达300 人次以上，全区招商引资投资项目78个，协议投资312亿元，到位资金4.9亿元。其中新签项目15个，协议投资233.1亿元，到位资金0.81亿元;续扩建项目63个，协议投资78.9亿元，到位资金4.09亿元。</w:t>
      </w:r>
    </w:p>
    <w:p>
      <w:pPr>
        <w:ind w:left="0" w:right="0" w:firstLine="560"/>
        <w:spacing w:before="450" w:after="450" w:line="312" w:lineRule="auto"/>
      </w:pPr>
      <w:r>
        <w:rPr>
          <w:rFonts w:ascii="宋体" w:hAnsi="宋体" w:eastAsia="宋体" w:cs="宋体"/>
          <w:color w:val="000"/>
          <w:sz w:val="28"/>
          <w:szCs w:val="28"/>
        </w:rPr>
        <w:t xml:space="preserve">(一)攻坚克难，紧盯大项目抓招商取得新突破。大项目招商是建设区域性中心大城市和培育产业集群的重要抓手，是实现资源优势转化为产业优势的助推器，为此，根据我区的产业规划，精心包装策划一批重大项目，紧盯大集团、大企业，实施精确招商，成功引进投资100亿元以上项目2个，5亿元以上项目6个。成功引进荣获20xx年中国房地产百强前15位、中国驰名商标的龙湖集团投资100亿元整体开发钓鱼城及半岛旅游项目;引进温州成功集团投资100亿元在工业园区城北拓展区建设重庆温州汽车摩托车配件综合开发项目;引进拥有3家境内外上市公司的香港昌兴矿业控股有限公司投资18.8亿元规划建设年产600万吨新型干法旋窑水泥熟料及配套纯低温余热发电项目;想尽千方百计、费尽千辛万苦，全力以赴争取嘉陵集团整体搬迁项目落户草街拓展区，从原来排名第九位上升到第六位，再上升到第二位，最后与璧山不分伯仲。</w:t>
      </w:r>
    </w:p>
    <w:p>
      <w:pPr>
        <w:ind w:left="0" w:right="0" w:firstLine="560"/>
        <w:spacing w:before="450" w:after="450" w:line="312" w:lineRule="auto"/>
      </w:pPr>
      <w:r>
        <w:rPr>
          <w:rFonts w:ascii="宋体" w:hAnsi="宋体" w:eastAsia="宋体" w:cs="宋体"/>
          <w:color w:val="000"/>
          <w:sz w:val="28"/>
          <w:szCs w:val="28"/>
        </w:rPr>
        <w:t xml:space="preserve">(二)锐意进取，围绕工业发展抓招商取得新进展。用“亮剑”精神鼓舞士气，多形成、多渠道齐心协力抓关键求突破，一季度新签工业项目7个，协议投资130.87亿元。一方面，坚持规划先行，突出产业重点，围绕工业园区及拓展区这个招商平台，实施特色产业招商，成功引进广州顺民电器公司日用塑胶、重庆禹王饮食公司中央厨房饮食配套等项目。另一方面，按照生产力布局的要求，强化分类指导，出台《合川区搬迁引荐工业项目进入工业园区税收分成办法(试行)》，全面调动镇街招商积极性，引进了渝路集团建设年产200万吨新型干法旋窑水泥熟料及预拌混凝土项目、重庆三峡电缆制品公司电缆制品生产等项目。</w:t>
      </w:r>
    </w:p>
    <w:p>
      <w:pPr>
        <w:ind w:left="0" w:right="0" w:firstLine="560"/>
        <w:spacing w:before="450" w:after="450" w:line="312" w:lineRule="auto"/>
      </w:pPr>
      <w:r>
        <w:rPr>
          <w:rFonts w:ascii="宋体" w:hAnsi="宋体" w:eastAsia="宋体" w:cs="宋体"/>
          <w:color w:val="000"/>
          <w:sz w:val="28"/>
          <w:szCs w:val="28"/>
        </w:rPr>
        <w:t xml:space="preserve">(三)真抓实干，突出大城市建设抓招商跃上新台阶。按照“以城兴校、以校兴城”的思路，增添措施、拓宽渠道，成功引进重庆艺校整体搬迁项目、区职教中心建设项目，总投资约2.6亿元;创新思路、突出重点，强力推进涉外商贸学院三期工程、重邮移通学院二期工程、重庆工商职业学院(重庆广播电视大学)、重庆民生职业学院、重庆工商大学派斯学院扩建项目，总投资约17.6亿元。</w:t>
      </w:r>
    </w:p>
    <w:p>
      <w:pPr>
        <w:ind w:left="0" w:right="0" w:firstLine="560"/>
        <w:spacing w:before="450" w:after="450" w:line="312" w:lineRule="auto"/>
      </w:pPr>
      <w:r>
        <w:rPr>
          <w:rFonts w:ascii="宋体" w:hAnsi="宋体" w:eastAsia="宋体" w:cs="宋体"/>
          <w:color w:val="000"/>
          <w:sz w:val="28"/>
          <w:szCs w:val="28"/>
        </w:rPr>
        <w:t xml:space="preserve">(四)务实创新，强化基础工作抓招商取得新成效。编制了20xx年《投资指南》、《开放的合川、投资的热土》、《魅力合川》招商宣传资料、电视专题片、ppt资料、招商礼品袋，并通过各种渠道对外发放和宣传。围绕主导特色产业，精心策划了水泥建材、机械加工、精细化工、商贸旅游、教育等20个项目，帮助彭水县(合川对口支援县)策划2个工业项目，22个项目的总投资达298.2亿元，并推出招商。草拟了引进世界500强、国内500强、重庆50强的优势企业或强势项目的招商引资奖励政策。区领导高度重视，亲自带队赴北京、广东、深圳、广西、上海、浙江、重庆等地区“走出去”招商，邀请金科集团等企业来合考察“请进来”招商;继续推行富丰集团与重庆华林集团合资合作等行之有效的以商招商;进一步加强区政府驻华东、华南、西南办事处的管理和招商引资业务指导，三个驻外办共发回信息专报77期，主动捕捉招商信息的能力得到加强，项目对接、招商洽谈的执行能力得到提升。</w:t>
      </w:r>
    </w:p>
    <w:p>
      <w:pPr>
        <w:ind w:left="0" w:right="0" w:firstLine="560"/>
        <w:spacing w:before="450" w:after="450" w:line="312" w:lineRule="auto"/>
      </w:pPr>
      <w:r>
        <w:rPr>
          <w:rFonts w:ascii="宋体" w:hAnsi="宋体" w:eastAsia="宋体" w:cs="宋体"/>
          <w:color w:val="000"/>
          <w:sz w:val="28"/>
          <w:szCs w:val="28"/>
        </w:rPr>
        <w:t xml:space="preserve">一是招商引资的氛围还需进一步增强，有些部门、镇街发展内陆开放型经济的意识不够高，招商引资合力还并没有真正形成，主动为投资者服务、为项目工作服务的意识还比较缺乏。二是捕捉招商信息的能力还有待提高，对国外企业、沿海经济发达地区及重庆主城区产业梯度转移的企业信息掌握不够，获取信息不及时，在一定程度上影响了招商引资工作。三是招商引资缺乏激励机制，周边区县仍将招商引资纳入目标考核(江津、璧山等)或实行100分倒扣考核制(渝北区)，还出台了招商引资优惠政策和奖励政策。四是外商投资项目引进较少，吸引外资不多，经济外向度不够高。</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经济开发区招商引资工作汇报篇六</w:t>
      </w:r>
    </w:p>
    <w:p>
      <w:pPr>
        <w:ind w:left="0" w:right="0" w:firstLine="560"/>
        <w:spacing w:before="450" w:after="450" w:line="312" w:lineRule="auto"/>
      </w:pPr>
      <w:r>
        <w:rPr>
          <w:rFonts w:ascii="宋体" w:hAnsi="宋体" w:eastAsia="宋体" w:cs="宋体"/>
          <w:color w:val="000"/>
          <w:sz w:val="28"/>
          <w:szCs w:val="28"/>
        </w:rPr>
        <w:t xml:space="preserve">20xx年xx县茶产业园区管理委员会以发展经济为核心，明确重点招商产业，招商重点区域，做大产业规模，建立产业支柱，充分利用本地资源优势及县委县政府出台的一系列优惠政策,实现招商引资的新跨越和对外开放的新突破，开创了园区招商引资工作新局面。</w:t>
      </w:r>
    </w:p>
    <w:p>
      <w:pPr>
        <w:ind w:left="0" w:right="0" w:firstLine="560"/>
        <w:spacing w:before="450" w:after="450" w:line="312" w:lineRule="auto"/>
      </w:pPr>
      <w:r>
        <w:rPr>
          <w:rFonts w:ascii="宋体" w:hAnsi="宋体" w:eastAsia="宋体" w:cs="宋体"/>
          <w:color w:val="000"/>
          <w:sz w:val="28"/>
          <w:szCs w:val="28"/>
        </w:rPr>
        <w:t xml:space="preserve">20xx年计划完成招商引资任务6亿元，到位资金不少于2.5亿元。围绕全县产业发展特点，结合园区的实际情况和产业优势，重点抓好茶叶规模化种植、加工厂建设、避暑、养生、休闲、旅游、基础设施建设等方面招商引资工作。为了进一步推动茶旅一体化发展，促进招商引资工作全面开展，20xx年采取以下措施：</w:t>
      </w:r>
    </w:p>
    <w:p>
      <w:pPr>
        <w:ind w:left="0" w:right="0" w:firstLine="560"/>
        <w:spacing w:before="450" w:after="450" w:line="312" w:lineRule="auto"/>
      </w:pPr>
      <w:r>
        <w:rPr>
          <w:rFonts w:ascii="宋体" w:hAnsi="宋体" w:eastAsia="宋体" w:cs="宋体"/>
          <w:color w:val="000"/>
          <w:sz w:val="28"/>
          <w:szCs w:val="28"/>
        </w:rPr>
        <w:t xml:space="preserve">认真贯彻落实县委县政府招商引资工作会议精神，解放思想，以思想大解放推动招商引资工作。使广大干部职工牢固树立“不求所有、但求所在，你发财、我发展”的招商意识;使每一位干部职工认识到，加大投入，靠自身积累太慢，靠财政投入太少，仅靠银行贷款也不切实际，靠招商引资是最有力的举措。招商引资抓好了，就有了投资拉动，经济发展就有后劲。</w:t>
      </w:r>
    </w:p>
    <w:p>
      <w:pPr>
        <w:ind w:left="0" w:right="0" w:firstLine="560"/>
        <w:spacing w:before="450" w:after="450" w:line="312" w:lineRule="auto"/>
      </w:pPr>
      <w:r>
        <w:rPr>
          <w:rFonts w:ascii="宋体" w:hAnsi="宋体" w:eastAsia="宋体" w:cs="宋体"/>
          <w:color w:val="000"/>
          <w:sz w:val="28"/>
          <w:szCs w:val="28"/>
        </w:rPr>
        <w:t xml:space="preserve">。成立由管委会主任为组长，分管招商引资工作的副主任为副组长，招商引资处工作人员为成员的招商引资领导小组，实行招商引资工作“一把手”负总责，分管领导具体负责，其他相关处室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着力在软环境方面努力：第一是要营造优质高效的服务环境，牢固树立“管理就是服务”的观念，形成招商引资的绿色通道。建立起重商、亲商、惠商、富商、的良好氛围，努力为客商提供最优质、最满意的服务。第二是营造更加宽松的政策环境，狠抓各项政策的落实，着力抓好引进企业相关政策的落实服务工作，帮助企业落实各项政策服务。第三是营造规范有序的市场环境。第四是营造富有活力的人才环境，帮助企业引进人才。</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引入新的客商;突出抓好项目跟踪落实，完善项目负责制，力争使新的签约项目尽快落户、尽快投资创造效益;坚持选准目标招商，在精心桃选的基础上，采取走出去请进来的方式，有针对性地登门拜访，上门招商,有针对性地有实力的客商、集团来我园区考察。</w:t>
      </w:r>
    </w:p>
    <w:p>
      <w:pPr>
        <w:ind w:left="0" w:right="0" w:firstLine="560"/>
        <w:spacing w:before="450" w:after="450" w:line="312" w:lineRule="auto"/>
      </w:pPr>
      <w:r>
        <w:rPr>
          <w:rFonts w:ascii="宋体" w:hAnsi="宋体" w:eastAsia="宋体" w:cs="宋体"/>
          <w:color w:val="000"/>
          <w:sz w:val="28"/>
          <w:szCs w:val="28"/>
        </w:rPr>
        <w:t xml:space="preserve">首先，明确招商引资项目的方向和思路，建立招商信息。要充分调动干部职工等方面的积极性，加强相互协作配合，上下联动，形成合力，建立一个覆盖面广、关联度高、反馈性强的招商信息网络，及时准确地为招商小分队提供最佳信息。其次，搞好项目的论证包装，体现项目的科学性、前瞻性、实效性和可操作性，力求项目达到建议书或可行性研究报告的要求;另外，做好项目的推出工作，充分利用各种公众传媒，依托招商部门的引荐和服务，依靠社会各界的牵线搭桥，凭借各类“洽谈会”、“展览会”的平台等多渠道、多形式推出和获取招商信息;最后是在“跑”字上下功夫，主动寻找商机，寻找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经济开发区招商引资工作汇报篇七</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经济开发区招商引资工作汇报篇八</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经济开发区招商引资工作汇报篇九</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经济开发区招商引资工作汇报篇十一</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经济开发区招商引资工作汇报篇十二</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经济开发区招商引资工作汇报篇十三</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经济开发区招商引资工作汇报篇十四</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经济开发区招商引资工作汇报篇十五</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20xx年以来在县委、县政府的坚强领导下，以科学发展观统领全局，招商引资工作取得较好的成绩。现将情况简要汇报如下：</w:t>
      </w:r>
    </w:p>
    <w:p>
      <w:pPr>
        <w:ind w:left="0" w:right="0" w:firstLine="560"/>
        <w:spacing w:before="450" w:after="450" w:line="312" w:lineRule="auto"/>
      </w:pPr>
      <w:r>
        <w:rPr>
          <w:rFonts w:ascii="宋体" w:hAnsi="宋体" w:eastAsia="宋体" w:cs="宋体"/>
          <w:color w:val="000"/>
          <w:sz w:val="28"/>
          <w:szCs w:val="28"/>
        </w:rPr>
        <w:t xml:space="preserve">县委、县政府将20xx年明确为“招商引资项目落地年”。于今年1月20日召开了永兴县20xx年招商引资项目落地推进会，邀请了客商70多人参会，参观永兴柏林工业园、循环经济工业园、两新产业园等;并印发了《永兴县20xx年招商引资项目落地年活动实施方案》，成立了由县委书记任组长、县长任第一副组长、县委副书记等县级相关领导任副组长、相关部门主要负责人任成员的永兴县“招商引资项目落地年”活动领导小组，领导小组下设办公室、资金保障组、用地保障组、手续办理组、环境整治组、维护稳定组等“一办五组”及项目指挥部;明确了23个重点项目作为今年落地项目，并明确了时间要求和责任，建立了项目建设考评激励机制。目前以有雄风有色、琼花锡业、意水集团、阳光有色、龙翔化工等项目动工，大部分项目正在抓紧办理相关手续。</w:t>
      </w:r>
    </w:p>
    <w:p>
      <w:pPr>
        <w:ind w:left="0" w:right="0" w:firstLine="560"/>
        <w:spacing w:before="450" w:after="450" w:line="312" w:lineRule="auto"/>
      </w:pPr>
      <w:r>
        <w:rPr>
          <w:rFonts w:ascii="宋体" w:hAnsi="宋体" w:eastAsia="宋体" w:cs="宋体"/>
          <w:color w:val="000"/>
          <w:sz w:val="28"/>
          <w:szCs w:val="28"/>
        </w:rPr>
        <w:t xml:space="preserve">今年以来出动小分队招商50余人次，先后到广东、上海、武汉等地招商引资，洽谈项目，在谈项目30余个;永兴时代广场商业投资经营有限公司在永兴自主举办了“宝跃百货”招商发布会，到会客商达200人，引进了麦当劳、步步高等企业加盟。</w:t>
      </w:r>
    </w:p>
    <w:p>
      <w:pPr>
        <w:ind w:left="0" w:right="0" w:firstLine="560"/>
        <w:spacing w:before="450" w:after="450" w:line="312" w:lineRule="auto"/>
      </w:pPr>
      <w:r>
        <w:rPr>
          <w:rFonts w:ascii="宋体" w:hAnsi="宋体" w:eastAsia="宋体" w:cs="宋体"/>
          <w:color w:val="000"/>
          <w:sz w:val="28"/>
          <w:szCs w:val="28"/>
        </w:rPr>
        <w:t xml:space="preserve">今年以来，全县接待外商来永兴考察200余人次，长鹿集团、碧桂园、中再生、中国神华集团、中国华电、欧中友好协会、兆虹控股集团、中国社区商业工作委员会、中国人民电器上海有限公司、香港中小企业联合会、中国大港集团、天津正通墙体材料有限公司、广东金保利置业投资有限公司、上海东海证券有限公司、深圳笔克集团、湖南深圳商会等一批重量级、高端企业前来永兴考察洽谈;目前正在洽谈的主要项目有“中国银都城”、永兴国际商城、铝合金产业园、皮具产业专业市场、火力发电、果酒加工项目、永兴(广东)商会大楼、中再生物流园项目、人民电器等项目。</w:t>
      </w:r>
    </w:p>
    <w:p>
      <w:pPr>
        <w:ind w:left="0" w:right="0" w:firstLine="560"/>
        <w:spacing w:before="450" w:after="450" w:line="312" w:lineRule="auto"/>
      </w:pPr>
      <w:r>
        <w:rPr>
          <w:rFonts w:ascii="宋体" w:hAnsi="宋体" w:eastAsia="宋体" w:cs="宋体"/>
          <w:color w:val="000"/>
          <w:sz w:val="28"/>
          <w:szCs w:val="28"/>
        </w:rPr>
        <w:t xml:space="preserve">今年以来已签约合同、协议的有精细化工补充合同书、龙王岭生态旅游度假养生园、桃园酒店综合项目、黄栀子深加工项目、海汇购物乐园商业综合项目、瑞纽博环卫设备生产及电动垃圾运输车组装工厂项目、中空玻璃精深加工项目、洋塘乡文明墟市场改扩建项目、皮具制造项目、正通墙体新材料项目、城北广场、金融投资战略合作项目、等项目，合同、协议金额达150亿元。</w:t>
      </w:r>
    </w:p>
    <w:p>
      <w:pPr>
        <w:ind w:left="0" w:right="0" w:firstLine="560"/>
        <w:spacing w:before="450" w:after="450" w:line="312" w:lineRule="auto"/>
      </w:pPr>
      <w:r>
        <w:rPr>
          <w:rFonts w:ascii="宋体" w:hAnsi="宋体" w:eastAsia="宋体" w:cs="宋体"/>
          <w:color w:val="000"/>
          <w:sz w:val="28"/>
          <w:szCs w:val="28"/>
        </w:rPr>
        <w:t xml:space="preserve">一是客商资源不断放大。通过永兴(广东)商会、各类洽谈会等各种平台，加大客商信息收集力度，加强了与珠三角、长三角和港澳台地区客商的联络、沟通与交流工作。二是调区扩区工作不断推进。突出抓好 “二区四园”的规划建设，提高园区综合承载能力。三是健全优化制度。实行招商引资优待制度和建设项目手续办理责任倒逼制度，巩固完善了招商引资项目、重大产业项目绿色通道制度，全面提速行政审批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2024-09-20T06:21:03+08:00</dcterms:created>
  <dcterms:modified xsi:type="dcterms:W3CDTF">2024-09-20T06:21:03+08:00</dcterms:modified>
</cp:coreProperties>
</file>

<file path=docProps/custom.xml><?xml version="1.0" encoding="utf-8"?>
<Properties xmlns="http://schemas.openxmlformats.org/officeDocument/2006/custom-properties" xmlns:vt="http://schemas.openxmlformats.org/officeDocument/2006/docPropsVTypes"/>
</file>