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2024年纪检监察室年度工作计划 纪检全年工作计划(八篇)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纪检监察室年度工作计划 纪检全年工作计划篇一加强党的纪律...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纪检全年工作计划篇一</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fu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fu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xx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fu败工作。注重从专项检查、行政执法、经济责任审计中发现和收集问题线索，及时发现和揭露fu败问题。注重发挥反fu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fu败案件，重点查处xx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tan污hui赂、买gaun卖官、以权mou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 “三公开”，促进纪律讲堂、审理建议、回访教育治本措施“三提升”。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fu败体制机制建设有机结合，针对fu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fu败的同时，为大胆改革创新的党员干部撑腰壮胆，为受到打击报复诬告的党员干部澄清事实，保护干部干事创业的积极性。推动法律监督、民主监督和群众监督在反fu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fu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fu败工作任务艰巨，使命崇高而光荣，党和人民对纪律检查机关寄予厚望，我们要坚定信心，恪尽职守，扎实工作，锐意进取，努力开创党风廉政建设和反fu败工作的新局面，为建邺的繁荣发展作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宋体" w:hAnsi="宋体" w:eastAsia="宋体" w:cs="宋体"/>
          <w:color w:val="000"/>
          <w:sz w:val="28"/>
          <w:szCs w:val="28"/>
        </w:rPr>
        <w:t xml:space="preserve">(八)严肃财经纪律，彻底清理小金库。</w:t>
      </w:r>
    </w:p>
    <w:p>
      <w:pPr>
        <w:ind w:left="0" w:right="0" w:firstLine="560"/>
        <w:spacing w:before="450" w:after="450" w:line="312" w:lineRule="auto"/>
      </w:pPr>
      <w:r>
        <w:rPr>
          <w:rFonts w:ascii="宋体" w:hAnsi="宋体" w:eastAsia="宋体" w:cs="宋体"/>
          <w:color w:val="000"/>
          <w:sz w:val="28"/>
          <w:szCs w:val="28"/>
        </w:rPr>
        <w:t xml:space="preserve">进一步治理小金库及账外账，规范企业经营行为。清理小金库是加强党风廉政建设，从源头预防和治理腐败，保护干部的一项重要措施，2月至3月份将在公司范围内开展清理小金库的专项工作，堵塞管理环节漏洞，从源头斩断小金库的资金来源，通过治理小金库及账外账，铲除腐败温床，和谐干群关系，规范企业的收入与成本控制管理。公司各部门严禁私设小金库，对被查出私设小金库的责任部门和个人从严处理，中层干部就地免职，保证国家财经法律法规和集团公司、分公司管理制度的有效执行。</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九大和十九届四中、五中全会精神，全面贯彻落实《建立健全教育、制度、监督并重的惩治、和预防腐败体系实施纲要》，按照胡锦涛关于“为民、务实、清廉”要求，切实落实省、州关于反腐倡廉的工作部署，加大反腐倡廉的工作力度，坚持以治本为主、标本兼治，紧紧围绕全州食品药品监管工作大局，加强党风廉政建设和纪检监察工作。开拓进取，勇于创新，充分发挥职能作用，使党风廉政建设和行风建设，行政效能监察工作取得新的实效，为我局行政监管工作目标的实现保驾护航。</w:t>
      </w:r>
    </w:p>
    <w:p>
      <w:pPr>
        <w:ind w:left="0" w:right="0" w:firstLine="560"/>
        <w:spacing w:before="450" w:after="450" w:line="312" w:lineRule="auto"/>
      </w:pPr>
      <w:r>
        <w:rPr>
          <w:rFonts w:ascii="宋体" w:hAnsi="宋体" w:eastAsia="宋体" w:cs="宋体"/>
          <w:color w:val="000"/>
          <w:sz w:val="28"/>
          <w:szCs w:val="28"/>
        </w:rPr>
        <w:t xml:space="preserve">1、切实抓好党风廉政建设责任制的落实。在局党组领导下，一是制定好党风廉政建设工作计划，落实廉政建设责任制分解。二是加大工作措施，加强督促检查。</w:t>
      </w:r>
    </w:p>
    <w:p>
      <w:pPr>
        <w:ind w:left="0" w:right="0" w:firstLine="560"/>
        <w:spacing w:before="450" w:after="450" w:line="312" w:lineRule="auto"/>
      </w:pPr>
      <w:r>
        <w:rPr>
          <w:rFonts w:ascii="宋体" w:hAnsi="宋体" w:eastAsia="宋体" w:cs="宋体"/>
          <w:color w:val="000"/>
          <w:sz w:val="28"/>
          <w:szCs w:val="28"/>
        </w:rPr>
        <w:t xml:space="preserve">2、抓好廉政教育。继续抓好理想、信念、道德教育，党纪法规的学习教育，正反两面典型教育，不断强化干部的廉洁自律意识和责任意识。同时做到有计划、有布置、有记录、有总结。</w:t>
      </w:r>
    </w:p>
    <w:p>
      <w:pPr>
        <w:ind w:left="0" w:right="0" w:firstLine="560"/>
        <w:spacing w:before="450" w:after="450" w:line="312" w:lineRule="auto"/>
      </w:pPr>
      <w:r>
        <w:rPr>
          <w:rFonts w:ascii="宋体" w:hAnsi="宋体" w:eastAsia="宋体" w:cs="宋体"/>
          <w:color w:val="000"/>
          <w:sz w:val="28"/>
          <w:szCs w:val="28"/>
        </w:rPr>
        <w:t xml:space="preserve">3、抓好廉洁自律。按照领导干部廉洁自律各项规定，继续加强领导干部廉洁自律工作，同时抓好国家机关工作人员的廉洁自律工作，对违反规定的发现一起，查处一起。</w:t>
      </w:r>
    </w:p>
    <w:p>
      <w:pPr>
        <w:ind w:left="0" w:right="0" w:firstLine="560"/>
        <w:spacing w:before="450" w:after="450" w:line="312" w:lineRule="auto"/>
      </w:pPr>
      <w:r>
        <w:rPr>
          <w:rFonts w:ascii="宋体" w:hAnsi="宋体" w:eastAsia="宋体" w:cs="宋体"/>
          <w:color w:val="000"/>
          <w:sz w:val="28"/>
          <w:szCs w:val="28"/>
        </w:rPr>
        <w:t xml:space="preserve">4、做好案件查处。一是重点查处群众反映强烈、影响恶劣的违纪违法案件。二是严肃处理系统内出现的各种违纪违规问题。三是加强信访举报登记和调查核实工作。</w:t>
      </w:r>
    </w:p>
    <w:p>
      <w:pPr>
        <w:ind w:left="0" w:right="0" w:firstLine="560"/>
        <w:spacing w:before="450" w:after="450" w:line="312" w:lineRule="auto"/>
      </w:pPr>
      <w:r>
        <w:rPr>
          <w:rFonts w:ascii="宋体" w:hAnsi="宋体" w:eastAsia="宋体" w:cs="宋体"/>
          <w:color w:val="000"/>
          <w:sz w:val="28"/>
          <w:szCs w:val="28"/>
        </w:rPr>
        <w:t xml:space="preserve">5、加强源头治理。一是抓好“四个监督”既党内监督、法制监督、群众监督和舆论监督。二是严格执行行政审批有关规定，强化行政审批运作规范化和高效服务。三是加强资金使用监管力度，完善和落实“收支两条线”管理制度。四是严格干部选拔任用程序和纪律，防止和克服用人上的不正之风。</w:t>
      </w:r>
    </w:p>
    <w:p>
      <w:pPr>
        <w:ind w:left="0" w:right="0" w:firstLine="560"/>
        <w:spacing w:before="450" w:after="450" w:line="312" w:lineRule="auto"/>
      </w:pPr>
      <w:r>
        <w:rPr>
          <w:rFonts w:ascii="宋体" w:hAnsi="宋体" w:eastAsia="宋体" w:cs="宋体"/>
          <w:color w:val="000"/>
          <w:sz w:val="28"/>
          <w:szCs w:val="28"/>
        </w:rPr>
        <w:t xml:space="preserve">1、继续健全完善各项规章制度，抓制度的落实。</w:t>
      </w:r>
    </w:p>
    <w:p>
      <w:pPr>
        <w:ind w:left="0" w:right="0" w:firstLine="560"/>
        <w:spacing w:before="450" w:after="450" w:line="312" w:lineRule="auto"/>
      </w:pPr>
      <w:r>
        <w:rPr>
          <w:rFonts w:ascii="宋体" w:hAnsi="宋体" w:eastAsia="宋体" w:cs="宋体"/>
          <w:color w:val="000"/>
          <w:sz w:val="28"/>
          <w:szCs w:val="28"/>
        </w:rPr>
        <w:t xml:space="preserve">2、抓好监督检查。一是参与抓好半年工作督促检查，二是重点工作专项检查。</w:t>
      </w:r>
    </w:p>
    <w:p>
      <w:pPr>
        <w:ind w:left="0" w:right="0" w:firstLine="560"/>
        <w:spacing w:before="450" w:after="450" w:line="312" w:lineRule="auto"/>
      </w:pPr>
      <w:r>
        <w:rPr>
          <w:rFonts w:ascii="宋体" w:hAnsi="宋体" w:eastAsia="宋体" w:cs="宋体"/>
          <w:color w:val="000"/>
          <w:sz w:val="28"/>
          <w:szCs w:val="28"/>
        </w:rPr>
        <w:t xml:space="preserve">3、进一步探索行政效能监察工作途径和方法。</w:t>
      </w:r>
    </w:p>
    <w:p>
      <w:pPr>
        <w:ind w:left="0" w:right="0" w:firstLine="560"/>
        <w:spacing w:before="450" w:after="450" w:line="312" w:lineRule="auto"/>
      </w:pPr>
      <w:r>
        <w:rPr>
          <w:rFonts w:ascii="宋体" w:hAnsi="宋体" w:eastAsia="宋体" w:cs="宋体"/>
          <w:color w:val="000"/>
          <w:sz w:val="28"/>
          <w:szCs w:val="28"/>
        </w:rPr>
        <w:t xml:space="preserve">一是重点加大对农村医药纠风和药品监管力度，严厉打击制售假药劣药品违法犯罪行为。二是严格行政监管工作纪律。严禁在行政执法过程中乱收费、乱罚款、乱集资、乱摊派，防止出现工作中的不作为和乱作为。三是召开行风评议座谈会，征求行风评议员的意见和建议。</w:t>
      </w:r>
    </w:p>
    <w:p>
      <w:pPr>
        <w:ind w:left="0" w:right="0" w:firstLine="560"/>
        <w:spacing w:before="450" w:after="450" w:line="312" w:lineRule="auto"/>
      </w:pPr>
      <w:r>
        <w:rPr>
          <w:rFonts w:ascii="宋体" w:hAnsi="宋体" w:eastAsia="宋体" w:cs="宋体"/>
          <w:color w:val="000"/>
          <w:sz w:val="28"/>
          <w:szCs w:val="28"/>
        </w:rPr>
        <w:t xml:space="preserve">按上级要求，组织纪检监察干部认真学习理论和业务知识，不断提高自身的政策和业务水平。加强调查研究，积累工作经验，努力提高自身工作能力。严格履行职责，为食品药品监管工作作出应有的努力。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纪检全年工作计划篇四</w:t>
      </w:r>
    </w:p>
    <w:p>
      <w:pPr>
        <w:ind w:left="0" w:right="0" w:firstLine="560"/>
        <w:spacing w:before="450" w:after="450" w:line="312" w:lineRule="auto"/>
      </w:pPr>
      <w:r>
        <w:rPr>
          <w:rFonts w:ascii="宋体" w:hAnsi="宋体" w:eastAsia="宋体" w:cs="宋体"/>
          <w:color w:val="000"/>
          <w:sz w:val="28"/>
          <w:szCs w:val="28"/>
        </w:rPr>
        <w:t xml:space="preserve">20xx年我院纪检监察工作将按照市检察院和区纪委的部署，在院党组的正确领导下，以党的十八大和十八届三中、四中全会精神为指导，深入贯彻习近平总书记系列重要讲话精神、上级纪委和检察机关的有关会议精神，加强党风廉政建设和反腐败工作，围绕我院工作的总体安排，结合纪检监察实际，主要做好以下六项工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一、认真学习贯彻习近平总书记重要讲话精神以及上级有关廉政会议精神</w:t>
      </w:r>
    </w:p>
    <w:p>
      <w:pPr>
        <w:ind w:left="0" w:right="0" w:firstLine="560"/>
        <w:spacing w:before="450" w:after="450" w:line="312" w:lineRule="auto"/>
      </w:pPr>
      <w:r>
        <w:rPr>
          <w:rFonts w:ascii="宋体" w:hAnsi="宋体" w:eastAsia="宋体" w:cs="宋体"/>
          <w:color w:val="000"/>
          <w:sz w:val="28"/>
          <w:szCs w:val="28"/>
        </w:rPr>
        <w:t xml:space="preserve">深入学习习近平总书记的重要讲话和中纪委、省、市、区纪委全会精神以及上级检察院有关廉政会议精神，准确把握党风廉政建设和反腐败斗争新形势新要求。坚持全面从严治党、依规治党，严明政治纪律和政治规矩，加强纪律建设，强化监督执纪问责。严格遵守廉洁从检有关规定，反对形式主义、官僚主义、享乐主义、奢靡之风，密切联系群众，脚踏实地干实事，厉行勤俭节约，制止奢侈浪费，忠实履行法律监督职责，坚决遏制腐败蔓延势头，以更严的纪律管好干警，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二、落实“两个责任”总体要求，坚持制度建设全覆盖</w:t>
      </w:r>
    </w:p>
    <w:p>
      <w:pPr>
        <w:ind w:left="0" w:right="0" w:firstLine="560"/>
        <w:spacing w:before="450" w:after="450" w:line="312" w:lineRule="auto"/>
      </w:pPr>
      <w:r>
        <w:rPr>
          <w:rFonts w:ascii="宋体" w:hAnsi="宋体" w:eastAsia="宋体" w:cs="宋体"/>
          <w:color w:val="000"/>
          <w:sz w:val="28"/>
          <w:szCs w:val="28"/>
        </w:rPr>
        <w:t xml:space="preserve">1、依照党的十八届三中全会通过的《中共中央关于全面深化改革若干重大问题的决定》对反腐败体制机制建设作出的重要部署，严格落实党风廉政建设责任制，党组负主体责任，纪检监察部门负监督责任。不断强化“两个责任”意识，加强担当，各司其职、各负其责。党组要把落实党风廉政建设主体责任作为重要任务，进一步增强责任意识和责任担当，牢固树立“不抓党风廉政建设就是严重失职”的观念，当好本院党风廉政建设的领导者、执行者、推动者。纪检监察部门要认真履行党章赋予的职责，进一步明确监督执纪问责的职责定位，聚焦党风廉政建设和反腐败斗争中心任务，转职能、转方式、转作风，不断强化责任意识和履职能力，创新工作方式方法，切实发挥好纪检监察部门的作用。</w:t>
      </w:r>
    </w:p>
    <w:p>
      <w:pPr>
        <w:ind w:left="0" w:right="0" w:firstLine="560"/>
        <w:spacing w:before="450" w:after="450" w:line="312" w:lineRule="auto"/>
      </w:pPr>
      <w:r>
        <w:rPr>
          <w:rFonts w:ascii="宋体" w:hAnsi="宋体" w:eastAsia="宋体" w:cs="宋体"/>
          <w:color w:val="000"/>
          <w:sz w:val="28"/>
          <w:szCs w:val="28"/>
        </w:rPr>
        <w:t xml:space="preserve">2、以党的群众路线教育实践活动为契机，将梳理出来的制度，做好废、改、立工作。对经实践检验行之有效的制度，坚持抓好落实;对与现行法规制度相抵触、不一致的予以废止;对不适应新形势要求的抓紧修订完善;对于制度缺位的及时研究建立新制度。开展制度执行情况专项检查，切实落实院党组会、检办会、检委会决定通过的事项，确保制度全面落实到位。</w:t>
      </w:r>
    </w:p>
    <w:p>
      <w:pPr>
        <w:ind w:left="0" w:right="0" w:firstLine="560"/>
        <w:spacing w:before="450" w:after="450" w:line="312" w:lineRule="auto"/>
      </w:pPr>
      <w:r>
        <w:rPr>
          <w:rFonts w:ascii="宋体" w:hAnsi="宋体" w:eastAsia="宋体" w:cs="宋体"/>
          <w:color w:val="000"/>
          <w:sz w:val="28"/>
          <w:szCs w:val="28"/>
        </w:rPr>
        <w:t xml:space="preserve">三、完善廉政执法档案，准确把握廉政动态</w:t>
      </w:r>
    </w:p>
    <w:p>
      <w:pPr>
        <w:ind w:left="0" w:right="0" w:firstLine="560"/>
        <w:spacing w:before="450" w:after="450" w:line="312" w:lineRule="auto"/>
      </w:pPr>
      <w:r>
        <w:rPr>
          <w:rFonts w:ascii="宋体" w:hAnsi="宋体" w:eastAsia="宋体" w:cs="宋体"/>
          <w:color w:val="000"/>
          <w:sz w:val="28"/>
          <w:szCs w:val="28"/>
        </w:rPr>
        <w:t xml:space="preserve">完善廉政执法档案，及时准确掌握我院干警廉洁从检信息，为奖惩任用干部提供依据。本着对干警负责的态度，客观真实地记录廉政档案，一方面抓好受表彰、拒礼、当事人表扬等记录入档，另一方面对受党纪处理、被问责等情况进行如实记载。完善廉政执法档案，加强干警廉洁从检的管理和考核，促进干警干净干事、高效干事，为党风廉政建设和自身反腐败工作打好坚实基础。</w:t>
      </w:r>
    </w:p>
    <w:p>
      <w:pPr>
        <w:ind w:left="0" w:right="0" w:firstLine="560"/>
        <w:spacing w:before="450" w:after="450" w:line="312" w:lineRule="auto"/>
      </w:pPr>
      <w:r>
        <w:rPr>
          <w:rFonts w:ascii="宋体" w:hAnsi="宋体" w:eastAsia="宋体" w:cs="宋体"/>
          <w:color w:val="000"/>
          <w:sz w:val="28"/>
          <w:szCs w:val="28"/>
        </w:rPr>
        <w:t xml:space="preserve">四、加强党风廉政教育，增强拒腐防变能力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在去年取得廉洁文化建设示范点的基础上，继续抓好党风廉政教育。紧密结合新形势新要求，通过座谈会、个别谈话、走访调研、上辅导课等多种形式，深入开展警示教育和党规党纪教育，让全院干警受警示、明底线、知敬畏。用好用活正、反面教材，观看廉政警示教育片，用身边事教育身边人，增强教育的警示、震慑效果。创新开展廉洁读书活动，举办廉洁书画、摄影、文体活动等形式，引导干警牢固树立和自觉践行执法为民、清正廉洁的思想理念，不断提高干警自我净化、自我完善、自我更新能力，增强廉洁从检意识和拒腐防变的免疫功能。</w:t>
      </w:r>
    </w:p>
    <w:p>
      <w:pPr>
        <w:ind w:left="0" w:right="0" w:firstLine="560"/>
        <w:spacing w:before="450" w:after="450" w:line="312" w:lineRule="auto"/>
      </w:pPr>
      <w:r>
        <w:rPr>
          <w:rFonts w:ascii="宋体" w:hAnsi="宋体" w:eastAsia="宋体" w:cs="宋体"/>
          <w:color w:val="000"/>
          <w:sz w:val="28"/>
          <w:szCs w:val="28"/>
        </w:rPr>
        <w:t xml:space="preserve">五、加强检务督察，确保工作全面落到实处</w:t>
      </w:r>
    </w:p>
    <w:p>
      <w:pPr>
        <w:ind w:left="0" w:right="0" w:firstLine="560"/>
        <w:spacing w:before="450" w:after="450" w:line="312" w:lineRule="auto"/>
      </w:pPr>
      <w:r>
        <w:rPr>
          <w:rFonts w:ascii="宋体" w:hAnsi="宋体" w:eastAsia="宋体" w:cs="宋体"/>
          <w:color w:val="000"/>
          <w:sz w:val="28"/>
          <w:szCs w:val="28"/>
        </w:rPr>
        <w:t xml:space="preserve">深入开展检务督察工作，拓展督察的广度和深度。积极开展专项督察、综合督察、常规督察，创新方式方法，全面开展对我院干警执法行为、办案工作区、办公设备采购、枪支库房安全、赃款赃物管理、出国(境)证照管理、业务档案归档情况、同步录音录像配置、干警集体宿舍安全等人财物的检务督察，及时准确地掌握各部门的工作动态，强化结果运用，落实各项廉政措施，规范工作流程，进一步增强队伍廉洁性，保障我院依法履行职责。</w:t>
      </w:r>
    </w:p>
    <w:p>
      <w:pPr>
        <w:ind w:left="0" w:right="0" w:firstLine="560"/>
        <w:spacing w:before="450" w:after="450" w:line="312" w:lineRule="auto"/>
      </w:pPr>
      <w:r>
        <w:rPr>
          <w:rFonts w:ascii="宋体" w:hAnsi="宋体" w:eastAsia="宋体" w:cs="宋体"/>
          <w:color w:val="000"/>
          <w:sz w:val="28"/>
          <w:szCs w:val="28"/>
        </w:rPr>
        <w:t xml:space="preserve">六、正风肃纪，严肃查办违纪违法案件</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弛而不息纠正“四风”。加强对中央关于厉行节约、公车配备、公务接待、办公用房、职务消费等规定执行情况的监督检查，坚持开展治理庸懒散奢等不良风气活动，整治乱作为、慢作为、不作为等问题，制定切实可行的具体措施，坚决防止“四风”反弹。坚持纠“四风”和树新风并举，巩固和扩大党的群众路线教育实践活动成果，推进作风建设常态化、长效化，形成作风建设新常态。</w:t>
      </w:r>
    </w:p>
    <w:p>
      <w:pPr>
        <w:ind w:left="0" w:right="0" w:firstLine="560"/>
        <w:spacing w:before="450" w:after="450" w:line="312" w:lineRule="auto"/>
      </w:pPr>
      <w:r>
        <w:rPr>
          <w:rFonts w:ascii="宋体" w:hAnsi="宋体" w:eastAsia="宋体" w:cs="宋体"/>
          <w:color w:val="000"/>
          <w:sz w:val="28"/>
          <w:szCs w:val="28"/>
        </w:rPr>
        <w:t xml:space="preserve">认真处理信访举报，对信访举报材料深入调查了解、分析研究、严肃查办，严格执行相关规定，以零容忍态度坚决查处违纪违法行为，始终保持从严治检的高压态势。严明党纪条规，惩处腐败分子，教育我院干警廉洁自律，不断增强遵章守纪的自觉性。</w:t>
      </w:r>
    </w:p>
    <w:p>
      <w:pPr>
        <w:ind w:left="0" w:right="0" w:firstLine="560"/>
        <w:spacing w:before="450" w:after="450" w:line="312" w:lineRule="auto"/>
      </w:pPr>
      <w:r>
        <w:rPr>
          <w:rFonts w:ascii="宋体" w:hAnsi="宋体" w:eastAsia="宋体" w:cs="宋体"/>
          <w:color w:val="000"/>
          <w:sz w:val="28"/>
          <w:szCs w:val="28"/>
        </w:rPr>
        <w:t xml:space="preserve">七、加强队伍建设，提高监督能力</w:t>
      </w:r>
    </w:p>
    <w:p>
      <w:pPr>
        <w:ind w:left="0" w:right="0" w:firstLine="560"/>
        <w:spacing w:before="450" w:after="450" w:line="312" w:lineRule="auto"/>
      </w:pPr>
      <w:r>
        <w:rPr>
          <w:rFonts w:ascii="宋体" w:hAnsi="宋体" w:eastAsia="宋体" w:cs="宋体"/>
          <w:color w:val="000"/>
          <w:sz w:val="28"/>
          <w:szCs w:val="28"/>
        </w:rPr>
        <w:t xml:space="preserve">加强思想政治学习、抓好业务培训，通过自学、集中学习、参加相关培训等方式，认真系统地学习党的十八大以来的各项文件、规定，领会精神，更新观念，不断增强纪检监察队伍自身综合素质，做到敢于监督、善于监督，提高监督和执纪的本领，更好地开展纪检监察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纪检全年工作计划篇五</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腐败工作会议及州工商局务虚会、工作会精神，围绕全面从严治党的总要求和我州工商系统确立的“效能提升年”主题活动，严明党的纪律，深化作风建设，优化经济发展环境，强化执纪监督、继续深入纠正“四风”、坚决惩治腐败，扎实推进惩治和预防腐败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情况的监督检查，强化纪律刚性约束，坚决查处自行其是、阳奉阴违，有令不行、有禁不止，以及贯彻执行上级党委政府决策部署打折扣、做选择、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将反腐倡廉各项任务分解到领导班子成员和部门，对重大违纪违法问题严肃追究责任，实行“一案双查”。加强对执行责任制情况的检查考核，形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责任心，正确履行职责。不断加强党性锻炼、业务学习，提高政治敏锐性和履职监督能力，切实担负起党风廉政建设工作的监督责任。</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起，查处一起，绝不姑息;对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三、以预防腐败为核心，积极推进惩防体系建设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一是认真贯彻落实中央《建立健全惩治和预防腐败体系20xc-20xx年工作规划》。积极发挥工商职能作用，将属于工商机关的反腐倡廉任务进行任务分工和责任分解，确保任务完成。</w:t>
      </w:r>
    </w:p>
    <w:p>
      <w:pPr>
        <w:ind w:left="0" w:right="0" w:firstLine="560"/>
        <w:spacing w:before="450" w:after="450" w:line="312" w:lineRule="auto"/>
      </w:pPr>
      <w:r>
        <w:rPr>
          <w:rFonts w:ascii="宋体" w:hAnsi="宋体" w:eastAsia="宋体" w:cs="宋体"/>
          <w:color w:val="000"/>
          <w:sz w:val="28"/>
          <w:szCs w:val="28"/>
        </w:rPr>
        <w:t xml:space="preserve">二是落实集体领导和分工负责、党政正职“三个不直接分管”、“三重一大”集体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9、强化廉政教育，抓好领导干部预防腐败、廉洁自律工作。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积极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10、坚持以“零容忍”的态度严格执纪问责，加大惩治腐败力度，坚决治病树、拔烂树，坚决遏制腐败行为。</w:t>
      </w:r>
    </w:p>
    <w:p>
      <w:pPr>
        <w:ind w:left="0" w:right="0" w:firstLine="560"/>
        <w:spacing w:before="450" w:after="450" w:line="312" w:lineRule="auto"/>
      </w:pPr>
      <w:r>
        <w:rPr>
          <w:rFonts w:ascii="宋体" w:hAnsi="宋体" w:eastAsia="宋体" w:cs="宋体"/>
          <w:color w:val="000"/>
          <w:sz w:val="28"/>
          <w:szCs w:val="28"/>
        </w:rPr>
        <w:t xml:space="preserve">一是保持惩治腐败高压态势。坚持有案必查、有腐必惩，“老虎”、“苍蝇”一起打，严肃查处党员干部贪污贿赂、权钱交易、权色交易、权力寻租、用人腐败、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四是严格依纪依法文明办案。对反映失实的要及时澄清，对诬告陷害的要追究责任，保障被审查人员的合法权益，保护党员干部干事创业积极性。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情况，剖析违纪违法问题的成因，提出防范措施，发挥查办案件的治本功能;及时通报案件查处情况，督促发案单位加强教育、抓早抓小、完善制度、强化监督、刹风整纪，促进惩治成果向预防成果转化。</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纪检全年工作计划篇六</w:t>
      </w:r>
    </w:p>
    <w:p>
      <w:pPr>
        <w:ind w:left="0" w:right="0" w:firstLine="560"/>
        <w:spacing w:before="450" w:after="450" w:line="312" w:lineRule="auto"/>
      </w:pPr>
      <w:r>
        <w:rPr>
          <w:rFonts w:ascii="宋体" w:hAnsi="宋体" w:eastAsia="宋体" w:cs="宋体"/>
          <w:color w:val="000"/>
          <w:sz w:val="28"/>
          <w:szCs w:val="28"/>
        </w:rPr>
        <w:t xml:space="preserve">一、加强执法监察，确保政令畅通</w:t>
      </w:r>
    </w:p>
    <w:p>
      <w:pPr>
        <w:ind w:left="0" w:right="0" w:firstLine="560"/>
        <w:spacing w:before="450" w:after="450" w:line="312" w:lineRule="auto"/>
      </w:pPr>
      <w:r>
        <w:rPr>
          <w:rFonts w:ascii="宋体" w:hAnsi="宋体" w:eastAsia="宋体" w:cs="宋体"/>
          <w:color w:val="000"/>
          <w:sz w:val="28"/>
          <w:szCs w:val="28"/>
        </w:rPr>
        <w:t xml:space="preserve">（一）加强对承接产业转移示范区建设有关情况的监督检查。会同有关部门和单位围绕承接产业转移示范区建设适时开展综合督查和专项督查，重点检查各地各有关职能部门在推进示范区建设过程中履行相应职责情况、贯彻执行省40条政策和市50条政策措施情况、完成年度目标任务情况，以及示范区建设涉及的重点项目推进情况，确保省、市关于承接产业转移示范区建设的各项决策部署和政策措施落到实处。</w:t>
      </w:r>
    </w:p>
    <w:p>
      <w:pPr>
        <w:ind w:left="0" w:right="0" w:firstLine="560"/>
        <w:spacing w:before="450" w:after="450" w:line="312" w:lineRule="auto"/>
      </w:pPr>
      <w:r>
        <w:rPr>
          <w:rFonts w:ascii="宋体" w:hAnsi="宋体" w:eastAsia="宋体" w:cs="宋体"/>
          <w:color w:val="000"/>
          <w:sz w:val="28"/>
          <w:szCs w:val="28"/>
        </w:rPr>
        <w:t xml:space="preserve">（二）加强对民生工程实施情况的监督检查。配合市民生办对33项民生工程开展综合督查，会同有关部门对部分民生工程开展专项检查，重点加强对保障性安居工程建设情况的监督检查，严肃查处工程建设、质量、管理和分配使用中的违规违纪行为，为顺利实现保障性安居工程建设年度目标提供纪律保障。</w:t>
      </w:r>
    </w:p>
    <w:p>
      <w:pPr>
        <w:ind w:left="0" w:right="0" w:firstLine="560"/>
        <w:spacing w:before="450" w:after="450" w:line="312" w:lineRule="auto"/>
      </w:pPr>
      <w:r>
        <w:rPr>
          <w:rFonts w:ascii="宋体" w:hAnsi="宋体" w:eastAsia="宋体" w:cs="宋体"/>
          <w:color w:val="000"/>
          <w:sz w:val="28"/>
          <w:szCs w:val="28"/>
        </w:rPr>
        <w:t xml:space="preserve">（三）加强对市政重点工程建设情况的监督检查。配合市重点办进一步抓好相关监管制度和责任追究制度的落实，加强对重点工程建设的过程监管，对工程发包、工程量变更、竣工验收等关键环节进行现场监督。选择2项重点工程开展专项监察。</w:t>
      </w:r>
    </w:p>
    <w:p>
      <w:pPr>
        <w:ind w:left="0" w:right="0" w:firstLine="560"/>
        <w:spacing w:before="450" w:after="450" w:line="312" w:lineRule="auto"/>
      </w:pPr>
      <w:r>
        <w:rPr>
          <w:rFonts w:ascii="宋体" w:hAnsi="宋体" w:eastAsia="宋体" w:cs="宋体"/>
          <w:color w:val="000"/>
          <w:sz w:val="28"/>
          <w:szCs w:val="28"/>
        </w:rPr>
        <w:t xml:space="preserve">（四）加强对节能减排和环境保护政策措施落实情况的监督检查。重点加强对节能减排目标责任制落实情况的监督检查，对节能减排工作不力、目标任务不落实，特别是不执行国家产业政策、违规审批和核准立项等问题进行严肃查处。会同有关部门继续开展环保专项行动，对群众反映强烈的环境污染问题加大督办力度。</w:t>
      </w:r>
    </w:p>
    <w:p>
      <w:pPr>
        <w:ind w:left="0" w:right="0" w:firstLine="560"/>
        <w:spacing w:before="450" w:after="450" w:line="312" w:lineRule="auto"/>
      </w:pPr>
      <w:r>
        <w:rPr>
          <w:rFonts w:ascii="宋体" w:hAnsi="宋体" w:eastAsia="宋体" w:cs="宋体"/>
          <w:color w:val="000"/>
          <w:sz w:val="28"/>
          <w:szCs w:val="28"/>
        </w:rPr>
        <w:t xml:space="preserve">（五）加强对土地利用和耕地保护政策措施落实情况的监督检查。按照监察部等3部委颁布的《违反土地管理规定行为处分办法》的要求，严肃查处土地违法行为，问题严重的要追究地方政府领导人和其他责任人员的相关责任，坚决纠正破坏、浪费土地资源，以及在落实耕地保护政策中弄虚作假等问题。</w:t>
      </w:r>
    </w:p>
    <w:p>
      <w:pPr>
        <w:ind w:left="0" w:right="0" w:firstLine="560"/>
        <w:spacing w:before="450" w:after="450" w:line="312" w:lineRule="auto"/>
      </w:pPr>
      <w:r>
        <w:rPr>
          <w:rFonts w:ascii="宋体" w:hAnsi="宋体" w:eastAsia="宋体" w:cs="宋体"/>
          <w:color w:val="000"/>
          <w:sz w:val="28"/>
          <w:szCs w:val="28"/>
        </w:rPr>
        <w:t xml:space="preserve">（六）继续做好扩大内需促进经济增长政策落实情况的监督检查。在前两年工作基础上，继续抓好项目建设进展情况的监督检查，重点加强对工程质量和竣工验收情况的监督检查，保证在建和收尾项目的顺利实施。</w:t>
      </w:r>
    </w:p>
    <w:p>
      <w:pPr>
        <w:ind w:left="0" w:right="0" w:firstLine="560"/>
        <w:spacing w:before="450" w:after="450" w:line="312" w:lineRule="auto"/>
      </w:pPr>
      <w:r>
        <w:rPr>
          <w:rFonts w:ascii="宋体" w:hAnsi="宋体" w:eastAsia="宋体" w:cs="宋体"/>
          <w:color w:val="000"/>
          <w:sz w:val="28"/>
          <w:szCs w:val="28"/>
        </w:rPr>
        <w:t xml:space="preserve">（七）加强对安全生产法律法规和安全生产责任制执行情况的监督检查。按照“四不放过”原则，加大对安全生产事故特别是因玩忽职守、失职渎职造成重特大事故的调查处理力度，严肃查处瞒报、谎报事故等问题，深挖细查事故背后的*问题。</w:t>
      </w:r>
    </w:p>
    <w:p>
      <w:pPr>
        <w:ind w:left="0" w:right="0" w:firstLine="560"/>
        <w:spacing w:before="450" w:after="450" w:line="312" w:lineRule="auto"/>
      </w:pPr>
      <w:r>
        <w:rPr>
          <w:rFonts w:ascii="宋体" w:hAnsi="宋体" w:eastAsia="宋体" w:cs="宋体"/>
          <w:color w:val="000"/>
          <w:sz w:val="28"/>
          <w:szCs w:val="28"/>
        </w:rPr>
        <w:t xml:space="preserve">（八）继续加强对各类考录考试、征兵、招生以及低保群众春节慰问消费券发放等工作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纪检全年工作计划篇七</w:t>
      </w:r>
    </w:p>
    <w:p>
      <w:pPr>
        <w:ind w:left="0" w:right="0" w:firstLine="560"/>
        <w:spacing w:before="450" w:after="450" w:line="312" w:lineRule="auto"/>
      </w:pPr>
      <w:r>
        <w:rPr>
          <w:rFonts w:ascii="宋体" w:hAnsi="宋体" w:eastAsia="宋体" w:cs="宋体"/>
          <w:color w:val="000"/>
          <w:sz w:val="28"/>
          <w:szCs w:val="28"/>
        </w:rPr>
        <w:t xml:space="preserve">一、以促进加快转变经济发展方式为重点加强执法监察，维护政令畅通</w:t>
      </w:r>
    </w:p>
    <w:p>
      <w:pPr>
        <w:ind w:left="0" w:right="0" w:firstLine="560"/>
        <w:spacing w:before="450" w:after="450" w:line="312" w:lineRule="auto"/>
      </w:pPr>
      <w:r>
        <w:rPr>
          <w:rFonts w:ascii="宋体" w:hAnsi="宋体" w:eastAsia="宋体" w:cs="宋体"/>
          <w:color w:val="000"/>
          <w:sz w:val="28"/>
          <w:szCs w:val="28"/>
        </w:rPr>
        <w:t xml:space="preserve">（一）加强对贯彻落实省委、省政府和市委、市政府关于“十二五”时期经济社会发展的指导思想、总体思路和重大举措情况监督检查。督促各地各有关部门在部署和推进经济社会发展各项工作中，突出主题、贯穿主线，全面贯彻落实“十二五”规划纲要的指导思想、主要目标、政策导向，提高经济增长质量和效益，增强发展的协调性和可持续性。</w:t>
      </w:r>
    </w:p>
    <w:p>
      <w:pPr>
        <w:ind w:left="0" w:right="0" w:firstLine="560"/>
        <w:spacing w:before="450" w:after="450" w:line="312" w:lineRule="auto"/>
      </w:pPr>
      <w:r>
        <w:rPr>
          <w:rFonts w:ascii="宋体" w:hAnsi="宋体" w:eastAsia="宋体" w:cs="宋体"/>
          <w:color w:val="000"/>
          <w:sz w:val="28"/>
          <w:szCs w:val="28"/>
        </w:rPr>
        <w:t xml:space="preserve">（二）加强对管理通胀预期有关工作落实情况监督检查。会同发展改革、财政等部门督促各地各有关部门围绕保持物价总水平基本稳定目标，切实落实“菜篮子”负责制，畅通农副产品流通渠道，及时规范发放价格临时补贴；严肃查处恶意炒作、串通涨价、哄抬价格和乱收费等不法行为。</w:t>
      </w:r>
    </w:p>
    <w:p>
      <w:pPr>
        <w:ind w:left="0" w:right="0" w:firstLine="560"/>
        <w:spacing w:before="450" w:after="450" w:line="312" w:lineRule="auto"/>
      </w:pPr>
      <w:r>
        <w:rPr>
          <w:rFonts w:ascii="宋体" w:hAnsi="宋体" w:eastAsia="宋体" w:cs="宋体"/>
          <w:color w:val="000"/>
          <w:sz w:val="28"/>
          <w:szCs w:val="28"/>
        </w:rPr>
        <w:t xml:space="preserve">（三）加强对水利改革发展政策措施落实情况监督检查。会同水利等部门对水资源开发利用、节约保护主要指标落实情况进行考核，对水利建设资金管理使用以及农村饮用水安全工程、农田水利和大型灌区续建配套工程、节水改造和中小河流治理等工程建设情况开展检查；督促各地各有关部门认真履行水资源管理和保护责任，切实保障防洪安全、供水安全、粮食安全和生态安全。</w:t>
      </w:r>
    </w:p>
    <w:p>
      <w:pPr>
        <w:ind w:left="0" w:right="0" w:firstLine="560"/>
        <w:spacing w:before="450" w:after="450" w:line="312" w:lineRule="auto"/>
      </w:pPr>
      <w:r>
        <w:rPr>
          <w:rFonts w:ascii="宋体" w:hAnsi="宋体" w:eastAsia="宋体" w:cs="宋体"/>
          <w:color w:val="000"/>
          <w:sz w:val="28"/>
          <w:szCs w:val="28"/>
        </w:rPr>
        <w:t xml:space="preserve">（四）加强对保障性安居工程建设政策落实情况监督检查。会同住房城乡建设、发展改革、国土资源等部门加强对保障性安居工程建设各环节的监督，认真解决建设、分配、运营、管理等方面的问题；开展工程质量专项检查，督查《省保障性住房建设标准》贯彻实施情况，严把规划、设计、施工、装修、验收等环节，全面推行质量终身责任制；开展保障性住房分配管理专项督查，促进分配对象明确、程序公正、公开透明，严肃查处擅自改变住房性质或骗购骗租、变相福利分房和利用职权侵占保障性住房等行为，推动建立有效运营监管机制。</w:t>
      </w:r>
    </w:p>
    <w:p>
      <w:pPr>
        <w:ind w:left="0" w:right="0" w:firstLine="560"/>
        <w:spacing w:before="450" w:after="450" w:line="312" w:lineRule="auto"/>
      </w:pPr>
      <w:r>
        <w:rPr>
          <w:rFonts w:ascii="宋体" w:hAnsi="宋体" w:eastAsia="宋体" w:cs="宋体"/>
          <w:color w:val="000"/>
          <w:sz w:val="28"/>
          <w:szCs w:val="28"/>
        </w:rPr>
        <w:t xml:space="preserve">（五）加强对节能减排和环境保护政策措施落实情况监督检查。会同发展改革、经济和信息化、环境保护等部门抓好“十二五”节能减排新增指标的任务分解和工作落实，严格目标责任和管理；深入开展整治违法排污企业保障群众健康环保专项行动，坚决整治重金属、化学品和危险废物污染问题；对落实节能减排目标责任、完成淘汰落后产能任务情况进行检查考核，对环境影响评价和环境监察工作开展专项检查。</w:t>
      </w:r>
    </w:p>
    <w:p>
      <w:pPr>
        <w:ind w:left="0" w:right="0" w:firstLine="560"/>
        <w:spacing w:before="450" w:after="450" w:line="312" w:lineRule="auto"/>
      </w:pPr>
      <w:r>
        <w:rPr>
          <w:rFonts w:ascii="宋体" w:hAnsi="宋体" w:eastAsia="宋体" w:cs="宋体"/>
          <w:color w:val="000"/>
          <w:sz w:val="28"/>
          <w:szCs w:val="28"/>
        </w:rPr>
        <w:t xml:space="preserve">（六）加强对耕地保护和节约用地政策措施落实情况监督检查。会同国土资源等部门继续开展土地矿产卫片执法检查，督促整改违规问题，坚决纠正违反土地管理法律法规的行为。依据卫片执法检查结果，对土地管理秩序混乱、违法占用耕地问题严重的地方，按照《违反土地管理规定行为处分办法》等严格追究责任。严肃查处违反国家政策向“两高一资”、产能过剩、重复建设等项目供地和土地闲置浪费等行为。</w:t>
      </w:r>
    </w:p>
    <w:p>
      <w:pPr>
        <w:ind w:left="0" w:right="0" w:firstLine="560"/>
        <w:spacing w:before="450" w:after="450" w:line="312" w:lineRule="auto"/>
      </w:pPr>
      <w:r>
        <w:rPr>
          <w:rFonts w:ascii="宋体" w:hAnsi="宋体" w:eastAsia="宋体" w:cs="宋体"/>
          <w:color w:val="000"/>
          <w:sz w:val="28"/>
          <w:szCs w:val="28"/>
        </w:rPr>
        <w:t xml:space="preserve">（七）加强对首位产业、战略性新兴产业发展、重点产业振兴和技术改造专项投资项目实施情况、国家科技重大专项和科技计划项目实施及其经费管理使用情况的监督检查。会同发展改革、经济和信息化、科技等部门加强对首位产业、战略性新兴产业发展、重点产业振兴和技术改造项目建设实施情况的监督检查，对政策落实、资金管理、项目实施等开展专项检查，促进产业结构优化调整，推动科学技术进步创新。</w:t>
      </w:r>
    </w:p>
    <w:p>
      <w:pPr>
        <w:ind w:left="0" w:right="0" w:firstLine="560"/>
        <w:spacing w:before="450" w:after="450" w:line="312" w:lineRule="auto"/>
      </w:pPr>
      <w:r>
        <w:rPr>
          <w:rFonts w:ascii="宋体" w:hAnsi="宋体" w:eastAsia="宋体" w:cs="宋体"/>
          <w:color w:val="000"/>
          <w:sz w:val="28"/>
          <w:szCs w:val="28"/>
        </w:rPr>
        <w:t xml:space="preserve">（八）加强对皖江城市带承接产业转移示范区建设情况的监督检查。会同发展改革部门加强对贯彻落实《皖江城市带承接产业转移示范区规划》、《皖江城市带承接产业转移示范区基础设施规划》、《皖江城市带承接产业转移示范区城镇体系规划》、《皖江城市带承接产业转移示范区职业教育规划》、《皖江城市带承接产业转移示范区开发园区发展规划纲要》、《皖江城市带承接产业转移示范区环境保护规划》等情况，载体建设、产业发展、生态保护以及相关政策落实等情况，皖江城市带承接产业转移专项资金管理使用情况的监督检查，推进示范区建设。</w:t>
      </w:r>
    </w:p>
    <w:p>
      <w:pPr>
        <w:ind w:left="0" w:right="0" w:firstLine="560"/>
        <w:spacing w:before="450" w:after="450" w:line="312" w:lineRule="auto"/>
      </w:pPr>
      <w:r>
        <w:rPr>
          <w:rFonts w:ascii="宋体" w:hAnsi="宋体" w:eastAsia="宋体" w:cs="宋体"/>
          <w:color w:val="000"/>
          <w:sz w:val="28"/>
          <w:szCs w:val="28"/>
        </w:rPr>
        <w:t xml:space="preserve">（九）加强对安全生产法律法规和安全生产责任制执行情况监督检查。会同有关部门监</w:t>
      </w:r>
    </w:p>
    <w:p>
      <w:pPr>
        <w:ind w:left="0" w:right="0" w:firstLine="560"/>
        <w:spacing w:before="450" w:after="450" w:line="312" w:lineRule="auto"/>
      </w:pPr>
      <w:r>
        <w:rPr>
          <w:rFonts w:ascii="宋体" w:hAnsi="宋体" w:eastAsia="宋体" w:cs="宋体"/>
          <w:color w:val="000"/>
          <w:sz w:val="28"/>
          <w:szCs w:val="28"/>
        </w:rPr>
        <w:t xml:space="preserve">督检查安全生产法律法规、国家和省、市有关安全生产规定的执行情况，强化安全监管责任，督促有关部门及其工作人员切实履行安全生产管理和监督职责，严格落实安全生产主体责任，有效防范和坚决遏制重特大事故。认真调查处理安全生产责任事故，对国家工作人员不依法履行职责和不正确履行职责的行为严格责任追究。深挖细查安全生产责任事故背后隐藏的*问题，严厉查处为企业违法行为充当“保护伞”的案件，加大瞒报谎报事故查处力度。</w:t>
      </w:r>
    </w:p>
    <w:p>
      <w:pPr>
        <w:ind w:left="0" w:right="0" w:firstLine="560"/>
        <w:spacing w:before="450" w:after="450" w:line="312" w:lineRule="auto"/>
      </w:pPr>
      <w:r>
        <w:rPr>
          <w:rFonts w:ascii="宋体" w:hAnsi="宋体" w:eastAsia="宋体" w:cs="宋体"/>
          <w:color w:val="000"/>
          <w:sz w:val="28"/>
          <w:szCs w:val="28"/>
        </w:rPr>
        <w:t xml:space="preserve">二、以落实《廉政准则》为重点加强廉政监察，促进廉洁从政</w:t>
      </w:r>
    </w:p>
    <w:p>
      <w:pPr>
        <w:ind w:left="0" w:right="0" w:firstLine="560"/>
        <w:spacing w:before="450" w:after="450" w:line="312" w:lineRule="auto"/>
      </w:pPr>
      <w:r>
        <w:rPr>
          <w:rFonts w:ascii="宋体" w:hAnsi="宋体" w:eastAsia="宋体" w:cs="宋体"/>
          <w:color w:val="000"/>
          <w:sz w:val="28"/>
          <w:szCs w:val="28"/>
        </w:rPr>
        <w:t xml:space="preserve">（十）加强廉政教育和廉政文化建设。组织开展保持</w:t>
      </w:r>
    </w:p>
    <w:p>
      <w:pPr>
        <w:ind w:left="0" w:right="0" w:firstLine="560"/>
        <w:spacing w:before="450" w:after="450" w:line="312" w:lineRule="auto"/>
      </w:pPr>
      <w:r>
        <w:rPr>
          <w:rFonts w:ascii="宋体" w:hAnsi="宋体" w:eastAsia="宋体" w:cs="宋体"/>
          <w:color w:val="000"/>
          <w:sz w:val="28"/>
          <w:szCs w:val="28"/>
        </w:rPr>
        <w:t xml:space="preserve">党的纯洁性主题教育实践活动，大力加强理想信念、党性党风党纪和从政道德教育，保持广大公务员思想纯洁、队伍纯洁、作风纯洁和清正廉洁。把廉政文化建设纳入社会主义文化建设总体布局，加强廉政文化阵地建设，实施廉政文化精品工程。</w:t>
      </w:r>
    </w:p>
    <w:p>
      <w:pPr>
        <w:ind w:left="0" w:right="0" w:firstLine="560"/>
        <w:spacing w:before="450" w:after="450" w:line="312" w:lineRule="auto"/>
      </w:pPr>
      <w:r>
        <w:rPr>
          <w:rFonts w:ascii="宋体" w:hAnsi="宋体" w:eastAsia="宋体" w:cs="宋体"/>
          <w:color w:val="000"/>
          <w:sz w:val="28"/>
          <w:szCs w:val="28"/>
        </w:rPr>
        <w:t xml:space="preserve">（十一）全面落实《廉政准则》，防止利益冲突。认真执行领导干部报告个人有关事项和对配偶子女均已移居国（境）外的国家工作人员加强管理等制度，督促领导干部按规定主动、如实报告有关内容，适时开展集中检查，督促整改发现的问题。</w:t>
      </w:r>
    </w:p>
    <w:p>
      <w:pPr>
        <w:ind w:left="0" w:right="0" w:firstLine="560"/>
        <w:spacing w:before="450" w:after="450" w:line="312" w:lineRule="auto"/>
      </w:pPr>
      <w:r>
        <w:rPr>
          <w:rFonts w:ascii="宋体" w:hAnsi="宋体" w:eastAsia="宋体" w:cs="宋体"/>
          <w:color w:val="000"/>
          <w:sz w:val="28"/>
          <w:szCs w:val="28"/>
        </w:rPr>
        <w:t xml:space="preserve">（十二）深入治理领导干部在廉洁自律方面存在的突出问题。继续整治领导干部违规收受礼金、有价证券、支付凭证、商业预付卡问题，治理违规建房或多占住房、买卖和出租经济适用房或廉租住房等保障性住房问题，治理违规放贷以及利用职权以委托理财等形式谋取不正当利益等问题。严禁参加可能影响公正执行公务或用*支付的高消费活动。落实领导干部离职或退休后从业有关规定。</w:t>
      </w:r>
    </w:p>
    <w:p>
      <w:pPr>
        <w:ind w:left="0" w:right="0" w:firstLine="560"/>
        <w:spacing w:before="450" w:after="450" w:line="312" w:lineRule="auto"/>
      </w:pPr>
      <w:r>
        <w:rPr>
          <w:rFonts w:ascii="宋体" w:hAnsi="宋体" w:eastAsia="宋体" w:cs="宋体"/>
          <w:color w:val="000"/>
          <w:sz w:val="28"/>
          <w:szCs w:val="28"/>
        </w:rPr>
        <w:t xml:space="preserve">（十三）加大办案工作力度。着力查办发生在领导机关和领导干部中**、失职渎职的案件，工程建设、资源开发、土地管理、环境保护等重点领域的案件，商业*案件，发生在群众身边的基层干部滥用职权、与民争利、涉黑涉恶、侵吞国家和集体财产的案件等。加强办案基础设施建设，改进办案方式和手段，提高办案科技含量。坚持重大典型案件剖析制度，通过查办案件发现体制机制制度漏洞和行政管理中的薄弱环节，督促有关部门和单位深化改革、健全制度、强化管理。坚持严格依纪依法、安全文明廉洁办案，确保取得良好效果。</w:t>
      </w:r>
    </w:p>
    <w:p>
      <w:pPr>
        <w:ind w:left="0" w:right="0" w:firstLine="560"/>
        <w:spacing w:before="450" w:after="450" w:line="312" w:lineRule="auto"/>
      </w:pPr>
      <w:r>
        <w:rPr>
          <w:rFonts w:ascii="宋体" w:hAnsi="宋体" w:eastAsia="宋体" w:cs="宋体"/>
          <w:color w:val="000"/>
          <w:sz w:val="28"/>
          <w:szCs w:val="28"/>
        </w:rPr>
        <w:t xml:space="preserve">三、以促进依法行政和规范行政执法行为重点加强效能监察，推动管理创新</w:t>
      </w:r>
    </w:p>
    <w:p>
      <w:pPr>
        <w:ind w:left="0" w:right="0" w:firstLine="560"/>
        <w:spacing w:before="450" w:after="450" w:line="312" w:lineRule="auto"/>
      </w:pPr>
      <w:r>
        <w:rPr>
          <w:rFonts w:ascii="宋体" w:hAnsi="宋体" w:eastAsia="宋体" w:cs="宋体"/>
          <w:color w:val="000"/>
          <w:sz w:val="28"/>
          <w:szCs w:val="28"/>
        </w:rPr>
        <w:t xml:space="preserve">（十四）加快政府绩效管理制度建设。积极探索建立健全政府绩效管理领导体制、工作机制和绩效评估指标体系，逐步形成科学合理的政府绩效评估机制。</w:t>
      </w:r>
    </w:p>
    <w:p>
      <w:pPr>
        <w:ind w:left="0" w:right="0" w:firstLine="560"/>
        <w:spacing w:before="450" w:after="450" w:line="312" w:lineRule="auto"/>
      </w:pPr>
      <w:r>
        <w:rPr>
          <w:rFonts w:ascii="宋体" w:hAnsi="宋体" w:eastAsia="宋体" w:cs="宋体"/>
          <w:color w:val="000"/>
          <w:sz w:val="28"/>
          <w:szCs w:val="28"/>
        </w:rPr>
        <w:t xml:space="preserve">（十五）促进依法行政和规范行政执法行为。继续开展行政处罚实施工作情况监督检查，加强对实施行政处罚的主体、权限、依据以及实施行政处罚的程序合法情况监督检查，督促各地各部门认真落实国家和省、市关于加强法治政府建设的意见，严格执行执法过错责任追究制度，规范执法行为，坚决纠正行政执法中滥用职权、办事不公、假公济私、吃拿卡要等行为。</w:t>
      </w:r>
    </w:p>
    <w:p>
      <w:pPr>
        <w:ind w:left="0" w:right="0" w:firstLine="560"/>
        <w:spacing w:before="450" w:after="450" w:line="312" w:lineRule="auto"/>
      </w:pPr>
      <w:r>
        <w:rPr>
          <w:rFonts w:ascii="宋体" w:hAnsi="宋体" w:eastAsia="宋体" w:cs="宋体"/>
          <w:color w:val="000"/>
          <w:sz w:val="28"/>
          <w:szCs w:val="28"/>
        </w:rPr>
        <w:t xml:space="preserve">（十六）大力推行行政问责制度。完善问责机制，探索建立发现问责案件线索、及时启动问责程序的制度，认真纠正和查办庸懒散问题。</w:t>
      </w:r>
    </w:p>
    <w:p>
      <w:pPr>
        <w:ind w:left="0" w:right="0" w:firstLine="560"/>
        <w:spacing w:before="450" w:after="450" w:line="312" w:lineRule="auto"/>
      </w:pPr>
      <w:r>
        <w:rPr>
          <w:rFonts w:ascii="宋体" w:hAnsi="宋体" w:eastAsia="宋体" w:cs="宋体"/>
          <w:color w:val="000"/>
          <w:sz w:val="28"/>
          <w:szCs w:val="28"/>
        </w:rPr>
        <w:t xml:space="preserve">（十七）认真受理办理投诉。加大对投诉受理工作的督促和指导力度，进一步提高投诉办理的质量和效率。积极探索进一步发挥优化经济发展环境监测点作用的途径和办法，进一步优化经济发展环境。</w:t>
      </w:r>
    </w:p>
    <w:p>
      <w:pPr>
        <w:ind w:left="0" w:right="0" w:firstLine="560"/>
        <w:spacing w:before="450" w:after="450" w:line="312" w:lineRule="auto"/>
      </w:pPr>
      <w:r>
        <w:rPr>
          <w:rFonts w:ascii="宋体" w:hAnsi="宋体" w:eastAsia="宋体" w:cs="宋体"/>
          <w:color w:val="000"/>
          <w:sz w:val="28"/>
          <w:szCs w:val="28"/>
        </w:rPr>
        <w:t xml:space="preserve">四、以解决损害群众利益突出问题为重点开展纠风治乱，维护群众利益</w:t>
      </w:r>
    </w:p>
    <w:p>
      <w:pPr>
        <w:ind w:left="0" w:right="0" w:firstLine="560"/>
        <w:spacing w:before="450" w:after="450" w:line="312" w:lineRule="auto"/>
      </w:pPr>
      <w:r>
        <w:rPr>
          <w:rFonts w:ascii="宋体" w:hAnsi="宋体" w:eastAsia="宋体" w:cs="宋体"/>
          <w:color w:val="000"/>
          <w:sz w:val="28"/>
          <w:szCs w:val="28"/>
        </w:rPr>
        <w:t xml:space="preserve">（十八）坚决纠正违法违规强制征地拆迁问题。会同国土资源、住房城乡建设等部门，加强对征地拆迁行为的监管。督促各地各有关部门严格执行《国有土地上房屋征收与补偿条例》等法律法规，坚决纠正违法违规强制征地拆迁行为，推动拆迁单位依法、文明、阳光拆迁。</w:t>
      </w:r>
    </w:p>
    <w:p>
      <w:pPr>
        <w:ind w:left="0" w:right="0" w:firstLine="560"/>
        <w:spacing w:before="450" w:after="450" w:line="312" w:lineRule="auto"/>
      </w:pPr>
      <w:r>
        <w:rPr>
          <w:rFonts w:ascii="宋体" w:hAnsi="宋体" w:eastAsia="宋体" w:cs="宋体"/>
          <w:color w:val="000"/>
          <w:sz w:val="28"/>
          <w:szCs w:val="28"/>
        </w:rPr>
        <w:t xml:space="preserve">（十九）坚决纠正食品药品安全监管方面的突出问题。会同卫生、质监、食品药品监管等部门加强食品药品安全专项整治，依法严肃查处食品药品安全监管中的失职渎职、监管不力等行为，推动食品药品质量安全监管责任落实到位，保障人民群众健康权益。（二十）坚决纠正损害农民利益的不正之风。加大对农村土地承包、流转、占补平衡中损害农民利益问题的查处力度，维护农民土地权益。继续加强减轻农民负担监管，坚决纠正面向农民和村级组织的乱收费和集资摊派行为。严肃查处制售假冒伪劣农资坑农害农行为。</w:t>
      </w:r>
    </w:p>
    <w:p>
      <w:pPr>
        <w:ind w:left="0" w:right="0" w:firstLine="560"/>
        <w:spacing w:before="450" w:after="450" w:line="312" w:lineRule="auto"/>
      </w:pPr>
      <w:r>
        <w:rPr>
          <w:rFonts w:ascii="宋体" w:hAnsi="宋体" w:eastAsia="宋体" w:cs="宋体"/>
          <w:color w:val="000"/>
          <w:sz w:val="28"/>
          <w:szCs w:val="28"/>
        </w:rPr>
        <w:t xml:space="preserve">（二十一）坚决纠正教育、医疗等领域损害群众利益的不正之风。会同教育等部门继续治理义务教育择校乱收费和学前教育高收费、乱收费以及教辅材料过多过滥问题。会同卫生等部门继续推进和完善药品网上集中采购，纠正和查处诊疗服务中收受“红包”、开单提成等行为。督促有关部门继续清理公路超期收费等违规问题，巩固治理公路“三乱”成果。</w:t>
      </w:r>
    </w:p>
    <w:p>
      <w:pPr>
        <w:ind w:left="0" w:right="0" w:firstLine="560"/>
        <w:spacing w:before="450" w:after="450" w:line="312" w:lineRule="auto"/>
      </w:pPr>
      <w:r>
        <w:rPr>
          <w:rFonts w:ascii="宋体" w:hAnsi="宋体" w:eastAsia="宋体" w:cs="宋体"/>
          <w:color w:val="000"/>
          <w:sz w:val="28"/>
          <w:szCs w:val="28"/>
        </w:rPr>
        <w:t xml:space="preserve">（二十二）进一步加强专项资金监督。会同有关部门，对强农惠农富农资金、扶贫资金、救灾救济资金、社保基金、住房公积金、教育惠民资金以及新农合资金等政府专项资金管理使用情况开展监督检查，强化对民生领域投入的监督，严肃处理违规违法行为。（二十三）深入开展*评议政风行风活动。继续深入开展部门“一把手”效能述职和机关单位作风评议、企业评服务等活动。创新政风行风热线，拓宽群众反映问题、表达诉求和*监督的渠道。</w:t>
      </w:r>
    </w:p>
    <w:p>
      <w:pPr>
        <w:ind w:left="0" w:right="0" w:firstLine="560"/>
        <w:spacing w:before="450" w:after="450" w:line="312" w:lineRule="auto"/>
      </w:pPr>
      <w:r>
        <w:rPr>
          <w:rFonts w:ascii="宋体" w:hAnsi="宋体" w:eastAsia="宋体" w:cs="宋体"/>
          <w:color w:val="000"/>
          <w:sz w:val="28"/>
          <w:szCs w:val="28"/>
        </w:rPr>
        <w:t xml:space="preserve">五、以遏制工程建设领域*易发多发势头为重点深化专项治理，推进政风建设</w:t>
      </w:r>
    </w:p>
    <w:p>
      <w:pPr>
        <w:ind w:left="0" w:right="0" w:firstLine="560"/>
        <w:spacing w:before="450" w:after="450" w:line="312" w:lineRule="auto"/>
      </w:pPr>
      <w:r>
        <w:rPr>
          <w:rFonts w:ascii="宋体" w:hAnsi="宋体" w:eastAsia="宋体" w:cs="宋体"/>
          <w:color w:val="000"/>
          <w:sz w:val="28"/>
          <w:szCs w:val="28"/>
        </w:rPr>
        <w:t xml:space="preserve">（二十四）深入推进工程建设领域突出问题专项治理。抓好国土资源、交通运输、水利、电力等重点领域以及资质资格审批、项目决策、招标投标、土地出让、规划管理、建设实施、资金管理、物资采购等重点环节的治理，加强工程建设项目质量安全管理。贯彻落实《招标投标法实施条例》，着力规范招标投标活动。健全工程建设领域法规制度，加强公共资源交易、项目联合审批、信息公开和诚信体系“三个平台”建设。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二十五）深化庆典、研讨会、论坛过多过滥问题专项治理。督促有关部门以严格审批程序和经费管理为重点，加强对节庆活动、公祭类纪念活动、党政机关及其主管的社会组织举办的研讨会、论坛等的监管，将举办博览会、体育运动会纳入专项治理工作范围，坚决制止和取消增加基层负担、形式重于内容的活动，严禁举办已经取消的活动。（二十六）深化公务用车问题专项治理。会同有关部门抓好对违规车辆的纠正处理，坚决减少公务用车总量。督促各地各部门完善和落实公务用车编制管理、购置审批、经费预算管理等制度。加强对越野车配备、使用的管理。积极稳妥推进公务用车制度改革。（二十七）巩固*出国（境）旅游、“小金库”等专项治理成果。对已经取得阶段性成果的*出国（境）旅游、“小金库”等专项治理，会同有关部门认真抓好巩固成果、建章立制工作。继续开展党政机关厉行节约、制止奢侈浪费工作，严格控制“三公”经费预算规模，积极推进“三公”经费公开工作，继续规范公务员津贴补贴，从严控制楼堂馆所建设。深化事业单位收入分配制度改革，建立健全行政事业单位内控制度，加强行政事业单位国有资产出租处置收入、会议费、培训费和劳务费等管理。</w:t>
      </w:r>
    </w:p>
    <w:p>
      <w:pPr>
        <w:ind w:left="0" w:right="0" w:firstLine="560"/>
        <w:spacing w:before="450" w:after="450" w:line="312" w:lineRule="auto"/>
      </w:pPr>
      <w:r>
        <w:rPr>
          <w:rFonts w:ascii="宋体" w:hAnsi="宋体" w:eastAsia="宋体" w:cs="宋体"/>
          <w:color w:val="000"/>
          <w:sz w:val="28"/>
          <w:szCs w:val="28"/>
        </w:rPr>
        <w:t xml:space="preserve">六、以全面推行廉政风险防控为重点加强制度建设，深化源头防腐</w:t>
      </w:r>
    </w:p>
    <w:p>
      <w:pPr>
        <w:ind w:left="0" w:right="0" w:firstLine="560"/>
        <w:spacing w:before="450" w:after="450" w:line="312" w:lineRule="auto"/>
      </w:pPr>
      <w:r>
        <w:rPr>
          <w:rFonts w:ascii="宋体" w:hAnsi="宋体" w:eastAsia="宋体" w:cs="宋体"/>
          <w:color w:val="000"/>
          <w:sz w:val="28"/>
          <w:szCs w:val="28"/>
        </w:rPr>
        <w:t xml:space="preserve">（二十八）全面推行廉政风险防控工作。认真总结试点工作经验，制定出台全面推行的工作意见和实施方案，在全市开展廉政风险防控工作。围绕增强风险意识、找准廉政风险、完善防控措施、有效预防*的目标要求，督促各地各部门全面排查重点领域、关键岗位廉政风险点，及时研究制定防范措施和办法，积极构建权责清晰、流程规范、风</w:t>
      </w:r>
    </w:p>
    <w:p>
      <w:pPr>
        <w:ind w:left="0" w:right="0" w:firstLine="560"/>
        <w:spacing w:before="450" w:after="450" w:line="312" w:lineRule="auto"/>
      </w:pPr>
      <w:r>
        <w:rPr>
          <w:rFonts w:ascii="宋体" w:hAnsi="宋体" w:eastAsia="宋体" w:cs="宋体"/>
          <w:color w:val="000"/>
          <w:sz w:val="28"/>
          <w:szCs w:val="28"/>
        </w:rPr>
        <w:t xml:space="preserve">险明确、措施有力、制度管用、预警及时的廉政风险防控机制，限度地减少*问题发生。</w:t>
      </w:r>
    </w:p>
    <w:p>
      <w:pPr>
        <w:ind w:left="0" w:right="0" w:firstLine="560"/>
        <w:spacing w:before="450" w:after="450" w:line="312" w:lineRule="auto"/>
      </w:pPr>
      <w:r>
        <w:rPr>
          <w:rFonts w:ascii="宋体" w:hAnsi="宋体" w:eastAsia="宋体" w:cs="宋体"/>
          <w:color w:val="000"/>
          <w:sz w:val="28"/>
          <w:szCs w:val="28"/>
        </w:rPr>
        <w:t xml:space="preserve">（二十九）继续推进行政审批制度改革。继续清理、精简和调整行政审批事项。组织各部门依法清权确权，编制行政许可目录。开展行政审批办结件“回头看”工作，强化对保留的行政审批项目监管，简化审批程序、规范审批行为、提高审批效率。</w:t>
      </w:r>
    </w:p>
    <w:p>
      <w:pPr>
        <w:ind w:left="0" w:right="0" w:firstLine="560"/>
        <w:spacing w:before="450" w:after="450" w:line="312" w:lineRule="auto"/>
      </w:pPr>
      <w:r>
        <w:rPr>
          <w:rFonts w:ascii="宋体" w:hAnsi="宋体" w:eastAsia="宋体" w:cs="宋体"/>
          <w:color w:val="000"/>
          <w:sz w:val="28"/>
          <w:szCs w:val="28"/>
        </w:rPr>
        <w:t xml:space="preserve">（三十）深化财税等管理体制改革。配合和督促有关部门加大整合财政专项转移支付力度，稳妥推进公务卡制度改革；完善企业投资核准制、备案制和政府投资项目决策机制；加大对财政综合预算执行情况的监督检查力度；完善政府采购法规制度，强化政府采购规范化管理；积极推进经济责任审计工作。</w:t>
      </w:r>
    </w:p>
    <w:p>
      <w:pPr>
        <w:ind w:left="0" w:right="0" w:firstLine="560"/>
        <w:spacing w:before="450" w:after="450" w:line="312" w:lineRule="auto"/>
      </w:pPr>
      <w:r>
        <w:rPr>
          <w:rFonts w:ascii="宋体" w:hAnsi="宋体" w:eastAsia="宋体" w:cs="宋体"/>
          <w:color w:val="000"/>
          <w:sz w:val="28"/>
          <w:szCs w:val="28"/>
        </w:rPr>
        <w:t xml:space="preserve">（三十一）推进基层单位和社会领域防治*工作。加强国有企业反腐倡廉工作，严格执行国有企业领导人员廉洁从业有关规定，加强国有资产监管，规范国（境）外投资行为。加强农村、城市社区廉政建设，巩固深化“阳光村务工程”建设成果，健全完善农村集体“三资”委托代理服务、村级事务流程化管理、村务监督委员会长效机制。加强社会领域防治*工作，会同有关部门加强对公益类社会组织的管理，积极开展行业协会、市场中介组织和非公有制企业等防治*工作。</w:t>
      </w:r>
    </w:p>
    <w:p>
      <w:pPr>
        <w:ind w:left="0" w:right="0" w:firstLine="560"/>
        <w:spacing w:before="450" w:after="450" w:line="312" w:lineRule="auto"/>
      </w:pPr>
      <w:r>
        <w:rPr>
          <w:rFonts w:ascii="黑体" w:hAnsi="黑体" w:eastAsia="黑体" w:cs="黑体"/>
          <w:color w:val="000000"/>
          <w:sz w:val="34"/>
          <w:szCs w:val="34"/>
          <w:b w:val="1"/>
          <w:bCs w:val="1"/>
        </w:rPr>
        <w:t xml:space="preserve">纪检监察室年度工作计划 纪检全年工作计划篇八</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2024-10-05T13:55:24+08:00</dcterms:created>
  <dcterms:modified xsi:type="dcterms:W3CDTF">2024-10-05T13:55:24+08:00</dcterms:modified>
</cp:coreProperties>
</file>

<file path=docProps/custom.xml><?xml version="1.0" encoding="utf-8"?>
<Properties xmlns="http://schemas.openxmlformats.org/officeDocument/2006/custom-properties" xmlns:vt="http://schemas.openxmlformats.org/officeDocument/2006/docPropsVTypes"/>
</file>