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2024年财务的分析报告(十六篇)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财务的分析报告篇一开辟本栏目,主要是为投资者介绍解读三大报表的方法,以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财务的分析报告篇一</w:t>
      </w:r>
    </w:p>
    <w:p>
      <w:pPr>
        <w:ind w:left="0" w:right="0" w:firstLine="560"/>
        <w:spacing w:before="450" w:after="450" w:line="312" w:lineRule="auto"/>
      </w:pPr>
      <w:r>
        <w:rPr>
          <w:rFonts w:ascii="宋体" w:hAnsi="宋体" w:eastAsia="宋体" w:cs="宋体"/>
          <w:color w:val="000"/>
          <w:sz w:val="28"/>
          <w:szCs w:val="28"/>
        </w:rPr>
        <w:t xml:space="preserve">开辟本栏目,主要是为投资者介绍解读三大报表的方法,以及它与财务指标的搭配使用,从而有助于分析企业的经营成果、盈利能力、偿债能力、成长潜力等。</w:t>
      </w:r>
    </w:p>
    <w:p>
      <w:pPr>
        <w:ind w:left="0" w:right="0" w:firstLine="560"/>
        <w:spacing w:before="450" w:after="450" w:line="312" w:lineRule="auto"/>
      </w:pPr>
      <w:r>
        <w:rPr>
          <w:rFonts w:ascii="宋体" w:hAnsi="宋体" w:eastAsia="宋体" w:cs="宋体"/>
          <w:color w:val="000"/>
          <w:sz w:val="28"/>
          <w:szCs w:val="28"/>
        </w:rPr>
        <w:t xml:space="preserve">资产是指过去的交易、事项形成并由企业拥有或者控制的资源,该资源预期会给企业带来经济利益。资产包括流动资产、长期投资、固定资产、无形资产和其他资产。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在流动资产分析中,投资者可以把流动资产的项目大致分为四类:货币性资产,短期投资类资产,应收帐款、应收票据、其他应收款等信用资产,存货资产。将上述资产项目的增减幅度与流动资产总额的增减幅度作出比较分析,从而反映企业流动资产增减幅度的原因。比如:企业中的货币资产(或短期投资类资产)的增长幅度大于流动资产的增长,说明企业应付市场变化的能力将增强;企业中的信用资产增长幅度大于流动资产的增长幅度,说明企业的货款回收不够理想,企业受第三者的制约增强,企业应该加强货款的回收工作;存货资产的增长幅度大于流动资产的增长幅度,说明企业存货增长占用资金过多,市场风险将增大,企业应加强存货管理和销售工作。如果企业中的货币资产(或短期投资类资产)的增长幅度大于流动资产的增长,存货资产的幅度小于0,流动资产的增长幅度接近其他指标,说明企业的支付能力增强,应付市场的变化能力增强,企业加快市场回收工作,增加现金回笼,流动资产的结构有很大改善。</w:t>
      </w:r>
    </w:p>
    <w:p>
      <w:pPr>
        <w:ind w:left="0" w:right="0" w:firstLine="560"/>
        <w:spacing w:before="450" w:after="450" w:line="312" w:lineRule="auto"/>
      </w:pPr>
      <w:r>
        <w:rPr>
          <w:rFonts w:ascii="宋体" w:hAnsi="宋体" w:eastAsia="宋体" w:cs="宋体"/>
          <w:color w:val="000"/>
          <w:sz w:val="28"/>
          <w:szCs w:val="28"/>
        </w:rPr>
        <w:t xml:space="preserve">通过企业资产相关项目的数据,投资者可以看到企业当年流动资产下降幅度为23.99%,货币资产的下降幅度为79%,大于流动资产的下降幅度,说明企业应付市场变化的能力将变弱;而企业存货资产的下降幅度为36%,大于流动资产的下降幅度,说明企业存货占用资金的比重降低,企业在当年加快了商品的销售工作;但是企业当年的信用资产增加幅度大于0,说明企业信用资产的规模增长,虽然企业加快了销售,但货款回收不够理想,这便增加了坏帐损失的可能性,企业应该在加速销售的同时加强货款的回收工作。通过上述的简单搭配综合分析,投资者便可以对企业的流动资产状况有了一个简单清晰的认识。</w:t>
      </w:r>
    </w:p>
    <w:p>
      <w:pPr>
        <w:ind w:left="0" w:right="0" w:firstLine="560"/>
        <w:spacing w:before="450" w:after="450" w:line="312" w:lineRule="auto"/>
      </w:pPr>
      <w:r>
        <w:rPr>
          <w:rFonts w:ascii="宋体" w:hAnsi="宋体" w:eastAsia="宋体" w:cs="宋体"/>
          <w:color w:val="000"/>
          <w:sz w:val="28"/>
          <w:szCs w:val="28"/>
        </w:rPr>
        <w:t xml:space="preserve">如果企业当年的资产变化主要是由于固定资产或者长期投资、无形资产、其他资产的变动而引起,说明企业将资金的重点向固定资产、长期投资、无形资产及其他资产方向转移。投资者应该随时注意企业的生产规模、产品结构的变化,这种变化不但决定了企业的收益能力和发展潜力,也决定了企业的生产经营形式。因此,建议投资者进行动态跟踪与研究。</w:t>
      </w:r>
    </w:p>
    <w:p>
      <w:pPr>
        <w:ind w:left="0" w:right="0" w:firstLine="560"/>
        <w:spacing w:before="450" w:after="450" w:line="312" w:lineRule="auto"/>
      </w:pPr>
      <w:r>
        <w:rPr>
          <w:rFonts w:ascii="宋体" w:hAnsi="宋体" w:eastAsia="宋体" w:cs="宋体"/>
          <w:color w:val="000"/>
          <w:sz w:val="28"/>
          <w:szCs w:val="28"/>
        </w:rPr>
        <w:t xml:space="preserve">由于浏览与分析是一复杂的计算和比较分析过程,投资者可以借助上市公司分析系统工具,通过计算机进行综合处理,使上述功能得以顺利实现,从而提高分析的效率和准确性。</w:t>
      </w:r>
    </w:p>
    <w:p>
      <w:pPr>
        <w:ind w:left="0" w:right="0" w:firstLine="560"/>
        <w:spacing w:before="450" w:after="450" w:line="312" w:lineRule="auto"/>
      </w:pPr>
      <w:r>
        <w:rPr>
          <w:rFonts w:ascii="宋体" w:hAnsi="宋体" w:eastAsia="宋体" w:cs="宋体"/>
          <w:color w:val="000"/>
          <w:sz w:val="28"/>
          <w:szCs w:val="28"/>
        </w:rPr>
        <w:t xml:space="preserve">企业负债是指过去的交易、事项形成的现时义务,履行该义务预期会导致经济利益流出该企业。其特点为:企业必须偿还,在偿还本金时,还要支付一定数量的利息。在财务报表中一般将其分为流动负债和长期负债。所有者权益是指所有者在企业资产中享有的经济利益。</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财务的分析报告篇二</w:t>
      </w:r>
    </w:p>
    <w:p>
      <w:pPr>
        <w:ind w:left="0" w:right="0" w:firstLine="560"/>
        <w:spacing w:before="450" w:after="450" w:line="312" w:lineRule="auto"/>
      </w:pPr>
      <w:r>
        <w:rPr>
          <w:rFonts w:ascii="宋体" w:hAnsi="宋体" w:eastAsia="宋体" w:cs="宋体"/>
          <w:color w:val="000"/>
          <w:sz w:val="28"/>
          <w:szCs w:val="28"/>
        </w:rPr>
        <w:t xml:space="preserve">1.净资产收益率。净资产收益率常见的计算公式有两种形式，一种分母是年末净资产，如：中国证监会规定的a股公司的年报和中报披露的净资产收益率，就是这种形式;另一种分母是年初净资产和年末净资产的平均值，如：1999的年财政部等四部委颁布的企业效绩评价的净资产收益率，就是这种形式。这两种形式的分子都是当年的净利润。由于净资产收益率的分子是当年的净利润，所以，分母用年初和年未净资产的平均值，同分子的当年利润进行比较更为合理，即用后一种形式的计算公式更为合理。</w:t>
      </w:r>
    </w:p>
    <w:p>
      <w:pPr>
        <w:ind w:left="0" w:right="0" w:firstLine="560"/>
        <w:spacing w:before="450" w:after="450" w:line="312" w:lineRule="auto"/>
      </w:pPr>
      <w:r>
        <w:rPr>
          <w:rFonts w:ascii="宋体" w:hAnsi="宋体" w:eastAsia="宋体" w:cs="宋体"/>
          <w:color w:val="000"/>
          <w:sz w:val="28"/>
          <w:szCs w:val="28"/>
        </w:rPr>
        <w:t xml:space="preserve">在利润分配中，现金股利影响年未净资产，从而影响净资产收益率，而股票股利由于不影响年末净资产，因此也就不影响净资产收益率。作为评价企业当年收益的指标，不应由于分配方案不同，计算值也不同。因此，把分母的年末净资产进一步改进为利润分配前的年未净资产，就更趋合理，改进后的公式为：(略)</w:t>
      </w:r>
    </w:p>
    <w:p>
      <w:pPr>
        <w:ind w:left="0" w:right="0" w:firstLine="560"/>
        <w:spacing w:before="450" w:after="450" w:line="312" w:lineRule="auto"/>
      </w:pPr>
      <w:r>
        <w:rPr>
          <w:rFonts w:ascii="宋体" w:hAnsi="宋体" w:eastAsia="宋体" w:cs="宋体"/>
          <w:color w:val="000"/>
          <w:sz w:val="28"/>
          <w:szCs w:val="28"/>
        </w:rPr>
        <w:t xml:space="preserve">2.总资产报酬率。总资产报酬率的一般意义是指企业一定时期内获得报酬;总额与平均资产总额的比率，表示企业包括负债和所有者权益在内的全部资产总体的获利能力，计算公式为：(略)</w:t>
      </w:r>
    </w:p>
    <w:p>
      <w:pPr>
        <w:ind w:left="0" w:right="0" w:firstLine="560"/>
        <w:spacing w:before="450" w:after="450" w:line="312" w:lineRule="auto"/>
      </w:pPr>
      <w:r>
        <w:rPr>
          <w:rFonts w:ascii="宋体" w:hAnsi="宋体" w:eastAsia="宋体" w:cs="宋体"/>
          <w:color w:val="000"/>
          <w:sz w:val="28"/>
          <w:szCs w:val="28"/>
        </w:rPr>
        <w:t xml:space="preserve">企业总资产中的负债由债权人提供，债权人从企业(即债务人)获得利息收入，这笔利息收入相对应的是企业(即债务人)的利息支出;企业总资产中的净资产(即所有者权益)是股东的投资，股东从企业获得分红，该分红相对应的足企业的净利润，即税后利润，并不是利润总额。</w:t>
      </w:r>
    </w:p>
    <w:p>
      <w:pPr>
        <w:ind w:left="0" w:right="0" w:firstLine="560"/>
        <w:spacing w:before="450" w:after="450" w:line="312" w:lineRule="auto"/>
      </w:pPr>
      <w:r>
        <w:rPr>
          <w:rFonts w:ascii="宋体" w:hAnsi="宋体" w:eastAsia="宋体" w:cs="宋体"/>
          <w:color w:val="000"/>
          <w:sz w:val="28"/>
          <w:szCs w:val="28"/>
        </w:rPr>
        <w:t xml:space="preserve">考虑到其计算指标的会计数据是以应计制原则确认的，总资产报酬率并非一种收现的报酬，而作为债权人和股东，往往更注重现金回报的情况，也可以把计算公式的分子再作改进，其计算公式为：(略)</w:t>
      </w:r>
    </w:p>
    <w:p>
      <w:pPr>
        <w:ind w:left="0" w:right="0" w:firstLine="560"/>
        <w:spacing w:before="450" w:after="450" w:line="312" w:lineRule="auto"/>
      </w:pPr>
      <w:r>
        <w:rPr>
          <w:rFonts w:ascii="宋体" w:hAnsi="宋体" w:eastAsia="宋体" w:cs="宋体"/>
          <w:color w:val="000"/>
          <w:sz w:val="28"/>
          <w:szCs w:val="28"/>
        </w:rPr>
        <w:t xml:space="preserve">3、成本费用利润率。成本费用利润率是企业一定时期的利润总额同企业成本费用总额的比率，该指标意在通过企业收益与支出的比较，评价企业为取得收益所付出的代价，从耗费角度评价企业收益状况，以利于促进企业加强内部管理，节约支出，提高经营效益。我们知道，利润总额包括了补贴收入、营业外收支净额等与成本费用不匹配的成本费用支出，因此，将成本费用利润率计算公式的分子，改为营业利润更为合理，按此思路改进的计算公式为：</w:t>
      </w:r>
    </w:p>
    <w:p>
      <w:pPr>
        <w:ind w:left="0" w:right="0" w:firstLine="560"/>
        <w:spacing w:before="450" w:after="450" w:line="312" w:lineRule="auto"/>
      </w:pPr>
      <w:r>
        <w:rPr>
          <w:rFonts w:ascii="宋体" w:hAnsi="宋体" w:eastAsia="宋体" w:cs="宋体"/>
          <w:color w:val="000"/>
          <w:sz w:val="28"/>
          <w:szCs w:val="28"/>
        </w:rPr>
        <w:t xml:space="preserve">成本费用利润率一营业利润÷成本费用</w:t>
      </w:r>
    </w:p>
    <w:p>
      <w:pPr>
        <w:ind w:left="0" w:right="0" w:firstLine="560"/>
        <w:spacing w:before="450" w:after="450" w:line="312" w:lineRule="auto"/>
      </w:pPr>
      <w:r>
        <w:rPr>
          <w:rFonts w:ascii="宋体" w:hAnsi="宋体" w:eastAsia="宋体" w:cs="宋体"/>
          <w:color w:val="000"/>
          <w:sz w:val="28"/>
          <w:szCs w:val="28"/>
        </w:rPr>
        <w:t xml:space="preserve">在市场经济条件下，企业现金流量在很大程度上决定着企业的生存和发展的能力，从而在很大程度上决定着企业的盈利能力。这是因为若企业的现金流量不足，现金周转不畅，现金调配不灵，将会影响企业的生成和发展，进而影响企业的盈利能力。</w:t>
      </w:r>
    </w:p>
    <w:p>
      <w:pPr>
        <w:ind w:left="0" w:right="0" w:firstLine="560"/>
        <w:spacing w:before="450" w:after="450" w:line="312" w:lineRule="auto"/>
      </w:pPr>
      <w:r>
        <w:rPr>
          <w:rFonts w:ascii="宋体" w:hAnsi="宋体" w:eastAsia="宋体" w:cs="宋体"/>
          <w:color w:val="000"/>
          <w:sz w:val="28"/>
          <w:szCs w:val="28"/>
        </w:rPr>
        <w:t xml:space="preserve">常见的盈利能力评价指标，基本上都是以权责发生制为基础的会计数据进行计算，给出评价的，如净资产收益率、总资产报酬率和成本费用利润率等指标，它们不能反映企业伴随有现金流入的盈利状况，存在着只能评价企业盈利能力的“数”量，不能评价企业盈利能力的“质”量的缺陷和不足。</w:t>
      </w:r>
    </w:p>
    <w:p>
      <w:pPr>
        <w:ind w:left="0" w:right="0" w:firstLine="560"/>
        <w:spacing w:before="450" w:after="450" w:line="312" w:lineRule="auto"/>
      </w:pPr>
      <w:r>
        <w:rPr>
          <w:rFonts w:ascii="宋体" w:hAnsi="宋体" w:eastAsia="宋体" w:cs="宋体"/>
          <w:color w:val="000"/>
          <w:sz w:val="28"/>
          <w:szCs w:val="28"/>
        </w:rPr>
        <w:t xml:space="preserve">在我国企业的实践中，现金流入滞后于盈利确认的现象较为普遍、严重。笔者曾选择1998年年报和1999年中报两期a股公司会计报告为样本进行实证分析，现金流入滞后盈利确认的约占样本总量的67%，约有一半的公司滞后量超过盈利量确认的三分之一。因此，在进行企业盈利能力评价和分析时，补充和增加评价企业伴随有现金流入的盈利能力指标进行评价，显得十分必要。以下提供一些这方面的指标供参考选用。</w:t>
      </w:r>
    </w:p>
    <w:p>
      <w:pPr>
        <w:ind w:left="0" w:right="0" w:firstLine="560"/>
        <w:spacing w:before="450" w:after="450" w:line="312" w:lineRule="auto"/>
      </w:pPr>
      <w:r>
        <w:rPr>
          <w:rFonts w:ascii="宋体" w:hAnsi="宋体" w:eastAsia="宋体" w:cs="宋体"/>
          <w:color w:val="000"/>
          <w:sz w:val="28"/>
          <w:szCs w:val="28"/>
        </w:rPr>
        <w:t xml:space="preserve">1.经营现金流量对销售收入的比率。经营现金流量对销售收入的比率，表示每一元主营业务收入能形成的经营活动现金净流入，反映企业主营业务的收现能力。</w:t>
      </w:r>
    </w:p>
    <w:p>
      <w:pPr>
        <w:ind w:left="0" w:right="0" w:firstLine="560"/>
        <w:spacing w:before="450" w:after="450" w:line="312" w:lineRule="auto"/>
      </w:pPr>
      <w:r>
        <w:rPr>
          <w:rFonts w:ascii="宋体" w:hAnsi="宋体" w:eastAsia="宋体" w:cs="宋体"/>
          <w:color w:val="000"/>
          <w:sz w:val="28"/>
          <w:szCs w:val="28"/>
        </w:rPr>
        <w:t xml:space="preserve">公式是：</w:t>
      </w:r>
    </w:p>
    <w:p>
      <w:pPr>
        <w:ind w:left="0" w:right="0" w:firstLine="560"/>
        <w:spacing w:before="450" w:after="450" w:line="312" w:lineRule="auto"/>
      </w:pPr>
      <w:r>
        <w:rPr>
          <w:rFonts w:ascii="宋体" w:hAnsi="宋体" w:eastAsia="宋体" w:cs="宋体"/>
          <w:color w:val="000"/>
          <w:sz w:val="28"/>
          <w:szCs w:val="28"/>
        </w:rPr>
        <w:t xml:space="preserve">经营现金流量对销售收入的比率=经营活动产生的现金流量净额÷主营业务收入</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一般来说，该指标值越高，表明企业销售款的回收速度越快，对应收账款的管理越好，坏账损失的风险越小。1998年度，沪深两市a股公司该指标平均值为3.24%。</w:t>
      </w:r>
    </w:p>
    <w:p>
      <w:pPr>
        <w:ind w:left="0" w:right="0" w:firstLine="560"/>
        <w:spacing w:before="450" w:after="450" w:line="312" w:lineRule="auto"/>
      </w:pPr>
      <w:r>
        <w:rPr>
          <w:rFonts w:ascii="宋体" w:hAnsi="宋体" w:eastAsia="宋体" w:cs="宋体"/>
          <w:color w:val="000"/>
          <w:sz w:val="28"/>
          <w:szCs w:val="28"/>
        </w:rPr>
        <w:t xml:space="preserve">2、经营活动净现金流量与营业利润比率。经营活动净现金流量与营业利润比率反映企业经营活动净现金流量与实现的账面利润的关系，其公式为：</w:t>
      </w:r>
    </w:p>
    <w:p>
      <w:pPr>
        <w:ind w:left="0" w:right="0" w:firstLine="560"/>
        <w:spacing w:before="450" w:after="450" w:line="312" w:lineRule="auto"/>
      </w:pPr>
      <w:r>
        <w:rPr>
          <w:rFonts w:ascii="宋体" w:hAnsi="宋体" w:eastAsia="宋体" w:cs="宋体"/>
          <w:color w:val="000"/>
          <w:sz w:val="28"/>
          <w:szCs w:val="28"/>
        </w:rPr>
        <w:t xml:space="preserve">经营活动净现金流量与营业利润比率=经营活动净现金流量÷营业利润</w:t>
      </w:r>
    </w:p>
    <w:p>
      <w:pPr>
        <w:ind w:left="0" w:right="0" w:firstLine="560"/>
        <w:spacing w:before="450" w:after="450" w:line="312" w:lineRule="auto"/>
      </w:pPr>
      <w:r>
        <w:rPr>
          <w:rFonts w:ascii="宋体" w:hAnsi="宋体" w:eastAsia="宋体" w:cs="宋体"/>
          <w:color w:val="000"/>
          <w:sz w:val="28"/>
          <w:szCs w:val="28"/>
        </w:rPr>
        <w:t xml:space="preserve">该指标值越大，表明企业实现的账面利润中流入现金的利润越多，企业营业利润的质量越高。因为只有真正收到的现金利润才是“实在”的利润而非“观念”的利润。</w:t>
      </w:r>
    </w:p>
    <w:p>
      <w:pPr>
        <w:ind w:left="0" w:right="0" w:firstLine="560"/>
        <w:spacing w:before="450" w:after="450" w:line="312" w:lineRule="auto"/>
      </w:pPr>
      <w:r>
        <w:rPr>
          <w:rFonts w:ascii="宋体" w:hAnsi="宋体" w:eastAsia="宋体" w:cs="宋体"/>
          <w:color w:val="000"/>
          <w:sz w:val="28"/>
          <w:szCs w:val="28"/>
        </w:rPr>
        <w:t xml:space="preserve">3.投资活动净现金流量与投资收益比率。投资活动净现金流量与投资收益比率反映企业从投资活动中获取的现金收益与账面投资收益的关系。其公式是：</w:t>
      </w:r>
    </w:p>
    <w:p>
      <w:pPr>
        <w:ind w:left="0" w:right="0" w:firstLine="560"/>
        <w:spacing w:before="450" w:after="450" w:line="312" w:lineRule="auto"/>
      </w:pPr>
      <w:r>
        <w:rPr>
          <w:rFonts w:ascii="宋体" w:hAnsi="宋体" w:eastAsia="宋体" w:cs="宋体"/>
          <w:color w:val="000"/>
          <w:sz w:val="28"/>
          <w:szCs w:val="28"/>
        </w:rPr>
        <w:t xml:space="preserve">投资活动净现金流量与投资收益比率=投资活动净现金流量÷投资收益</w:t>
      </w:r>
    </w:p>
    <w:p>
      <w:pPr>
        <w:ind w:left="0" w:right="0" w:firstLine="560"/>
        <w:spacing w:before="450" w:after="450" w:line="312" w:lineRule="auto"/>
      </w:pPr>
      <w:r>
        <w:rPr>
          <w:rFonts w:ascii="宋体" w:hAnsi="宋体" w:eastAsia="宋体" w:cs="宋体"/>
          <w:color w:val="000"/>
          <w:sz w:val="28"/>
          <w:szCs w:val="28"/>
        </w:rPr>
        <w:t xml:space="preserve">该指标值越大，说明企业实际获得现金的投资收益越高，通过该比率可以反映投资收益中变现收益的含量。</w:t>
      </w:r>
    </w:p>
    <w:p>
      <w:pPr>
        <w:ind w:left="0" w:right="0" w:firstLine="560"/>
        <w:spacing w:before="450" w:after="450" w:line="312" w:lineRule="auto"/>
      </w:pPr>
      <w:r>
        <w:rPr>
          <w:rFonts w:ascii="宋体" w:hAnsi="宋体" w:eastAsia="宋体" w:cs="宋体"/>
          <w:color w:val="000"/>
          <w:sz w:val="28"/>
          <w:szCs w:val="28"/>
        </w:rPr>
        <w:t xml:space="preserve">4.经营现金净流量与净利润的比率。经营现金净流量，表明每一元净利润中的经营活动产生的现金净流入，反映企业净利润的收现水平。其公式是：</w:t>
      </w:r>
    </w:p>
    <w:p>
      <w:pPr>
        <w:ind w:left="0" w:right="0" w:firstLine="560"/>
        <w:spacing w:before="450" w:after="450" w:line="312" w:lineRule="auto"/>
      </w:pPr>
      <w:r>
        <w:rPr>
          <w:rFonts w:ascii="宋体" w:hAnsi="宋体" w:eastAsia="宋体" w:cs="宋体"/>
          <w:color w:val="000"/>
          <w:sz w:val="28"/>
          <w:szCs w:val="28"/>
        </w:rPr>
        <w:t xml:space="preserve">经营现金净流量与净利润的比率=经营活动产生的现金流量净额÷净利润</w:t>
      </w:r>
    </w:p>
    <w:p>
      <w:pPr>
        <w:ind w:left="0" w:right="0" w:firstLine="560"/>
        <w:spacing w:before="450" w:after="450" w:line="312" w:lineRule="auto"/>
      </w:pPr>
      <w:r>
        <w:rPr>
          <w:rFonts w:ascii="宋体" w:hAnsi="宋体" w:eastAsia="宋体" w:cs="宋体"/>
          <w:color w:val="000"/>
          <w:sz w:val="28"/>
          <w:szCs w:val="28"/>
        </w:rPr>
        <w:t xml:space="preserve">一般来说，该指标越高，表明企业刮润的实现程度越高，可供企业自由支配的货币资金增加量越大，有助于提高企业的偿债能力和付现能力。1998年度，沪深两市a股公司的该指标平均值为84.12%。</w:t>
      </w:r>
    </w:p>
    <w:p>
      <w:pPr>
        <w:ind w:left="0" w:right="0" w:firstLine="560"/>
        <w:spacing w:before="450" w:after="450" w:line="312" w:lineRule="auto"/>
      </w:pPr>
      <w:r>
        <w:rPr>
          <w:rFonts w:ascii="宋体" w:hAnsi="宋体" w:eastAsia="宋体" w:cs="宋体"/>
          <w:color w:val="000"/>
          <w:sz w:val="28"/>
          <w:szCs w:val="28"/>
        </w:rPr>
        <w:t xml:space="preserve">5.净现金流量与净利润比率。净现金流量与净利润比率反映企业全部净利润中收回现金的利润是多少。其公式是：</w:t>
      </w:r>
    </w:p>
    <w:p>
      <w:pPr>
        <w:ind w:left="0" w:right="0" w:firstLine="560"/>
        <w:spacing w:before="450" w:after="450" w:line="312" w:lineRule="auto"/>
      </w:pPr>
      <w:r>
        <w:rPr>
          <w:rFonts w:ascii="宋体" w:hAnsi="宋体" w:eastAsia="宋体" w:cs="宋体"/>
          <w:color w:val="000"/>
          <w:sz w:val="28"/>
          <w:szCs w:val="28"/>
        </w:rPr>
        <w:t xml:space="preserve">净现金流量与净利润比率=现金净流量÷净利润</w:t>
      </w:r>
    </w:p>
    <w:p>
      <w:pPr>
        <w:ind w:left="0" w:right="0" w:firstLine="560"/>
        <w:spacing w:before="450" w:after="450" w:line="312" w:lineRule="auto"/>
      </w:pPr>
      <w:r>
        <w:rPr>
          <w:rFonts w:ascii="宋体" w:hAnsi="宋体" w:eastAsia="宋体" w:cs="宋体"/>
          <w:color w:val="000"/>
          <w:sz w:val="28"/>
          <w:szCs w:val="28"/>
        </w:rPr>
        <w:t xml:space="preserve">6.资产的经营现金流量回报率。资产的经营现金流量回报率表明每一元资产通过经营流动所能形成的现金净流入，反映企业资产的经营收现水平。其公式是：</w:t>
      </w:r>
    </w:p>
    <w:p>
      <w:pPr>
        <w:ind w:left="0" w:right="0" w:firstLine="560"/>
        <w:spacing w:before="450" w:after="450" w:line="312" w:lineRule="auto"/>
      </w:pPr>
      <w:r>
        <w:rPr>
          <w:rFonts w:ascii="宋体" w:hAnsi="宋体" w:eastAsia="宋体" w:cs="宋体"/>
          <w:color w:val="000"/>
          <w:sz w:val="28"/>
          <w:szCs w:val="28"/>
        </w:rPr>
        <w:t xml:space="preserve">资产的经营现金流量回报率=经营流动产生的现金流量净值÷资产总额</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一般来说，该指标值越高，表明企业资产的利用效率高，它也是衡量企业资产的综合管理水平的重要指标。1998年度，沪深两市a股公司的该指标平均值是2.22%。</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财务的分析报告篇三</w:t>
      </w:r>
    </w:p>
    <w:p>
      <w:pPr>
        <w:ind w:left="0" w:right="0" w:firstLine="560"/>
        <w:spacing w:before="450" w:after="450" w:line="312" w:lineRule="auto"/>
      </w:pPr>
      <w:r>
        <w:rPr>
          <w:rFonts w:ascii="宋体" w:hAnsi="宋体" w:eastAsia="宋体" w:cs="宋体"/>
          <w:color w:val="000"/>
          <w:sz w:val="28"/>
          <w:szCs w:val="28"/>
        </w:rPr>
        <w:t xml:space="preserve">自上世纪**年代中期，我国农业网站如雨后春笋，日益发展起来，据不完全统计，目前，涉农网站约在1000家左右。经过十多年的发展，我国农业网站基本上覆盖了农业领域的各个方面，农业电子商务功能和农村信息服务日益增强，对于促进农民增收、引导农业结构调整、加快农村市场流通等起到了积极的作用，引起政府、农业主管部门和社会各方面的高度关注。</w:t>
      </w:r>
    </w:p>
    <w:p>
      <w:pPr>
        <w:ind w:left="0" w:right="0" w:firstLine="560"/>
        <w:spacing w:before="450" w:after="450" w:line="312" w:lineRule="auto"/>
      </w:pPr>
      <w:r>
        <w:rPr>
          <w:rFonts w:ascii="宋体" w:hAnsi="宋体" w:eastAsia="宋体" w:cs="宋体"/>
          <w:color w:val="000"/>
          <w:sz w:val="28"/>
          <w:szCs w:val="28"/>
        </w:rPr>
        <w:t xml:space="preserve">随着是网络的普及率不断的提高，人们对于网络的认识水平也不断的加深，这也使得农业电子商务的应用的前景非常光明。特别是国家的有关政策对于农业的扶持，让人们越来越相信农业的发展前景。</w:t>
      </w:r>
    </w:p>
    <w:p>
      <w:pPr>
        <w:ind w:left="0" w:right="0" w:firstLine="560"/>
        <w:spacing w:before="450" w:after="450" w:line="312" w:lineRule="auto"/>
      </w:pPr>
      <w:r>
        <w:rPr>
          <w:rFonts w:ascii="宋体" w:hAnsi="宋体" w:eastAsia="宋体" w:cs="宋体"/>
          <w:color w:val="000"/>
          <w:sz w:val="28"/>
          <w:szCs w:val="28"/>
        </w:rPr>
        <w:t xml:space="preserve">农业是典型的传统行业，具有地域性强、季节性强、产品的标准化程度低、生产者分散且素质较低等特点，具有较大的自然风险和市场风险。电子商务是通过电子数据传输技术开展的商务活动，能够消除传统商务活动中信息传递与交流的时空障碍。发展农业电子商务，将有效推动农业产业化的步伐，促进农村经济发展，最终实现地球村来降低传统的农业交易方式</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1、随着农村网络化水平的逐步提高，农业将为中国互联网孕育出巨大的市场机会存在巨大的市场机会。</w:t>
      </w:r>
    </w:p>
    <w:p>
      <w:pPr>
        <w:ind w:left="0" w:right="0" w:firstLine="560"/>
        <w:spacing w:before="450" w:after="450" w:line="312" w:lineRule="auto"/>
      </w:pPr>
      <w:r>
        <w:rPr>
          <w:rFonts w:ascii="宋体" w:hAnsi="宋体" w:eastAsia="宋体" w:cs="宋体"/>
          <w:color w:val="000"/>
          <w:sz w:val="28"/>
          <w:szCs w:val="28"/>
        </w:rPr>
        <w:t xml:space="preserve">2、农业从业人员大于7亿。</w:t>
      </w:r>
    </w:p>
    <w:p>
      <w:pPr>
        <w:ind w:left="0" w:right="0" w:firstLine="560"/>
        <w:spacing w:before="450" w:after="450" w:line="312" w:lineRule="auto"/>
      </w:pPr>
      <w:r>
        <w:rPr>
          <w:rFonts w:ascii="宋体" w:hAnsi="宋体" w:eastAsia="宋体" w:cs="宋体"/>
          <w:color w:val="000"/>
          <w:sz w:val="28"/>
          <w:szCs w:val="28"/>
        </w:rPr>
        <w:t xml:space="preserve">3、相关企业数目（&gt;100万）</w:t>
      </w:r>
    </w:p>
    <w:p>
      <w:pPr>
        <w:ind w:left="0" w:right="0" w:firstLine="560"/>
        <w:spacing w:before="450" w:after="450" w:line="312" w:lineRule="auto"/>
      </w:pPr>
      <w:r>
        <w:rPr>
          <w:rFonts w:ascii="宋体" w:hAnsi="宋体" w:eastAsia="宋体" w:cs="宋体"/>
          <w:color w:val="000"/>
          <w:sz w:val="28"/>
          <w:szCs w:val="28"/>
        </w:rPr>
        <w:t xml:space="preserve">4、涉及领域：农牧渔业生产、交换和消费、生产资料、供应、工业化加工、商品的批发、零售和服务、交通储运等。</w:t>
      </w:r>
    </w:p>
    <w:p>
      <w:pPr>
        <w:ind w:left="0" w:right="0" w:firstLine="560"/>
        <w:spacing w:before="450" w:after="450" w:line="312" w:lineRule="auto"/>
      </w:pPr>
      <w:r>
        <w:rPr>
          <w:rFonts w:ascii="宋体" w:hAnsi="宋体" w:eastAsia="宋体" w:cs="宋体"/>
          <w:color w:val="000"/>
          <w:sz w:val="28"/>
          <w:szCs w:val="28"/>
        </w:rPr>
        <w:t xml:space="preserve">4、市场潜力有待开发，市场体系发育不全：市场分散、信息不畅通配套制度不完善：商品检验、支付体系、配送服务较落后。</w:t>
      </w:r>
    </w:p>
    <w:p>
      <w:pPr>
        <w:ind w:left="0" w:right="0" w:firstLine="560"/>
        <w:spacing w:before="450" w:after="450" w:line="312" w:lineRule="auto"/>
      </w:pPr>
      <w:r>
        <w:rPr>
          <w:rFonts w:ascii="宋体" w:hAnsi="宋体" w:eastAsia="宋体" w:cs="宋体"/>
          <w:color w:val="000"/>
          <w:sz w:val="28"/>
          <w:szCs w:val="28"/>
        </w:rPr>
        <w:t xml:space="preserve">5、btob、btoc有一定基础政府农业信息网络已形成农业网站众多。</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1、电子商务基础薄弱</w:t>
      </w:r>
    </w:p>
    <w:p>
      <w:pPr>
        <w:ind w:left="0" w:right="0" w:firstLine="560"/>
        <w:spacing w:before="450" w:after="450" w:line="312" w:lineRule="auto"/>
      </w:pPr>
      <w:r>
        <w:rPr>
          <w:rFonts w:ascii="宋体" w:hAnsi="宋体" w:eastAsia="宋体" w:cs="宋体"/>
          <w:color w:val="000"/>
          <w:sz w:val="28"/>
          <w:szCs w:val="28"/>
        </w:rPr>
        <w:t xml:space="preserve">电子商务的发展程度，与一个国家的经济实力、技术进步以及政策、法律法规等各方面的因素都息息相关。我国电子商务起步晚，各方面的条件都不完善。我国网络基础设施建设比较滞后，已建成的网络的质量尚不能满足电子商务的要求；网上交易安全性还不十分可靠；网上信用体制不健全，支付的手段单一；物流配送系统规模小，效率不高。</w:t>
      </w:r>
    </w:p>
    <w:p>
      <w:pPr>
        <w:ind w:left="0" w:right="0" w:firstLine="560"/>
        <w:spacing w:before="450" w:after="450" w:line="312" w:lineRule="auto"/>
      </w:pPr>
      <w:r>
        <w:rPr>
          <w:rFonts w:ascii="宋体" w:hAnsi="宋体" w:eastAsia="宋体" w:cs="宋体"/>
          <w:color w:val="000"/>
          <w:sz w:val="28"/>
          <w:szCs w:val="28"/>
        </w:rPr>
        <w:t xml:space="preserve">2、农产品生产与运销的现代化水平较低</w:t>
      </w:r>
    </w:p>
    <w:p>
      <w:pPr>
        <w:ind w:left="0" w:right="0" w:firstLine="560"/>
        <w:spacing w:before="450" w:after="450" w:line="312" w:lineRule="auto"/>
      </w:pPr>
      <w:r>
        <w:rPr>
          <w:rFonts w:ascii="宋体" w:hAnsi="宋体" w:eastAsia="宋体" w:cs="宋体"/>
          <w:color w:val="000"/>
          <w:sz w:val="28"/>
          <w:szCs w:val="28"/>
        </w:rPr>
        <w:t xml:space="preserve">农产品电子商务要求网上交易的农产品品质分级标准化、包装规格化以及产品编码化，要求农产品具有一定的品牌。然而我国农产品结构性过剩比较严重，优质农产品特别是具有知名品牌的农产品较少。在目前农业产业化程度较低、我国农产品市场还未完全放开的情况下，人们的“品牌”意识比较淡薄，申请商标注册的农产品比较少。</w:t>
      </w:r>
    </w:p>
    <w:p>
      <w:pPr>
        <w:ind w:left="0" w:right="0" w:firstLine="560"/>
        <w:spacing w:before="450" w:after="450" w:line="312" w:lineRule="auto"/>
      </w:pPr>
      <w:r>
        <w:rPr>
          <w:rFonts w:ascii="宋体" w:hAnsi="宋体" w:eastAsia="宋体" w:cs="宋体"/>
          <w:color w:val="000"/>
          <w:sz w:val="28"/>
          <w:szCs w:val="28"/>
        </w:rPr>
        <w:t xml:space="preserve">3、农产品电子商务人才缺乏</w:t>
      </w:r>
    </w:p>
    <w:p>
      <w:pPr>
        <w:ind w:left="0" w:right="0" w:firstLine="560"/>
        <w:spacing w:before="450" w:after="450" w:line="312" w:lineRule="auto"/>
      </w:pPr>
      <w:r>
        <w:rPr>
          <w:rFonts w:ascii="宋体" w:hAnsi="宋体" w:eastAsia="宋体" w:cs="宋体"/>
          <w:color w:val="000"/>
          <w:sz w:val="28"/>
          <w:szCs w:val="28"/>
        </w:rPr>
        <w:t xml:space="preserve">农产品电子商务离不开具有现代农产品知识、商务知识和掌握网络技术的人才。随着传统农产品商务模式向现代商务模式的转变，传统农民也要向现代“电农”（e—farmer）转变。“电农”是指具备运用现代信息技术，从事农业生产计划、管理与运销的农民。</w:t>
      </w:r>
    </w:p>
    <w:p>
      <w:pPr>
        <w:ind w:left="0" w:right="0" w:firstLine="560"/>
        <w:spacing w:before="450" w:after="450" w:line="312" w:lineRule="auto"/>
      </w:pPr>
      <w:r>
        <w:rPr>
          <w:rFonts w:ascii="宋体" w:hAnsi="宋体" w:eastAsia="宋体" w:cs="宋体"/>
          <w:color w:val="000"/>
          <w:sz w:val="28"/>
          <w:szCs w:val="28"/>
        </w:rPr>
        <w:t xml:space="preserve">4、国外进口农产品的竞争</w:t>
      </w:r>
    </w:p>
    <w:p>
      <w:pPr>
        <w:ind w:left="0" w:right="0" w:firstLine="560"/>
        <w:spacing w:before="450" w:after="450" w:line="312" w:lineRule="auto"/>
      </w:pPr>
      <w:r>
        <w:rPr>
          <w:rFonts w:ascii="宋体" w:hAnsi="宋体" w:eastAsia="宋体" w:cs="宋体"/>
          <w:color w:val="000"/>
          <w:sz w:val="28"/>
          <w:szCs w:val="28"/>
        </w:rPr>
        <w:t xml:space="preserve">按照wto协议规定，中国在入世后3—4年内将逐步取消对分销服务业的所有限制，包括批发、直销、零售、租赁及包装等服务。到时，外资不仅可以控股批发企业，还可以组建独资批发企业。入世后，国外农产品以及农业企业会大量涌入中国市场，这必然对我国农产品市场形成巨大冲击。</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我国农业电子商务运行模式比较模糊，特别是政府和农业行政主管部门建立的网站过分强调信息服务功能，而相对忽视网站的商务功能的拓展，甚至将商务功能和信息服务功能对立起来，认为信息服务功能具有社会效应、公益性质，完全要求国家财政给予支持，对网站的商务功能缺乏应有的认识和重视。</w:t>
      </w:r>
    </w:p>
    <w:p>
      <w:pPr>
        <w:ind w:left="0" w:right="0" w:firstLine="560"/>
        <w:spacing w:before="450" w:after="450" w:line="312" w:lineRule="auto"/>
      </w:pPr>
      <w:r>
        <w:rPr>
          <w:rFonts w:ascii="宋体" w:hAnsi="宋体" w:eastAsia="宋体" w:cs="宋体"/>
          <w:color w:val="000"/>
          <w:sz w:val="28"/>
          <w:szCs w:val="28"/>
        </w:rPr>
        <w:t xml:space="preserve">（二）商务模式不完善</w:t>
      </w:r>
    </w:p>
    <w:p>
      <w:pPr>
        <w:ind w:left="0" w:right="0" w:firstLine="560"/>
        <w:spacing w:before="450" w:after="450" w:line="312" w:lineRule="auto"/>
      </w:pPr>
      <w:r>
        <w:rPr>
          <w:rFonts w:ascii="宋体" w:hAnsi="宋体" w:eastAsia="宋体" w:cs="宋体"/>
          <w:color w:val="000"/>
          <w:sz w:val="28"/>
          <w:szCs w:val="28"/>
        </w:rPr>
        <w:t xml:space="preserve">目前，我国农业电子商务模式主要是信息服务模式。这种商务模式利润的来源一般由下列几个方面组成：一是信息服务收费。但由于多种原因，如农业信息标准化程度低，信息时效性差，农民支付能力和认识等，这部分收费难以维持公司的正常运营；二是政府项目经费支持。如在实施农业信息化建设项目、农村信息扶贫项目过程中，通过购买公司开发的手持终端机等方式对公司给予财政上的支持；三是开展农业电子商务公司通过承包政府农业信息化项目建设，如软件开发、为政府提供技术支持等获得财政上的支持。</w:t>
      </w:r>
    </w:p>
    <w:p>
      <w:pPr>
        <w:ind w:left="0" w:right="0" w:firstLine="560"/>
        <w:spacing w:before="450" w:after="450" w:line="312" w:lineRule="auto"/>
      </w:pPr>
      <w:r>
        <w:rPr>
          <w:rFonts w:ascii="宋体" w:hAnsi="宋体" w:eastAsia="宋体" w:cs="宋体"/>
          <w:color w:val="000"/>
          <w:sz w:val="28"/>
          <w:szCs w:val="28"/>
        </w:rPr>
        <w:t xml:space="preserve">（三）没有考虑我国农业生产的特点和农民的素质</w:t>
      </w:r>
    </w:p>
    <w:p>
      <w:pPr>
        <w:ind w:left="0" w:right="0" w:firstLine="560"/>
        <w:spacing w:before="450" w:after="450" w:line="312" w:lineRule="auto"/>
      </w:pPr>
      <w:r>
        <w:rPr>
          <w:rFonts w:ascii="宋体" w:hAnsi="宋体" w:eastAsia="宋体" w:cs="宋体"/>
          <w:color w:val="000"/>
          <w:sz w:val="28"/>
          <w:szCs w:val="28"/>
        </w:rPr>
        <w:t xml:space="preserve">开展农业电子商务，必须充分考虑我国农业生产的特点和农民的素质。农业作为特殊的产业类型，其生产受到多种条件影响，比如政策法规、市场需求、气候、地理环境等等。目前我国农业的生产和经</w:t>
      </w:r>
    </w:p>
    <w:p>
      <w:pPr>
        <w:ind w:left="0" w:right="0" w:firstLine="560"/>
        <w:spacing w:before="450" w:after="450" w:line="312" w:lineRule="auto"/>
      </w:pPr>
      <w:r>
        <w:rPr>
          <w:rFonts w:ascii="宋体" w:hAnsi="宋体" w:eastAsia="宋体" w:cs="宋体"/>
          <w:color w:val="000"/>
          <w:sz w:val="28"/>
          <w:szCs w:val="28"/>
        </w:rPr>
        <w:t xml:space="preserve">营方式，导致农业产业化水平低，与市场的对接困难，小生产与大市场的矛盾非常突出。在物流环节，很多农产品具有季节性、不易储存的特点，在保鲜、运输、后熟处理上较为困难，这使其物流环节相对于工业品更难于实现。</w:t>
      </w:r>
    </w:p>
    <w:p>
      <w:pPr>
        <w:ind w:left="0" w:right="0" w:firstLine="560"/>
        <w:spacing w:before="450" w:after="450" w:line="312" w:lineRule="auto"/>
      </w:pPr>
      <w:r>
        <w:rPr>
          <w:rFonts w:ascii="宋体" w:hAnsi="宋体" w:eastAsia="宋体" w:cs="宋体"/>
          <w:color w:val="000"/>
          <w:sz w:val="28"/>
          <w:szCs w:val="28"/>
        </w:rPr>
        <w:t xml:space="preserve">（一）提高电子商务的意识</w:t>
      </w:r>
    </w:p>
    <w:p>
      <w:pPr>
        <w:ind w:left="0" w:right="0" w:firstLine="560"/>
        <w:spacing w:before="450" w:after="450" w:line="312" w:lineRule="auto"/>
      </w:pPr>
      <w:r>
        <w:rPr>
          <w:rFonts w:ascii="宋体" w:hAnsi="宋体" w:eastAsia="宋体" w:cs="宋体"/>
          <w:color w:val="000"/>
          <w:sz w:val="28"/>
          <w:szCs w:val="28"/>
        </w:rPr>
        <w:t xml:space="preserve">农业电子商务要发展，观念要先行。其发展的难点不是技术，也不是资金，而是思想观念的转变和管理理念的更新。在我国与农业相关的企业和主管领导普遍缺乏信息技术和电子商务等方面的知识，导致企业和政府投入不足，制约了农业电子商务的发展。只有使农民以及相关政府主管部门的管理者的观念转变了，才能推动农业电子商务的进一步发展。</w:t>
      </w:r>
    </w:p>
    <w:p>
      <w:pPr>
        <w:ind w:left="0" w:right="0" w:firstLine="560"/>
        <w:spacing w:before="450" w:after="450" w:line="312" w:lineRule="auto"/>
      </w:pPr>
      <w:r>
        <w:rPr>
          <w:rFonts w:ascii="宋体" w:hAnsi="宋体" w:eastAsia="宋体" w:cs="宋体"/>
          <w:color w:val="000"/>
          <w:sz w:val="28"/>
          <w:szCs w:val="28"/>
        </w:rPr>
        <w:t xml:space="preserve">我认为，要提高人们的电子商务的意识，首先就是要推广网络的应用水平，人们只有在接触网络的情况下，才能了解到网络对于农业的发展作用。其次，要多发展一些有代表性的农业电子商务网站，可以包括信息类、商务类等，这样人们在网上就能直观的看到农业电子商务的应用。</w:t>
      </w:r>
    </w:p>
    <w:p>
      <w:pPr>
        <w:ind w:left="0" w:right="0" w:firstLine="560"/>
        <w:spacing w:before="450" w:after="450" w:line="312" w:lineRule="auto"/>
      </w:pPr>
      <w:r>
        <w:rPr>
          <w:rFonts w:ascii="宋体" w:hAnsi="宋体" w:eastAsia="宋体" w:cs="宋体"/>
          <w:color w:val="000"/>
          <w:sz w:val="28"/>
          <w:szCs w:val="28"/>
        </w:rPr>
        <w:t xml:space="preserve">（二）加快网络的普及率</w:t>
      </w:r>
    </w:p>
    <w:p>
      <w:pPr>
        <w:ind w:left="0" w:right="0" w:firstLine="560"/>
        <w:spacing w:before="450" w:after="450" w:line="312" w:lineRule="auto"/>
      </w:pPr>
      <w:r>
        <w:rPr>
          <w:rFonts w:ascii="宋体" w:hAnsi="宋体" w:eastAsia="宋体" w:cs="宋体"/>
          <w:color w:val="000"/>
          <w:sz w:val="28"/>
          <w:szCs w:val="28"/>
        </w:rPr>
        <w:t xml:space="preserve">cnnic《报告》显示，截至20xx年6月底，我国网民规模已经突破4亿关口，达到了4.2亿，较20xx年底增加3600万人。互联网普及率攀升至31.8%，与20xx年底相比提高了2.9个百分点。</w:t>
      </w:r>
    </w:p>
    <w:p>
      <w:pPr>
        <w:ind w:left="0" w:right="0" w:firstLine="560"/>
        <w:spacing w:before="450" w:after="450" w:line="312" w:lineRule="auto"/>
      </w:pPr>
      <w:r>
        <w:rPr>
          <w:rFonts w:ascii="宋体" w:hAnsi="宋体" w:eastAsia="宋体" w:cs="宋体"/>
          <w:color w:val="000"/>
          <w:sz w:val="28"/>
          <w:szCs w:val="28"/>
        </w:rPr>
        <w:t xml:space="preserve">手机网民成为拉动中国总体网民规模攀升的主要动力。《报告》显示，截至20xx年6月底，手机网民用户达到2.77亿，在整体网民中的占比攀升至65.9%，相比20xx年底增加了4334万人，增幅达18.6%，其中，大约有4914万的网民只使用手机上网，占网民总数的11.7%。移动互联网展现出了巨大的发展潜力。</w:t>
      </w:r>
    </w:p>
    <w:p>
      <w:pPr>
        <w:ind w:left="0" w:right="0" w:firstLine="560"/>
        <w:spacing w:before="450" w:after="450" w:line="312" w:lineRule="auto"/>
      </w:pPr>
      <w:r>
        <w:rPr>
          <w:rFonts w:ascii="宋体" w:hAnsi="宋体" w:eastAsia="宋体" w:cs="宋体"/>
          <w:color w:val="000"/>
          <w:sz w:val="28"/>
          <w:szCs w:val="28"/>
        </w:rPr>
        <w:t xml:space="preserve">从以上的数据可以看出，中国网络的发展速度非常惊人，特别是最近几年，随着手机网民的不断增加。但我们也可以看出，虽然我国的网民基数非常大，但是从普及率来看，还是远低于美国、日本等发达国家的。所以，我国网络发展还有非常大的提升空间，网络也是农业电子商务应用的一个非常重要的条件。</w:t>
      </w:r>
    </w:p>
    <w:p>
      <w:pPr>
        <w:ind w:left="0" w:right="0" w:firstLine="560"/>
        <w:spacing w:before="450" w:after="450" w:line="312" w:lineRule="auto"/>
      </w:pPr>
      <w:r>
        <w:rPr>
          <w:rFonts w:ascii="宋体" w:hAnsi="宋体" w:eastAsia="宋体" w:cs="宋体"/>
          <w:color w:val="000"/>
          <w:sz w:val="28"/>
          <w:szCs w:val="28"/>
        </w:rPr>
        <w:t xml:space="preserve">（三）加强电子商务服务水平</w:t>
      </w:r>
    </w:p>
    <w:p>
      <w:pPr>
        <w:ind w:left="0" w:right="0" w:firstLine="560"/>
        <w:spacing w:before="450" w:after="450" w:line="312" w:lineRule="auto"/>
      </w:pPr>
      <w:r>
        <w:rPr>
          <w:rFonts w:ascii="宋体" w:hAnsi="宋体" w:eastAsia="宋体" w:cs="宋体"/>
          <w:color w:val="000"/>
          <w:sz w:val="28"/>
          <w:szCs w:val="28"/>
        </w:rPr>
        <w:t xml:space="preserve">目前，国内主要的农业电子商务网站有三类，第一政府类网站主要为电子商务提供农业信息服务和管理；第二综合类网站主要为电子商务提供综合信息和专业化市场信息；第三专业类网站主要为各类农资、农产品提供专业交易，可以提供网上订购和支付等服务。这些网站的目标还有一些不明确，主要体现在专业性不是很强。因此，要加快农业电子商务的应用，提高这些农业电子商务网站的专业性是非常重要的。</w:t>
      </w:r>
    </w:p>
    <w:p>
      <w:pPr>
        <w:ind w:left="0" w:right="0" w:firstLine="560"/>
        <w:spacing w:before="450" w:after="450" w:line="312" w:lineRule="auto"/>
      </w:pPr>
      <w:r>
        <w:rPr>
          <w:rFonts w:ascii="宋体" w:hAnsi="宋体" w:eastAsia="宋体" w:cs="宋体"/>
          <w:color w:val="000"/>
          <w:sz w:val="28"/>
          <w:szCs w:val="28"/>
        </w:rPr>
        <w:t xml:space="preserve">（四）建立有效而专业的农业电子商务信息流信息时代</w:t>
      </w:r>
    </w:p>
    <w:p>
      <w:pPr>
        <w:ind w:left="0" w:right="0" w:firstLine="560"/>
        <w:spacing w:before="450" w:after="450" w:line="312" w:lineRule="auto"/>
      </w:pPr>
      <w:r>
        <w:rPr>
          <w:rFonts w:ascii="宋体" w:hAnsi="宋体" w:eastAsia="宋体" w:cs="宋体"/>
          <w:color w:val="000"/>
          <w:sz w:val="28"/>
          <w:szCs w:val="28"/>
        </w:rPr>
        <w:t xml:space="preserve">谁最先获得信息、谁最先运用信息，谁就能获得市场、获得利润。要发挥农业电子商务的巨大潜力，一定要建立一个高效的规范的信息数据库系统，即建立一个良好、高效的收集信息、分析信息、传递信息的电子商务信息流，使供需双方的市场信息得到无缝链接。</w:t>
      </w:r>
    </w:p>
    <w:p>
      <w:pPr>
        <w:ind w:left="0" w:right="0" w:firstLine="560"/>
        <w:spacing w:before="450" w:after="450" w:line="312" w:lineRule="auto"/>
      </w:pPr>
      <w:r>
        <w:rPr>
          <w:rFonts w:ascii="宋体" w:hAnsi="宋体" w:eastAsia="宋体" w:cs="宋体"/>
          <w:color w:val="000"/>
          <w:sz w:val="28"/>
          <w:szCs w:val="28"/>
        </w:rPr>
        <w:t xml:space="preserve">当今社会是一个信息时代的社会，信息对于各个行业的作用越来越重要了，而信息传送一个非常重要的平台就是网络。因此，建议有效而专业的农业电子商务信息流非常重要。人们可以通过网络来了解有关农业信息，农产品提供者和需求者都可以通过网络这个平台来快速的了解农业的发展动态和讯息。</w:t>
      </w:r>
    </w:p>
    <w:p>
      <w:pPr>
        <w:ind w:left="0" w:right="0" w:firstLine="560"/>
        <w:spacing w:before="450" w:after="450" w:line="312" w:lineRule="auto"/>
      </w:pPr>
      <w:r>
        <w:rPr>
          <w:rFonts w:ascii="宋体" w:hAnsi="宋体" w:eastAsia="宋体" w:cs="宋体"/>
          <w:color w:val="000"/>
          <w:sz w:val="28"/>
          <w:szCs w:val="28"/>
        </w:rPr>
        <w:t xml:space="preserve">（五）建立安全的现金流</w:t>
      </w:r>
    </w:p>
    <w:p>
      <w:pPr>
        <w:ind w:left="0" w:right="0" w:firstLine="560"/>
        <w:spacing w:before="450" w:after="450" w:line="312" w:lineRule="auto"/>
      </w:pPr>
      <w:r>
        <w:rPr>
          <w:rFonts w:ascii="宋体" w:hAnsi="宋体" w:eastAsia="宋体" w:cs="宋体"/>
          <w:color w:val="000"/>
          <w:sz w:val="28"/>
          <w:szCs w:val="28"/>
        </w:rPr>
        <w:t xml:space="preserve">农业电子商务是一种基于互联网的商务活动，其核心内容是信息的相互沟通和交流，支付和交货是最终目的，而网上支付是农业电子商务一个非常重要的环节，银行等金融机构的介入是必不可少的。虽然国内银行逐步建立起各自的支付网依托于中国银联的第三方支付平台也纷纷搭建起来。但我国电子商务在线支付的规模仍处于较低的水平而且多数代理银行职能的第三方支付平台由于可直接支配交易款项越权调用交易资金的风险始终存在%也制约着农业电子商务的进程表。</w:t>
      </w:r>
    </w:p>
    <w:p>
      <w:pPr>
        <w:ind w:left="0" w:right="0" w:firstLine="560"/>
        <w:spacing w:before="450" w:after="450" w:line="312" w:lineRule="auto"/>
      </w:pPr>
      <w:r>
        <w:rPr>
          <w:rFonts w:ascii="宋体" w:hAnsi="宋体" w:eastAsia="宋体" w:cs="宋体"/>
          <w:color w:val="000"/>
          <w:sz w:val="28"/>
          <w:szCs w:val="28"/>
        </w:rPr>
        <w:t xml:space="preserve">网络交易安全一直是网购人们最关心的问题，随着网络的不断发展，网络支付方式也越来越多，而且越来越可靠。但是网络交易最终的结果还是要回归到具体物体上来。因此，建立更加安全、可靠的支持方式对于农业电子商务的应用非常重要。</w:t>
      </w:r>
    </w:p>
    <w:p>
      <w:pPr>
        <w:ind w:left="0" w:right="0" w:firstLine="560"/>
        <w:spacing w:before="450" w:after="450" w:line="312" w:lineRule="auto"/>
      </w:pPr>
      <w:r>
        <w:rPr>
          <w:rFonts w:ascii="宋体" w:hAnsi="宋体" w:eastAsia="宋体" w:cs="宋体"/>
          <w:color w:val="000"/>
          <w:sz w:val="28"/>
          <w:szCs w:val="28"/>
        </w:rPr>
        <w:t xml:space="preserve">（六）建立科学快捷的物流</w:t>
      </w:r>
    </w:p>
    <w:p>
      <w:pPr>
        <w:ind w:left="0" w:right="0" w:firstLine="560"/>
        <w:spacing w:before="450" w:after="450" w:line="312" w:lineRule="auto"/>
      </w:pPr>
      <w:r>
        <w:rPr>
          <w:rFonts w:ascii="宋体" w:hAnsi="宋体" w:eastAsia="宋体" w:cs="宋体"/>
          <w:color w:val="000"/>
          <w:sz w:val="28"/>
          <w:szCs w:val="28"/>
        </w:rPr>
        <w:t xml:space="preserve">产品物流是现代物流的重要组成部分。在我国，专业从事物流配送的企业，往往不注重电子商务活动。在建设社会主义新农村的过程中，要促进农业经济的发展，实现农产品物流的畅通，应对入世后国外</w:t>
      </w:r>
    </w:p>
    <w:p>
      <w:pPr>
        <w:ind w:left="0" w:right="0" w:firstLine="560"/>
        <w:spacing w:before="450" w:after="450" w:line="312" w:lineRule="auto"/>
      </w:pPr>
      <w:r>
        <w:rPr>
          <w:rFonts w:ascii="宋体" w:hAnsi="宋体" w:eastAsia="宋体" w:cs="宋体"/>
          <w:color w:val="000"/>
          <w:sz w:val="28"/>
          <w:szCs w:val="28"/>
        </w:rPr>
        <w:t xml:space="preserve">农产品对我国农产品的冲击，就必须加快农产品流通体制，改革、优化、重组传统的农产品物流体系。</w:t>
      </w:r>
    </w:p>
    <w:p>
      <w:pPr>
        <w:ind w:left="0" w:right="0" w:firstLine="560"/>
        <w:spacing w:before="450" w:after="450" w:line="312" w:lineRule="auto"/>
      </w:pPr>
      <w:r>
        <w:rPr>
          <w:rFonts w:ascii="宋体" w:hAnsi="宋体" w:eastAsia="宋体" w:cs="宋体"/>
          <w:color w:val="000"/>
          <w:sz w:val="28"/>
          <w:szCs w:val="28"/>
        </w:rPr>
        <w:t xml:space="preserve">（七）建立统一的农产品标准</w:t>
      </w:r>
    </w:p>
    <w:p>
      <w:pPr>
        <w:ind w:left="0" w:right="0" w:firstLine="560"/>
        <w:spacing w:before="450" w:after="450" w:line="312" w:lineRule="auto"/>
      </w:pPr>
      <w:r>
        <w:rPr>
          <w:rFonts w:ascii="宋体" w:hAnsi="宋体" w:eastAsia="宋体" w:cs="宋体"/>
          <w:color w:val="000"/>
          <w:sz w:val="28"/>
          <w:szCs w:val="28"/>
        </w:rPr>
        <w:t xml:space="preserve">农产品作为特殊的产品，其生产受到多种因素的影响，而这些特殊性，加大了其在特征和质量方面的度量标准的制定的难度，而标准是农业电子商务得以广泛开展的一个先决条件，没有标准，就不能对产品进行比对，就没有衡量产品质量的准绳。</w:t>
      </w:r>
    </w:p>
    <w:p>
      <w:pPr>
        <w:ind w:left="0" w:right="0" w:firstLine="560"/>
        <w:spacing w:before="450" w:after="450" w:line="312" w:lineRule="auto"/>
      </w:pPr>
      <w:r>
        <w:rPr>
          <w:rFonts w:ascii="宋体" w:hAnsi="宋体" w:eastAsia="宋体" w:cs="宋体"/>
          <w:color w:val="000"/>
          <w:sz w:val="28"/>
          <w:szCs w:val="28"/>
        </w:rPr>
        <w:t xml:space="preserve">（八）建立良好的信用体系</w:t>
      </w:r>
    </w:p>
    <w:p>
      <w:pPr>
        <w:ind w:left="0" w:right="0" w:firstLine="560"/>
        <w:spacing w:before="450" w:after="450" w:line="312" w:lineRule="auto"/>
      </w:pPr>
      <w:r>
        <w:rPr>
          <w:rFonts w:ascii="宋体" w:hAnsi="宋体" w:eastAsia="宋体" w:cs="宋体"/>
          <w:color w:val="000"/>
          <w:sz w:val="28"/>
          <w:szCs w:val="28"/>
        </w:rPr>
        <w:t xml:space="preserve">面对虚拟化电子商务市场，农村用户尚不具备高深的判断能力，所以农业电子商务可以参考华农网的做法，直接体现信用值，这对于电子商务的普及和应用将起决定性的作用，用信用标识让农村用户直接识别企业的电子商务信用；用信星积分，表明信息本身的信用程度；用信星工具，为企业提供了评估、信用等级的工具。</w:t>
      </w:r>
    </w:p>
    <w:p>
      <w:pPr>
        <w:ind w:left="0" w:right="0" w:firstLine="560"/>
        <w:spacing w:before="450" w:after="450" w:line="312" w:lineRule="auto"/>
      </w:pPr>
      <w:r>
        <w:rPr>
          <w:rFonts w:ascii="宋体" w:hAnsi="宋体" w:eastAsia="宋体" w:cs="宋体"/>
          <w:color w:val="000"/>
          <w:sz w:val="28"/>
          <w:szCs w:val="28"/>
        </w:rPr>
        <w:t xml:space="preserve">（一）中国农业信息网简介</w:t>
      </w:r>
    </w:p>
    <w:p>
      <w:pPr>
        <w:ind w:left="0" w:right="0" w:firstLine="560"/>
        <w:spacing w:before="450" w:after="450" w:line="312" w:lineRule="auto"/>
      </w:pPr>
      <w:r>
        <w:rPr>
          <w:rFonts w:ascii="宋体" w:hAnsi="宋体" w:eastAsia="宋体" w:cs="宋体"/>
          <w:color w:val="000"/>
          <w:sz w:val="28"/>
          <w:szCs w:val="28"/>
        </w:rPr>
        <w:t xml:space="preserve">中国农业信息网是中华人民共和国农业部官方网站，1996年建成。目前已经形成以54个精品频道、28个专业网站以及各省（区、市）农业网站为一体的农业系统网站群，全国各级政府农业网站联网运行，成为具有权威性和广泛影响的国家农业综合门户网站。</w:t>
      </w:r>
    </w:p>
    <w:p>
      <w:pPr>
        <w:ind w:left="0" w:right="0" w:firstLine="560"/>
        <w:spacing w:before="450" w:after="450" w:line="312" w:lineRule="auto"/>
      </w:pPr>
      <w:r>
        <w:rPr>
          <w:rFonts w:ascii="宋体" w:hAnsi="宋体" w:eastAsia="宋体" w:cs="宋体"/>
          <w:color w:val="000"/>
          <w:sz w:val="28"/>
          <w:szCs w:val="28"/>
        </w:rPr>
        <w:t xml:space="preserve">作为中国政府农业官方网站，其对国内外的影响日益扩大，目前日均点击数340万次左右，访问量在国内农业网站居首位，全球农业网站第二位。</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（二）主要功能和特色</w:t>
      </w:r>
    </w:p>
    <w:p>
      <w:pPr>
        <w:ind w:left="0" w:right="0" w:firstLine="560"/>
        <w:spacing w:before="450" w:after="450" w:line="312" w:lineRule="auto"/>
      </w:pPr>
      <w:r>
        <w:rPr>
          <w:rFonts w:ascii="宋体" w:hAnsi="宋体" w:eastAsia="宋体" w:cs="宋体"/>
          <w:color w:val="000"/>
          <w:sz w:val="28"/>
          <w:szCs w:val="28"/>
        </w:rPr>
        <w:t xml:space="preserve">1、基本服务</w:t>
      </w:r>
    </w:p>
    <w:p>
      <w:pPr>
        <w:ind w:left="0" w:right="0" w:firstLine="560"/>
        <w:spacing w:before="450" w:after="450" w:line="312" w:lineRule="auto"/>
      </w:pPr>
      <w:r>
        <w:rPr>
          <w:rFonts w:ascii="宋体" w:hAnsi="宋体" w:eastAsia="宋体" w:cs="宋体"/>
          <w:color w:val="000"/>
          <w:sz w:val="28"/>
          <w:szCs w:val="28"/>
        </w:rPr>
        <w:t xml:space="preserve">主要包括为浏览者提供农业的一些资讯、专题、搜索以及行业动态等信息。</w:t>
      </w:r>
    </w:p>
    <w:p>
      <w:pPr>
        <w:ind w:left="0" w:right="0" w:firstLine="560"/>
        <w:spacing w:before="450" w:after="450" w:line="312" w:lineRule="auto"/>
      </w:pPr>
      <w:r>
        <w:rPr>
          <w:rFonts w:ascii="宋体" w:hAnsi="宋体" w:eastAsia="宋体" w:cs="宋体"/>
          <w:color w:val="000"/>
          <w:sz w:val="28"/>
          <w:szCs w:val="28"/>
        </w:rPr>
        <w:t xml:space="preserve">2、特色服务</w:t>
      </w:r>
    </w:p>
    <w:p>
      <w:pPr>
        <w:ind w:left="0" w:right="0" w:firstLine="560"/>
        <w:spacing w:before="450" w:after="450" w:line="312" w:lineRule="auto"/>
      </w:pPr>
      <w:r>
        <w:rPr>
          <w:rFonts w:ascii="宋体" w:hAnsi="宋体" w:eastAsia="宋体" w:cs="宋体"/>
          <w:color w:val="000"/>
          <w:sz w:val="28"/>
          <w:szCs w:val="28"/>
        </w:rPr>
        <w:t xml:space="preserve">主要包括一些国家对于农业的政策法规以及相关领导人对于农业发展的观点。同时还有各地区的农业网站的相关讯息。</w:t>
      </w:r>
    </w:p>
    <w:p>
      <w:pPr>
        <w:ind w:left="0" w:right="0" w:firstLine="560"/>
        <w:spacing w:before="450" w:after="450" w:line="312" w:lineRule="auto"/>
      </w:pPr>
      <w:r>
        <w:rPr>
          <w:rFonts w:ascii="宋体" w:hAnsi="宋体" w:eastAsia="宋体" w:cs="宋体"/>
          <w:color w:val="000"/>
          <w:sz w:val="28"/>
          <w:szCs w:val="28"/>
        </w:rPr>
        <w:t xml:space="preserve">3、在线发布信息和在线订购功能</w:t>
      </w:r>
    </w:p>
    <w:p>
      <w:pPr>
        <w:ind w:left="0" w:right="0" w:firstLine="560"/>
        <w:spacing w:before="450" w:after="450" w:line="312" w:lineRule="auto"/>
      </w:pPr>
      <w:r>
        <w:rPr>
          <w:rFonts w:ascii="宋体" w:hAnsi="宋体" w:eastAsia="宋体" w:cs="宋体"/>
          <w:color w:val="000"/>
          <w:sz w:val="28"/>
          <w:szCs w:val="28"/>
        </w:rPr>
        <w:t xml:space="preserve">中国农业信息网的信息全面丰富，不仅包括国家对于农业的政策法规，同时也包括农业行业的发展动态以及一些农业产品的价格、资讯动态。在中国农业信息网上，商家和浏览者都发布的供求信息。同时，你也可以通过快速搜索栏，方便快捷的找到自己需要了解的产品。中国农业信息网还提供了在线订购的功能。</w:t>
      </w:r>
    </w:p>
    <w:p>
      <w:pPr>
        <w:ind w:left="0" w:right="0" w:firstLine="560"/>
        <w:spacing w:before="450" w:after="450" w:line="312" w:lineRule="auto"/>
      </w:pPr>
      <w:r>
        <w:rPr>
          <w:rFonts w:ascii="宋体" w:hAnsi="宋体" w:eastAsia="宋体" w:cs="宋体"/>
          <w:color w:val="000"/>
          <w:sz w:val="28"/>
          <w:szCs w:val="28"/>
        </w:rPr>
        <w:t xml:space="preserve">4、快速了解全国的批发市场</w:t>
      </w:r>
    </w:p>
    <w:p>
      <w:pPr>
        <w:ind w:left="0" w:right="0" w:firstLine="560"/>
        <w:spacing w:before="450" w:after="450" w:line="312" w:lineRule="auto"/>
      </w:pPr>
      <w:r>
        <w:rPr>
          <w:rFonts w:ascii="宋体" w:hAnsi="宋体" w:eastAsia="宋体" w:cs="宋体"/>
          <w:color w:val="000"/>
          <w:sz w:val="28"/>
          <w:szCs w:val="28"/>
        </w:rPr>
        <w:t xml:space="preserve">中国农业信息网把全国各个城市的农产品批发市场通过地图的形式展示给浏览者。我们只要找到自己想要了解的地方的农产品批发市场，直接打开地图就可以看到。</w:t>
      </w:r>
    </w:p>
    <w:p>
      <w:pPr>
        <w:ind w:left="0" w:right="0" w:firstLine="560"/>
        <w:spacing w:before="450" w:after="450" w:line="312" w:lineRule="auto"/>
      </w:pPr>
      <w:r>
        <w:rPr>
          <w:rFonts w:ascii="宋体" w:hAnsi="宋体" w:eastAsia="宋体" w:cs="宋体"/>
          <w:color w:val="000"/>
          <w:sz w:val="28"/>
          <w:szCs w:val="28"/>
        </w:rPr>
        <w:t xml:space="preserve">中国农业信息网是农业部的官方网站，它具有很高的权威性，同时，它里面的内容丰富，是农业行业各类产品展示非常好的一个平台，浏览者可以通过浏览该网站，获取他们需要的信息，解决问题。</w:t>
      </w:r>
    </w:p>
    <w:p>
      <w:pPr>
        <w:ind w:left="0" w:right="0" w:firstLine="560"/>
        <w:spacing w:before="450" w:after="450" w:line="312" w:lineRule="auto"/>
      </w:pPr>
      <w:r>
        <w:rPr>
          <w:rFonts w:ascii="宋体" w:hAnsi="宋体" w:eastAsia="宋体" w:cs="宋体"/>
          <w:color w:val="000"/>
          <w:sz w:val="28"/>
          <w:szCs w:val="28"/>
        </w:rPr>
        <w:t xml:space="preserve">中国农业信息网一个非常大的特色就是让浏览者了解到国家对于农业的政策法规，让农产品供应者和需求者更有针对性的去供应和获取他们的农产品。同时，它还提供了一个在线办事功能，主要提供一些从国外进口农产品以及一些农产品安全管理等条例，让广大浏览者可以更加方便的了解到办事的程序。</w:t>
      </w:r>
    </w:p>
    <w:p>
      <w:pPr>
        <w:ind w:left="0" w:right="0" w:firstLine="560"/>
        <w:spacing w:before="450" w:after="450" w:line="312" w:lineRule="auto"/>
      </w:pPr>
      <w:r>
        <w:rPr>
          <w:rFonts w:ascii="宋体" w:hAnsi="宋体" w:eastAsia="宋体" w:cs="宋体"/>
          <w:color w:val="000"/>
          <w:sz w:val="28"/>
          <w:szCs w:val="28"/>
        </w:rPr>
        <w:t xml:space="preserve">中国农业信息网也让全国的农产品价格更加的透明，也方便广大浏览者方便快捷的了解到各地的批发市场。</w:t>
      </w:r>
    </w:p>
    <w:p>
      <w:pPr>
        <w:ind w:left="0" w:right="0" w:firstLine="560"/>
        <w:spacing w:before="450" w:after="450" w:line="312" w:lineRule="auto"/>
      </w:pPr>
      <w:r>
        <w:rPr>
          <w:rFonts w:ascii="宋体" w:hAnsi="宋体" w:eastAsia="宋体" w:cs="宋体"/>
          <w:color w:val="000"/>
          <w:sz w:val="28"/>
          <w:szCs w:val="28"/>
        </w:rPr>
        <w:t xml:space="preserve">中国农业信息网作为一个以信息服务为主的官方网站，它的存在很大程度上促进了中国农业电子商务的应用。同时，它也使农业这个特殊的行业走上了网络的时代，让人们可以通过网络直接了解到农业的政策法规、行业动态以及相关资讯等。</w:t>
      </w:r>
    </w:p>
    <w:p>
      <w:pPr>
        <w:ind w:left="0" w:right="0" w:firstLine="560"/>
        <w:spacing w:before="450" w:after="450" w:line="312" w:lineRule="auto"/>
      </w:pPr>
      <w:r>
        <w:rPr>
          <w:rFonts w:ascii="宋体" w:hAnsi="宋体" w:eastAsia="宋体" w:cs="宋体"/>
          <w:color w:val="000"/>
          <w:sz w:val="28"/>
          <w:szCs w:val="28"/>
        </w:rPr>
        <w:t xml:space="preserve">农业电子商务的应用还处于初级阶段，还具有很大的发展空间。特别是网络的普及以及人们对于网络的不断认识。</w:t>
      </w:r>
    </w:p>
    <w:p>
      <w:pPr>
        <w:ind w:left="0" w:right="0" w:firstLine="560"/>
        <w:spacing w:before="450" w:after="450" w:line="312" w:lineRule="auto"/>
      </w:pPr>
      <w:r>
        <w:rPr>
          <w:rFonts w:ascii="宋体" w:hAnsi="宋体" w:eastAsia="宋体" w:cs="宋体"/>
          <w:color w:val="000"/>
          <w:sz w:val="28"/>
          <w:szCs w:val="28"/>
        </w:rPr>
        <w:t xml:space="preserve">电子商务的在农业中的应用，对于农业产业化具有促进作用。比如可以减少生产的盲目、降低成本，提高效率、打破区域和时间的限制、实现农产品流通的规模化、方便对农民的教育与培训。</w:t>
      </w:r>
    </w:p>
    <w:p>
      <w:pPr>
        <w:ind w:left="0" w:right="0" w:firstLine="560"/>
        <w:spacing w:before="450" w:after="450" w:line="312" w:lineRule="auto"/>
      </w:pPr>
      <w:r>
        <w:rPr>
          <w:rFonts w:ascii="宋体" w:hAnsi="宋体" w:eastAsia="宋体" w:cs="宋体"/>
          <w:color w:val="000"/>
          <w:sz w:val="28"/>
          <w:szCs w:val="28"/>
        </w:rPr>
        <w:t xml:space="preserve">我国农业电子商务的应用还存在很多的问题，比如：农村经济不发达，信息化基础设施薄弱、受自然条件影响，农产品的生产和农用品的需求具有很大的不可预知性、我国农产品流通环节长，交易成本高，供需链之间严重割裂，交易链及其通路较为复杂且透明度不高、农业网站存在着以农业商务内容为主的纯农业网站较少、利用率较低的现象、较多农业网站缺乏专业性和实用性，多数网站的设计和内容雷同、缺少特色、缺乏宏观指导性的农业信息，未能形成农业信息服务体系，使电子商务给农业的产、供、销带来的益处不多。</w:t>
      </w:r>
    </w:p>
    <w:p>
      <w:pPr>
        <w:ind w:left="0" w:right="0" w:firstLine="560"/>
        <w:spacing w:before="450" w:after="450" w:line="312" w:lineRule="auto"/>
      </w:pPr>
      <w:r>
        <w:rPr>
          <w:rFonts w:ascii="宋体" w:hAnsi="宋体" w:eastAsia="宋体" w:cs="宋体"/>
          <w:color w:val="000"/>
          <w:sz w:val="28"/>
          <w:szCs w:val="28"/>
        </w:rPr>
        <w:t xml:space="preserve">总的来说，中国农业电子商务的应用前景还是非常光明的，特别是网络的快速发展和国家政策法规的扶持，我相信，未来中国农业电子商务的必定会实现网络化。</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财务的分析报告篇四</w:t>
      </w:r>
    </w:p>
    <w:p>
      <w:pPr>
        <w:ind w:left="0" w:right="0" w:firstLine="560"/>
        <w:spacing w:before="450" w:after="450" w:line="312" w:lineRule="auto"/>
      </w:pPr>
      <w:r>
        <w:rPr>
          <w:rFonts w:ascii="宋体" w:hAnsi="宋体" w:eastAsia="宋体" w:cs="宋体"/>
          <w:color w:val="000"/>
          <w:sz w:val="28"/>
          <w:szCs w:val="28"/>
        </w:rPr>
        <w:t xml:space="preserve">引言(选择的背景、工作量、预期成果、不足之处)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2、成长能力分析：计算一系列分析成长能力的指标进行比较分析，包括总资产增长率、净资产增长率、营业收入增长率、营业利润增长率、净利润增长率等等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财务的分析报告篇五</w:t>
      </w:r>
    </w:p>
    <w:p>
      <w:pPr>
        <w:ind w:left="0" w:right="0" w:firstLine="560"/>
        <w:spacing w:before="450" w:after="450" w:line="312" w:lineRule="auto"/>
      </w:pPr>
      <w:r>
        <w:rPr>
          <w:rFonts w:ascii="宋体" w:hAnsi="宋体" w:eastAsia="宋体" w:cs="宋体"/>
          <w:color w:val="000"/>
          <w:sz w:val="28"/>
          <w:szCs w:val="28"/>
        </w:rPr>
        <w:t xml:space="preserve">公司在x年将努力保持整体盈利能力的平稳增长，通过有效的风险及成本控制，使成本居于合理水平，最终实现净利润增长快于规模增长，单位资产盈利能力稳中有升。</w:t>
      </w:r>
    </w:p>
    <w:p>
      <w:pPr>
        <w:ind w:left="0" w:right="0" w:firstLine="560"/>
        <w:spacing w:before="450" w:after="450" w:line="312" w:lineRule="auto"/>
      </w:pPr>
      <w:r>
        <w:rPr>
          <w:rFonts w:ascii="宋体" w:hAnsi="宋体" w:eastAsia="宋体" w:cs="宋体"/>
          <w:color w:val="000"/>
          <w:sz w:val="28"/>
          <w:szCs w:val="28"/>
        </w:rPr>
        <w:t xml:space="preserve">一是x年公司营业收入计划较x年增长约14%;</w:t>
      </w:r>
    </w:p>
    <w:p>
      <w:pPr>
        <w:ind w:left="0" w:right="0" w:firstLine="560"/>
        <w:spacing w:before="450" w:after="450" w:line="312" w:lineRule="auto"/>
      </w:pPr>
      <w:r>
        <w:rPr>
          <w:rFonts w:ascii="宋体" w:hAnsi="宋体" w:eastAsia="宋体" w:cs="宋体"/>
          <w:color w:val="000"/>
          <w:sz w:val="28"/>
          <w:szCs w:val="28"/>
        </w:rPr>
        <w:t xml:space="preserve">二是进一步加大对自主性成本开支的控制力度和结构调整力度，将成本收入比严格控制在战略规划目标、即不超过32%的水平之内;</w:t>
      </w:r>
    </w:p>
    <w:p>
      <w:pPr>
        <w:ind w:left="0" w:right="0" w:firstLine="560"/>
        <w:spacing w:before="450" w:after="450" w:line="312" w:lineRule="auto"/>
      </w:pPr>
      <w:r>
        <w:rPr>
          <w:rFonts w:ascii="宋体" w:hAnsi="宋体" w:eastAsia="宋体" w:cs="宋体"/>
          <w:color w:val="000"/>
          <w:sz w:val="28"/>
          <w:szCs w:val="28"/>
        </w:rPr>
        <w:t xml:space="preserve">三是经济效益指标方面，净利润增幅达到13%以上，资产利润率较x年实际水平保持稳定，资本利润率力争保持在20%左右，国有资本保值增值率预计不低于110%;</w:t>
      </w:r>
    </w:p>
    <w:p>
      <w:pPr>
        <w:ind w:left="0" w:right="0" w:firstLine="560"/>
        <w:spacing w:before="450" w:after="450" w:line="312" w:lineRule="auto"/>
      </w:pPr>
      <w:r>
        <w:rPr>
          <w:rFonts w:ascii="宋体" w:hAnsi="宋体" w:eastAsia="宋体" w:cs="宋体"/>
          <w:color w:val="000"/>
          <w:sz w:val="28"/>
          <w:szCs w:val="28"/>
        </w:rPr>
        <w:t xml:space="preserve">四是风险成本控制指标方面，资本充足率达到不低于10.5%的水平，不良贷款率控制在1%以下，拨备覆盖率保持在不低于200%的水平，案件风险率控制在不超过万分之一的水平。</w:t>
      </w:r>
    </w:p>
    <w:p>
      <w:pPr>
        <w:ind w:left="0" w:right="0" w:firstLine="560"/>
        <w:spacing w:before="450" w:after="450" w:line="312" w:lineRule="auto"/>
      </w:pPr>
      <w:r>
        <w:rPr>
          <w:rFonts w:ascii="宋体" w:hAnsi="宋体" w:eastAsia="宋体" w:cs="宋体"/>
          <w:color w:val="000"/>
          <w:sz w:val="28"/>
          <w:szCs w:val="28"/>
        </w:rPr>
        <w:t xml:space="preserve">根据公司x年财务预算报告，x年净利润增长大于13%，每股净利润大于2.47元。按目前的市价x年分红额，x年市盈率小于3.59倍.净资产每股不低于13.15元。当银行业未来业绩被市场普遍看空的背景下，浦发银行管理层提出x年的经营目标为:净利润增幅达到13%以上，资产利润率较x年实际水平保持稳定，资本利润率力争保持在20%左右，国有资本保值增值率预计不低于110%。实在难能可贵。这反映了浦发银行管理层对公司未来的发展充满信心。</w:t>
      </w:r>
    </w:p>
    <w:p>
      <w:pPr>
        <w:ind w:left="0" w:right="0" w:firstLine="560"/>
        <w:spacing w:before="450" w:after="450" w:line="312" w:lineRule="auto"/>
      </w:pPr>
      <w:r>
        <w:rPr>
          <w:rFonts w:ascii="宋体" w:hAnsi="宋体" w:eastAsia="宋体" w:cs="宋体"/>
          <w:color w:val="000"/>
          <w:sz w:val="28"/>
          <w:szCs w:val="28"/>
        </w:rPr>
        <w:t xml:space="preserve">财务预算分析报告范文模板二</w:t>
      </w:r>
    </w:p>
    <w:p>
      <w:pPr>
        <w:ind w:left="0" w:right="0" w:firstLine="560"/>
        <w:spacing w:before="450" w:after="450" w:line="312" w:lineRule="auto"/>
      </w:pPr>
      <w:r>
        <w:rPr>
          <w:rFonts w:ascii="宋体" w:hAnsi="宋体" w:eastAsia="宋体" w:cs="宋体"/>
          <w:color w:val="000"/>
          <w:sz w:val="28"/>
          <w:szCs w:val="28"/>
        </w:rPr>
        <w:t xml:space="preserve">一、我县预算执行分析工作的主要做法</w:t>
      </w:r>
    </w:p>
    <w:p>
      <w:pPr>
        <w:ind w:left="0" w:right="0" w:firstLine="560"/>
        <w:spacing w:before="450" w:after="450" w:line="312" w:lineRule="auto"/>
      </w:pPr>
      <w:r>
        <w:rPr>
          <w:rFonts w:ascii="宋体" w:hAnsi="宋体" w:eastAsia="宋体" w:cs="宋体"/>
          <w:color w:val="000"/>
          <w:sz w:val="28"/>
          <w:szCs w:val="28"/>
        </w:rPr>
        <w:t xml:space="preserve">我县预算执行分析就是对预算执行过程中或之后财政收支活动全过程采取基本比较法进行分析，具体做法:</w:t>
      </w:r>
    </w:p>
    <w:p>
      <w:pPr>
        <w:ind w:left="0" w:right="0" w:firstLine="560"/>
        <w:spacing w:before="450" w:after="450" w:line="312" w:lineRule="auto"/>
      </w:pPr>
      <w:r>
        <w:rPr>
          <w:rFonts w:ascii="宋体" w:hAnsi="宋体" w:eastAsia="宋体" w:cs="宋体"/>
          <w:color w:val="000"/>
          <w:sz w:val="28"/>
          <w:szCs w:val="28"/>
        </w:rPr>
        <w:t xml:space="preserve">(一)搜集基础数据信息资料。由于数据资料是预算执行分析的基础，我们每月对财税库联网系统中各种数据信息按不同分类口径提取外，与国、地税、人行、统计、房管等部门联系，取得基础信息资料，为分析做好准备。</w:t>
      </w:r>
    </w:p>
    <w:p>
      <w:pPr>
        <w:ind w:left="0" w:right="0" w:firstLine="560"/>
        <w:spacing w:before="450" w:after="450" w:line="312" w:lineRule="auto"/>
      </w:pPr>
      <w:r>
        <w:rPr>
          <w:rFonts w:ascii="宋体" w:hAnsi="宋体" w:eastAsia="宋体" w:cs="宋体"/>
          <w:color w:val="000"/>
          <w:sz w:val="28"/>
          <w:szCs w:val="28"/>
        </w:rPr>
        <w:t xml:space="preserve">(二)对数据加工。对财政总收入、公共财政预算收入及明细项目、国地税等征管部门完成收入等基础数据指标，按完成情况、与上期同口径、与年初目标任务进行计算对比;对支出按功能分类科目与上期同期、占调整预算数对比，为定性分析做定量准备。</w:t>
      </w:r>
    </w:p>
    <w:p>
      <w:pPr>
        <w:ind w:left="0" w:right="0" w:firstLine="560"/>
        <w:spacing w:before="450" w:after="450" w:line="312" w:lineRule="auto"/>
      </w:pPr>
      <w:r>
        <w:rPr>
          <w:rFonts w:ascii="宋体" w:hAnsi="宋体" w:eastAsia="宋体" w:cs="宋体"/>
          <w:color w:val="000"/>
          <w:sz w:val="28"/>
          <w:szCs w:val="28"/>
        </w:rPr>
        <w:t xml:space="preserve">(三)撰写分析报告。目前，预算执行分析采取的主要形式有两种:一种是定期分析，包括一般预算收支执行分析(每月)，即对财政收支及其构成明细完成情况、同口径同比进行简要分析;定期全面综合分析(每季、半年和全年)，对收支预算执行情况、主要特点及增减主要因素、存在的主要问题以及下一步的工作措施进行分析。另一种是专题分析，比例说20xx年围绕县委、县政府的税源经济工作重点，对全县工业五大产业税收收入完成情况的分析、三产服务业税收收入完成情况的分析、全县各镇区的和重点企业宝胜集团收入完成情况的点评，为领导的工作决策提供有益的参考。</w:t>
      </w:r>
    </w:p>
    <w:p>
      <w:pPr>
        <w:ind w:left="0" w:right="0" w:firstLine="560"/>
        <w:spacing w:before="450" w:after="450" w:line="312" w:lineRule="auto"/>
      </w:pPr>
      <w:r>
        <w:rPr>
          <w:rFonts w:ascii="宋体" w:hAnsi="宋体" w:eastAsia="宋体" w:cs="宋体"/>
          <w:color w:val="000"/>
          <w:sz w:val="28"/>
          <w:szCs w:val="28"/>
        </w:rPr>
        <w:t xml:space="preserve">二、预算执行分析工作中存在的难点、不足和原因</w:t>
      </w:r>
    </w:p>
    <w:p>
      <w:pPr>
        <w:ind w:left="0" w:right="0" w:firstLine="560"/>
        <w:spacing w:before="450" w:after="450" w:line="312" w:lineRule="auto"/>
      </w:pPr>
      <w:r>
        <w:rPr>
          <w:rFonts w:ascii="宋体" w:hAnsi="宋体" w:eastAsia="宋体" w:cs="宋体"/>
          <w:color w:val="000"/>
          <w:sz w:val="28"/>
          <w:szCs w:val="28"/>
        </w:rPr>
        <w:t xml:space="preserve">由于在预算执行分析中存在信息搜集耗时、基础工作不强、调研不够等主客观因素，在一定程度上影响了执行分析工作的质量。具体表现在以下几个方面:</w:t>
      </w:r>
    </w:p>
    <w:p>
      <w:pPr>
        <w:ind w:left="0" w:right="0" w:firstLine="560"/>
        <w:spacing w:before="450" w:after="450" w:line="312" w:lineRule="auto"/>
      </w:pPr>
      <w:r>
        <w:rPr>
          <w:rFonts w:ascii="宋体" w:hAnsi="宋体" w:eastAsia="宋体" w:cs="宋体"/>
          <w:color w:val="000"/>
          <w:sz w:val="28"/>
          <w:szCs w:val="28"/>
        </w:rPr>
        <w:t xml:space="preserve">(一)基础信息不全。在预算执行定期分析中，除了对预算收支已完成情况及原因分析外，还要对当年收入全面完成情况进行预测，由于对税收税源信息无法提前掌握，需依赖于国、地税部门的提供，给收入预测的及时性带来一定的影响。再比如对我县财政收入影响较大的房地产业，涉及商品房开发许可、批准施工许可、商品房预(销)售许可、成交、实现销售面积等等的信息，需与房管部门反复联系，还有每月对税收通用户的税收界定，同样也对执行分析及时性产生影响。</w:t>
      </w:r>
    </w:p>
    <w:p>
      <w:pPr>
        <w:ind w:left="0" w:right="0" w:firstLine="560"/>
        <w:spacing w:before="450" w:after="450" w:line="312" w:lineRule="auto"/>
      </w:pPr>
      <w:r>
        <w:rPr>
          <w:rFonts w:ascii="宋体" w:hAnsi="宋体" w:eastAsia="宋体" w:cs="宋体"/>
          <w:color w:val="000"/>
          <w:sz w:val="28"/>
          <w:szCs w:val="28"/>
        </w:rPr>
        <w:t xml:space="preserve">(二)分析的广度、深度不够。在预算执行过程中，贯彻国家方针、政策、重大经济措施情况及其对预算收支的影响，比如营改增、出口退税对我县收入(包括国、地税各自收入)的影响，新增因素对支出执行的影响，以及省财政管理体制调整对我县收支、县镇财政体制调整对县、镇级各自的收支的影响等等，如何再深层次、站在更高的高度上进行分析，受制于分析人员对国家宏观经济政策、税收政策、财政管理体制的搜集、掌握的程度和个人的综合素质，再之执行分析强调时效性，分析的内容往往不够深、广，难以探讨深层次问题。再次，分析各镇区一次性税收因素对其财政收入质量的影响度，由于指标考核因素，单凭从财税库联网系统难以取得，要从镇区获得准确数据难度更大。</w:t>
      </w:r>
    </w:p>
    <w:p>
      <w:pPr>
        <w:ind w:left="0" w:right="0" w:firstLine="560"/>
        <w:spacing w:before="450" w:after="450" w:line="312" w:lineRule="auto"/>
      </w:pPr>
      <w:r>
        <w:rPr>
          <w:rFonts w:ascii="宋体" w:hAnsi="宋体" w:eastAsia="宋体" w:cs="宋体"/>
          <w:color w:val="000"/>
          <w:sz w:val="28"/>
          <w:szCs w:val="28"/>
        </w:rPr>
        <w:t xml:space="preserve">(三)分析重收入、轻支出。由于我县财政目前还是保工资、保运转、保民调研生的吃饭财政，财政以收定支，往往侧重于如何挖掘、培植税源，强化收入组织，分析收入完成情况及其影响因素，进行收入预测;支出预算执行情况分析环节薄弱，一是支出统计与预算编制口径不一致，难以对比，我县编制的部门预算其实质还是综合预算，预算内资金和非税资金共同使用，我们向上报送的月报(全省统一)只统计一般预算内资金和基金支出，其他未缴库的非税资金的使用未在统计范围，难以全面反映预算的执行情况。预算编制时，部门支出分为基本和项目支出，但执行统计没有这一统计口径，难以通过预算执行情况检验编制质量。二是支出进度分析难度较大，为达到按上级财政部门加快支出进度要求，许多科室的专项资金存在“以拨代支”现象，再加之上级财政部门许多指标往往在最后一季度甚至12月才下达，项目资金受工程进度影响，这些都对执行分析带来一定难度。</w:t>
      </w:r>
    </w:p>
    <w:p>
      <w:pPr>
        <w:ind w:left="0" w:right="0" w:firstLine="560"/>
        <w:spacing w:before="450" w:after="450" w:line="312" w:lineRule="auto"/>
      </w:pPr>
      <w:r>
        <w:rPr>
          <w:rFonts w:ascii="宋体" w:hAnsi="宋体" w:eastAsia="宋体" w:cs="宋体"/>
          <w:color w:val="000"/>
          <w:sz w:val="28"/>
          <w:szCs w:val="28"/>
        </w:rPr>
        <w:t xml:space="preserve">(四)调研力度不够。开展调研是掌握第一手资料、获得针对性基础分析资料的有效方式之一。目前，主动到基层、到重点企业及我县的三大重点经济版块开展调研工作较欠缺，仅限于领导安排专项分析工作时才进行，习惯于通过联系的方式，客观上受其他工作安排影响，还不能做到专一的从事分析工作。</w:t>
      </w:r>
    </w:p>
    <w:p>
      <w:pPr>
        <w:ind w:left="0" w:right="0" w:firstLine="560"/>
        <w:spacing w:before="450" w:after="450" w:line="312" w:lineRule="auto"/>
      </w:pPr>
      <w:r>
        <w:rPr>
          <w:rFonts w:ascii="宋体" w:hAnsi="宋体" w:eastAsia="宋体" w:cs="宋体"/>
          <w:color w:val="000"/>
          <w:sz w:val="28"/>
          <w:szCs w:val="28"/>
        </w:rPr>
        <w:t xml:space="preserve">三、加强预算执行分析措施和对策</w:t>
      </w:r>
    </w:p>
    <w:p>
      <w:pPr>
        <w:ind w:left="0" w:right="0" w:firstLine="560"/>
        <w:spacing w:before="450" w:after="450" w:line="312" w:lineRule="auto"/>
      </w:pPr>
      <w:r>
        <w:rPr>
          <w:rFonts w:ascii="宋体" w:hAnsi="宋体" w:eastAsia="宋体" w:cs="宋体"/>
          <w:color w:val="000"/>
          <w:sz w:val="28"/>
          <w:szCs w:val="28"/>
        </w:rPr>
        <w:t xml:space="preserve">(一)进一步加强部门协作，完善财、税、库银联席会议制度。离开其他部门的协作配合，分析工作就成了“无源之水，无本之木”。为及时做好预算执行分析工作，必须依靠全县各经济部门的信息支持，进一步完善财、税、库银联席会议制度，加强部门之门的协作，充分利用各方面的数据和分析资料，使我们更多地掌握税源变化情况，及时发现财政收支执行中的新情况、新问题，并对我县财政收支基本走势作出准确及时的分析和判断。</w:t>
      </w:r>
    </w:p>
    <w:p>
      <w:pPr>
        <w:ind w:left="0" w:right="0" w:firstLine="560"/>
        <w:spacing w:before="450" w:after="450" w:line="312" w:lineRule="auto"/>
      </w:pPr>
      <w:r>
        <w:rPr>
          <w:rFonts w:ascii="宋体" w:hAnsi="宋体" w:eastAsia="宋体" w:cs="宋体"/>
          <w:color w:val="000"/>
          <w:sz w:val="28"/>
          <w:szCs w:val="28"/>
        </w:rPr>
        <w:t xml:space="preserve">(二)建立财政资料数据库，强化基础工作。开发财政统计数据信息库，把全县经济情况、部门预算资料、项目预算安排情况、全省各地收支执行情况表、历年决算、月报等历史数据、统计、税务部门、经信和房管等部门最新统计分析资料一起纳入数据库管理，同时密切关注和搜集国家新出台的宏观经济政策，各综合经济管理部门出台的对税源经济产生影响的有关政策，全市及周边地区的收支预算执行情况，进行归纳整理，为做好深层次微观多角度的收支分析作基础准备。完善财税库联网信息系统，尤其是税源数据和应征数据的补充，通过收入征缴率的分析，有利于发现征管的漏洞和薄弱环节，进一步提高征管质量和效率。加大对镇区预算执行分析的考核力度，准确摸清全县各镇区一次性税源情况，为真实分析反映各镇区收入的实际情况提供参考。</w:t>
      </w:r>
    </w:p>
    <w:p>
      <w:pPr>
        <w:ind w:left="0" w:right="0" w:firstLine="560"/>
        <w:spacing w:before="450" w:after="450" w:line="312" w:lineRule="auto"/>
      </w:pPr>
      <w:r>
        <w:rPr>
          <w:rFonts w:ascii="宋体" w:hAnsi="宋体" w:eastAsia="宋体" w:cs="宋体"/>
          <w:color w:val="000"/>
          <w:sz w:val="28"/>
          <w:szCs w:val="28"/>
        </w:rPr>
        <w:t xml:space="preserve">(三)加强支出预算管理，提高支出统计分析质量。在加强收入预算执行分析的同时，注重加强对支出预算执行的分析，一是统一支出统计与预算编制口径，将纳入年初部门预算的当年非税收入全部缴库，支出全部纳入国库集中支付，确保支出月报全面反映支出预算的执行情况;二是逐步减少专项资金的“以拨代支”现象，上级财政部门要及时下达支出指标，便于准确及时反映支出进度的真实情况，提高支出执行分析的质量。</w:t>
      </w:r>
    </w:p>
    <w:p>
      <w:pPr>
        <w:ind w:left="0" w:right="0" w:firstLine="560"/>
        <w:spacing w:before="450" w:after="450" w:line="312" w:lineRule="auto"/>
      </w:pPr>
      <w:r>
        <w:rPr>
          <w:rFonts w:ascii="宋体" w:hAnsi="宋体" w:eastAsia="宋体" w:cs="宋体"/>
          <w:color w:val="000"/>
          <w:sz w:val="28"/>
          <w:szCs w:val="28"/>
        </w:rPr>
        <w:t xml:space="preserve">(四)加强调研和学习。紧紧围绕全县税源经济的中心工作，制定切实可行的调研计划，到基层、到重点企业及我县的三大重点经济版块开展调研工作，掌握税源经济的第一手资料，揭示税收增减变化的内在原因，加强政策执行情况调查，及时反映各项财经政策对收入的影响，同时开展征管成效调查，研究各项征管措施取得的成效及其对收入产生的影响，促进征管质量和效率的提高。加强分析人员的学习培训，提高综合素质，拓宽分析思路、完善分析方法，逐步提高我县预算执行分析质量和水平。</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财务的分析报告篇六</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xx年10月份的工作基本报告，如下：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xx年11月工作计划如下：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财务的分析报告篇七</w:t>
      </w:r>
    </w:p>
    <w:p>
      <w:pPr>
        <w:ind w:left="0" w:right="0" w:firstLine="560"/>
        <w:spacing w:before="450" w:after="450" w:line="312" w:lineRule="auto"/>
      </w:pPr>
      <w:r>
        <w:rPr>
          <w:rFonts w:ascii="宋体" w:hAnsi="宋体" w:eastAsia="宋体" w:cs="宋体"/>
          <w:color w:val="000"/>
          <w:sz w:val="28"/>
          <w:szCs w:val="28"/>
        </w:rPr>
        <w:t xml:space="preserve">1、人口学资料：王某，男，19岁，某大学大一年级学生。自大一第二学期以来因沉迷于网络游戏前来咨询。</w:t>
      </w:r>
    </w:p>
    <w:p>
      <w:pPr>
        <w:ind w:left="0" w:right="0" w:firstLine="560"/>
        <w:spacing w:before="450" w:after="450" w:line="312" w:lineRule="auto"/>
      </w:pPr>
      <w:r>
        <w:rPr>
          <w:rFonts w:ascii="宋体" w:hAnsi="宋体" w:eastAsia="宋体" w:cs="宋体"/>
          <w:color w:val="000"/>
          <w:sz w:val="28"/>
          <w:szCs w:val="28"/>
        </w:rPr>
        <w:t xml:space="preserve">2、个人成长史：求助者来自祖国大西北，是家里的老大，从小父母老师都要求严格，自小学到高中毕业以来学习成绩都很好，当时高考毕业时自己的理想就是考上外地大学，出来见见世面，学学知识。20xx年考上辽宁某所大学，开始了大学生活。</w:t>
      </w:r>
    </w:p>
    <w:p>
      <w:pPr>
        <w:ind w:left="0" w:right="0" w:firstLine="560"/>
        <w:spacing w:before="450" w:after="450" w:line="312" w:lineRule="auto"/>
      </w:pPr>
      <w:r>
        <w:rPr>
          <w:rFonts w:ascii="宋体" w:hAnsi="宋体" w:eastAsia="宋体" w:cs="宋体"/>
          <w:color w:val="000"/>
          <w:sz w:val="28"/>
          <w:szCs w:val="28"/>
        </w:rPr>
        <w:t xml:space="preserve">3、精神状态：意识清醒，思维正常，情绪激动，言行一致，人格较稳定。</w:t>
      </w:r>
    </w:p>
    <w:p>
      <w:pPr>
        <w:ind w:left="0" w:right="0" w:firstLine="560"/>
        <w:spacing w:before="450" w:after="450" w:line="312" w:lineRule="auto"/>
      </w:pPr>
      <w:r>
        <w:rPr>
          <w:rFonts w:ascii="宋体" w:hAnsi="宋体" w:eastAsia="宋体" w:cs="宋体"/>
          <w:color w:val="000"/>
          <w:sz w:val="28"/>
          <w:szCs w:val="28"/>
        </w:rPr>
        <w:t xml:space="preserve">4、身体状态：近一个月以来严重失眠，白天不上课时间很兴奋。</w:t>
      </w:r>
    </w:p>
    <w:p>
      <w:pPr>
        <w:ind w:left="0" w:right="0" w:firstLine="560"/>
        <w:spacing w:before="450" w:after="450" w:line="312" w:lineRule="auto"/>
      </w:pPr>
      <w:r>
        <w:rPr>
          <w:rFonts w:ascii="宋体" w:hAnsi="宋体" w:eastAsia="宋体" w:cs="宋体"/>
          <w:color w:val="000"/>
          <w:sz w:val="28"/>
          <w:szCs w:val="28"/>
        </w:rPr>
        <w:t xml:space="preserve">5、社会功能：人际关系不是很好，与同学接触不多。</w:t>
      </w:r>
    </w:p>
    <w:p>
      <w:pPr>
        <w:ind w:left="0" w:right="0" w:firstLine="560"/>
        <w:spacing w:before="450" w:after="450" w:line="312" w:lineRule="auto"/>
      </w:pPr>
      <w:r>
        <w:rPr>
          <w:rFonts w:ascii="宋体" w:hAnsi="宋体" w:eastAsia="宋体" w:cs="宋体"/>
          <w:color w:val="000"/>
          <w:sz w:val="28"/>
          <w:szCs w:val="28"/>
        </w:rPr>
        <w:t xml:space="preserve">6、心理测验结果：scl-90：躯体化2、4，强迫1、1，人际敏感2、2，抑郁2、4，焦虑2、8，敌对1、5，恐怖1、2，偏执1、6，精神病性1、5，其它1、3，阳性项目数：45，总分：168。躯体化、人际敏感、抑郁、焦虑因子分均高于2分。</w:t>
      </w:r>
    </w:p>
    <w:p>
      <w:pPr>
        <w:ind w:left="0" w:right="0" w:firstLine="560"/>
        <w:spacing w:before="450" w:after="450" w:line="312" w:lineRule="auto"/>
      </w:pPr>
      <w:r>
        <w:rPr>
          <w:rFonts w:ascii="宋体" w:hAnsi="宋体" w:eastAsia="宋体" w:cs="宋体"/>
          <w:color w:val="000"/>
          <w:sz w:val="28"/>
          <w:szCs w:val="28"/>
        </w:rPr>
        <w:t xml:space="preserve">1、主述：近来经常会失眠，上课打盹，急切盼着下课，这种情况发生有近2个月。</w:t>
      </w:r>
    </w:p>
    <w:p>
      <w:pPr>
        <w:ind w:left="0" w:right="0" w:firstLine="560"/>
        <w:spacing w:before="450" w:after="450" w:line="312" w:lineRule="auto"/>
      </w:pPr>
      <w:r>
        <w:rPr>
          <w:rFonts w:ascii="宋体" w:hAnsi="宋体" w:eastAsia="宋体" w:cs="宋体"/>
          <w:color w:val="000"/>
          <w:sz w:val="28"/>
          <w:szCs w:val="28"/>
        </w:rPr>
        <w:t xml:space="preserve">2、个人陈述：我于去年考上大学之后，就远离家乡了，由于去年过年时有点特殊情况，我也没有回家，对于头一次离家这么远，这么长时间没有见到家人的我，看着同学们都能回家，我心里有种失落感，也挺孤独的。因此在一次偶然的机会，我们寝室的一个同学说新出了一款游戏，挺流行也挺好玩的，我抱着无聊，分散注意力的心情试着去玩了一会，结果一天两天，一周两周，渐渐的控制不了自己了，开始时是一下课便后，发展到后来上课逃课去网吧，甚至有时周六周末在网吧包宿玩网络游戏。就在最近的一次考试中，又挂了一科，觉得自己很堕落，同学都看不起我这样的人了。这样下去不是办法，从那么大老远来就是为了好好学习的，自己为了将来成长为世界著名小提琴手的理想才来到这所大学上学的，请你帮帮我吧，您是心理咨询师，我想你肯定能帮我解决问题的。</w:t>
      </w:r>
    </w:p>
    <w:p>
      <w:pPr>
        <w:ind w:left="0" w:right="0" w:firstLine="560"/>
        <w:spacing w:before="450" w:after="450" w:line="312" w:lineRule="auto"/>
      </w:pPr>
      <w:r>
        <w:rPr>
          <w:rFonts w:ascii="宋体" w:hAnsi="宋体" w:eastAsia="宋体" w:cs="宋体"/>
          <w:color w:val="000"/>
          <w:sz w:val="28"/>
          <w:szCs w:val="28"/>
        </w:rPr>
        <w:t xml:space="preserve">求助者步入咨询室时衣着得体，意识清楚，谈吐大方，应答切题，条理性强，但情绪低落，烦躁不安，精神倦怠，面色忧郁。在向他的同学了解情况后得知，近期来访者总是晚上在寝室坐立不安，不愿睡觉，唉声叹气的，以前他下课后喜欢和同学聊天，现在一下课，就找不到人去哪儿了。对人的敏感也仅限于目前单位的同事，无泛化。</w:t>
      </w:r>
    </w:p>
    <w:p>
      <w:pPr>
        <w:ind w:left="0" w:right="0" w:firstLine="560"/>
        <w:spacing w:before="450" w:after="450" w:line="312" w:lineRule="auto"/>
      </w:pPr>
      <w:r>
        <w:rPr>
          <w:rFonts w:ascii="宋体" w:hAnsi="宋体" w:eastAsia="宋体" w:cs="宋体"/>
          <w:color w:val="000"/>
          <w:sz w:val="28"/>
          <w:szCs w:val="28"/>
        </w:rPr>
        <w:t xml:space="preserve">1、评估：根据对临床资料的收集，该求助者智力正常，个性偏内向。问题主要表现为沉迷于一件事情导致的焦虑；心情压抑；人际关系紧张；心理问题引发的躯体症状表现为睡眠不良。病程不到两个月。</w:t>
      </w:r>
    </w:p>
    <w:p>
      <w:pPr>
        <w:ind w:left="0" w:right="0" w:firstLine="560"/>
        <w:spacing w:before="450" w:after="450" w:line="312" w:lineRule="auto"/>
      </w:pPr>
      <w:r>
        <w:rPr>
          <w:rFonts w:ascii="宋体" w:hAnsi="宋体" w:eastAsia="宋体" w:cs="宋体"/>
          <w:color w:val="000"/>
          <w:sz w:val="28"/>
          <w:szCs w:val="28"/>
        </w:rPr>
        <w:t xml:space="preserve">2、诊断：</w:t>
      </w:r>
    </w:p>
    <w:p>
      <w:pPr>
        <w:ind w:left="0" w:right="0" w:firstLine="560"/>
        <w:spacing w:before="450" w:after="450" w:line="312" w:lineRule="auto"/>
      </w:pPr>
      <w:r>
        <w:rPr>
          <w:rFonts w:ascii="宋体" w:hAnsi="宋体" w:eastAsia="宋体" w:cs="宋体"/>
          <w:color w:val="000"/>
          <w:sz w:val="28"/>
          <w:szCs w:val="28"/>
        </w:rPr>
        <w:t xml:space="preserve">（1）、王某沉迷网络游戏是对新的学习环境不适应所导致，并不是单纯的网络游戏痴迷症；也不是单纯的学习无能，因为他愿意上学，有自己的见解。</w:t>
      </w:r>
    </w:p>
    <w:p>
      <w:pPr>
        <w:ind w:left="0" w:right="0" w:firstLine="560"/>
        <w:spacing w:before="450" w:after="450" w:line="312" w:lineRule="auto"/>
      </w:pPr>
      <w:r>
        <w:rPr>
          <w:rFonts w:ascii="宋体" w:hAnsi="宋体" w:eastAsia="宋体" w:cs="宋体"/>
          <w:color w:val="000"/>
          <w:sz w:val="28"/>
          <w:szCs w:val="28"/>
        </w:rPr>
        <w:t xml:space="preserve">（2）、王某的内心渴望获得成功。通过玩网络游戏，他获得成功的心理得到满足。</w:t>
      </w:r>
    </w:p>
    <w:p>
      <w:pPr>
        <w:ind w:left="0" w:right="0" w:firstLine="560"/>
        <w:spacing w:before="450" w:after="450" w:line="312" w:lineRule="auto"/>
      </w:pPr>
      <w:r>
        <w:rPr>
          <w:rFonts w:ascii="宋体" w:hAnsi="宋体" w:eastAsia="宋体" w:cs="宋体"/>
          <w:color w:val="000"/>
          <w:sz w:val="28"/>
          <w:szCs w:val="28"/>
        </w:rPr>
        <w:t xml:space="preserve">根据咨询目标的七项原则和以上的评估与诊断，与王某共同协商达成书面协议，初步确定：</w:t>
      </w:r>
    </w:p>
    <w:p>
      <w:pPr>
        <w:ind w:left="0" w:right="0" w:firstLine="560"/>
        <w:spacing w:before="450" w:after="450" w:line="312" w:lineRule="auto"/>
      </w:pPr>
      <w:r>
        <w:rPr>
          <w:rFonts w:ascii="宋体" w:hAnsi="宋体" w:eastAsia="宋体" w:cs="宋体"/>
          <w:color w:val="000"/>
          <w:sz w:val="28"/>
          <w:szCs w:val="28"/>
        </w:rPr>
        <w:t xml:space="preserve">1、具体目标与近期目标：减少王某的网络游戏次数，增强学习兴趣，提高学习成绩。</w:t>
      </w:r>
    </w:p>
    <w:p>
      <w:pPr>
        <w:ind w:left="0" w:right="0" w:firstLine="560"/>
        <w:spacing w:before="450" w:after="450" w:line="312" w:lineRule="auto"/>
      </w:pPr>
      <w:r>
        <w:rPr>
          <w:rFonts w:ascii="宋体" w:hAnsi="宋体" w:eastAsia="宋体" w:cs="宋体"/>
          <w:color w:val="000"/>
          <w:sz w:val="28"/>
          <w:szCs w:val="28"/>
        </w:rPr>
        <w:t xml:space="preserve">2、最终目标与长期目标：完善求助者的认知，增强其社交能力和社会适应能力，树立自信心。促进求助者的心理健康和发展，充分实现人的潜能，达到人格完善。</w:t>
      </w:r>
    </w:p>
    <w:p>
      <w:pPr>
        <w:ind w:left="0" w:right="0" w:firstLine="560"/>
        <w:spacing w:before="450" w:after="450" w:line="312" w:lineRule="auto"/>
      </w:pPr>
      <w:r>
        <w:rPr>
          <w:rFonts w:ascii="宋体" w:hAnsi="宋体" w:eastAsia="宋体" w:cs="宋体"/>
          <w:color w:val="000"/>
          <w:sz w:val="28"/>
          <w:szCs w:val="28"/>
        </w:rPr>
        <w:t xml:space="preserve">1、主要咨询方法与适用原理：认知、系统脱敏疗法。</w:t>
      </w:r>
    </w:p>
    <w:p>
      <w:pPr>
        <w:ind w:left="0" w:right="0" w:firstLine="560"/>
        <w:spacing w:before="450" w:after="450" w:line="312" w:lineRule="auto"/>
      </w:pPr>
      <w:r>
        <w:rPr>
          <w:rFonts w:ascii="宋体" w:hAnsi="宋体" w:eastAsia="宋体" w:cs="宋体"/>
          <w:color w:val="000"/>
          <w:sz w:val="28"/>
          <w:szCs w:val="28"/>
        </w:rPr>
        <w:t xml:space="preserve">2、咨询双方的责任、权利与义务</w:t>
      </w:r>
    </w:p>
    <w:p>
      <w:pPr>
        <w:ind w:left="0" w:right="0" w:firstLine="560"/>
        <w:spacing w:before="450" w:after="450" w:line="312" w:lineRule="auto"/>
      </w:pPr>
      <w:r>
        <w:rPr>
          <w:rFonts w:ascii="宋体" w:hAnsi="宋体" w:eastAsia="宋体" w:cs="宋体"/>
          <w:color w:val="000"/>
          <w:sz w:val="28"/>
          <w:szCs w:val="28"/>
        </w:rPr>
        <w:t xml:space="preserve">（1）求助者的责任、权利与义务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①向咨询提供与心理问题有关的真实资料；</w:t>
      </w:r>
    </w:p>
    <w:p>
      <w:pPr>
        <w:ind w:left="0" w:right="0" w:firstLine="560"/>
        <w:spacing w:before="450" w:after="450" w:line="312" w:lineRule="auto"/>
      </w:pPr>
      <w:r>
        <w:rPr>
          <w:rFonts w:ascii="宋体" w:hAnsi="宋体" w:eastAsia="宋体" w:cs="宋体"/>
          <w:color w:val="000"/>
          <w:sz w:val="28"/>
          <w:szCs w:val="28"/>
        </w:rPr>
        <w:t xml:space="preserve">②积极主动地与咨询师一起探索解决问题的方法；</w:t>
      </w:r>
    </w:p>
    <w:p>
      <w:pPr>
        <w:ind w:left="0" w:right="0" w:firstLine="560"/>
        <w:spacing w:before="450" w:after="450" w:line="312" w:lineRule="auto"/>
      </w:pPr>
      <w:r>
        <w:rPr>
          <w:rFonts w:ascii="宋体" w:hAnsi="宋体" w:eastAsia="宋体" w:cs="宋体"/>
          <w:color w:val="000"/>
          <w:sz w:val="28"/>
          <w:szCs w:val="28"/>
        </w:rPr>
        <w:t xml:space="preserve">③完成双方商定的作业。</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①有权利了解咨询师的受训背景和执业资格；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②有权利了解咨询的具体方法、过程和原理；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③有权利选择或更换合适的咨询师；</w:t>
      </w:r>
    </w:p>
    <w:p>
      <w:pPr>
        <w:ind w:left="0" w:right="0" w:firstLine="560"/>
        <w:spacing w:before="450" w:after="450" w:line="312" w:lineRule="auto"/>
      </w:pPr>
      <w:r>
        <w:rPr>
          <w:rFonts w:ascii="宋体" w:hAnsi="宋体" w:eastAsia="宋体" w:cs="宋体"/>
          <w:color w:val="000"/>
          <w:sz w:val="28"/>
          <w:szCs w:val="28"/>
        </w:rPr>
        <w:t xml:space="preserve">④有权利提出转介或中止咨询；</w:t>
      </w:r>
    </w:p>
    <w:p>
      <w:pPr>
        <w:ind w:left="0" w:right="0" w:firstLine="560"/>
        <w:spacing w:before="450" w:after="450" w:line="312" w:lineRule="auto"/>
      </w:pPr>
      <w:r>
        <w:rPr>
          <w:rFonts w:ascii="宋体" w:hAnsi="宋体" w:eastAsia="宋体" w:cs="宋体"/>
          <w:color w:val="000"/>
          <w:sz w:val="28"/>
          <w:szCs w:val="28"/>
        </w:rPr>
        <w:t xml:space="preserve">⑤对咨询方案的内容有知情权、协商权和选择权。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①遵守咨询机构的相关规定；</w:t>
      </w:r>
    </w:p>
    <w:p>
      <w:pPr>
        <w:ind w:left="0" w:right="0" w:firstLine="560"/>
        <w:spacing w:before="450" w:after="450" w:line="312" w:lineRule="auto"/>
      </w:pPr>
      <w:r>
        <w:rPr>
          <w:rFonts w:ascii="宋体" w:hAnsi="宋体" w:eastAsia="宋体" w:cs="宋体"/>
          <w:color w:val="000"/>
          <w:sz w:val="28"/>
          <w:szCs w:val="28"/>
        </w:rPr>
        <w:t xml:space="preserve">②遵守和执行商定好的咨询方案各方面的内容；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③尊重咨询师，遵守预约时间，如有特殊情况提前告知咨询师。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（2）咨询师的责任、权利和义务：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①遵守职业道德，遵守国家有关的法律法规；</w:t>
      </w:r>
    </w:p>
    <w:p>
      <w:pPr>
        <w:ind w:left="0" w:right="0" w:firstLine="560"/>
        <w:spacing w:before="450" w:after="450" w:line="312" w:lineRule="auto"/>
      </w:pPr>
      <w:r>
        <w:rPr>
          <w:rFonts w:ascii="宋体" w:hAnsi="宋体" w:eastAsia="宋体" w:cs="宋体"/>
          <w:color w:val="000"/>
          <w:sz w:val="28"/>
          <w:szCs w:val="28"/>
        </w:rPr>
        <w:t xml:space="preserve">②帮助求助者解决心理问题；</w:t>
      </w:r>
    </w:p>
    <w:p>
      <w:pPr>
        <w:ind w:left="0" w:right="0" w:firstLine="560"/>
        <w:spacing w:before="450" w:after="450" w:line="312" w:lineRule="auto"/>
      </w:pPr>
      <w:r>
        <w:rPr>
          <w:rFonts w:ascii="宋体" w:hAnsi="宋体" w:eastAsia="宋体" w:cs="宋体"/>
          <w:color w:val="000"/>
          <w:sz w:val="28"/>
          <w:szCs w:val="28"/>
        </w:rPr>
        <w:t xml:space="preserve">③严格遵守保密原则，并说明保密例外。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①有权利了解与求助者心理问题有关的个人资料；</w:t>
      </w:r>
    </w:p>
    <w:p>
      <w:pPr>
        <w:ind w:left="0" w:right="0" w:firstLine="560"/>
        <w:spacing w:before="450" w:after="450" w:line="312" w:lineRule="auto"/>
      </w:pPr>
      <w:r>
        <w:rPr>
          <w:rFonts w:ascii="宋体" w:hAnsi="宋体" w:eastAsia="宋体" w:cs="宋体"/>
          <w:color w:val="000"/>
          <w:sz w:val="28"/>
          <w:szCs w:val="28"/>
        </w:rPr>
        <w:t xml:space="preserve">②有权利选择合适的求助者；</w:t>
      </w:r>
    </w:p>
    <w:p>
      <w:pPr>
        <w:ind w:left="0" w:right="0" w:firstLine="560"/>
        <w:spacing w:before="450" w:after="450" w:line="312" w:lineRule="auto"/>
      </w:pPr>
      <w:r>
        <w:rPr>
          <w:rFonts w:ascii="宋体" w:hAnsi="宋体" w:eastAsia="宋体" w:cs="宋体"/>
          <w:color w:val="000"/>
          <w:sz w:val="28"/>
          <w:szCs w:val="28"/>
        </w:rPr>
        <w:t xml:space="preserve">③本着对求助者负责的态度，有权利提出转介或中止咨询。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①向求助者介绍自己的受训背景，出示营业执照和职业资格等有关证件；</w:t>
      </w:r>
    </w:p>
    <w:p>
      <w:pPr>
        <w:ind w:left="0" w:right="0" w:firstLine="560"/>
        <w:spacing w:before="450" w:after="450" w:line="312" w:lineRule="auto"/>
      </w:pPr>
      <w:r>
        <w:rPr>
          <w:rFonts w:ascii="宋体" w:hAnsi="宋体" w:eastAsia="宋体" w:cs="宋体"/>
          <w:color w:val="000"/>
          <w:sz w:val="28"/>
          <w:szCs w:val="28"/>
        </w:rPr>
        <w:t xml:space="preserve">②遵守咨询机构有关规定；</w:t>
      </w:r>
    </w:p>
    <w:p>
      <w:pPr>
        <w:ind w:left="0" w:right="0" w:firstLine="560"/>
        <w:spacing w:before="450" w:after="450" w:line="312" w:lineRule="auto"/>
      </w:pPr>
      <w:r>
        <w:rPr>
          <w:rFonts w:ascii="宋体" w:hAnsi="宋体" w:eastAsia="宋体" w:cs="宋体"/>
          <w:color w:val="000"/>
          <w:sz w:val="28"/>
          <w:szCs w:val="28"/>
        </w:rPr>
        <w:t xml:space="preserve">③遵守和执行商定好的咨询方案各方面的内容；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④尊重求助者，遵守预约时间，如有特殊情况提前告知求助者。</w:t>
      </w:r>
    </w:p>
    <w:p>
      <w:pPr>
        <w:ind w:left="0" w:right="0" w:firstLine="560"/>
        <w:spacing w:before="450" w:after="450" w:line="312" w:lineRule="auto"/>
      </w:pPr>
      <w:r>
        <w:rPr>
          <w:rFonts w:ascii="宋体" w:hAnsi="宋体" w:eastAsia="宋体" w:cs="宋体"/>
          <w:color w:val="000"/>
          <w:sz w:val="28"/>
          <w:szCs w:val="28"/>
        </w:rPr>
        <w:t xml:space="preserve">3、咨询时间</w:t>
      </w:r>
    </w:p>
    <w:p>
      <w:pPr>
        <w:ind w:left="0" w:right="0" w:firstLine="560"/>
        <w:spacing w:before="450" w:after="450" w:line="312" w:lineRule="auto"/>
      </w:pPr>
      <w:r>
        <w:rPr>
          <w:rFonts w:ascii="宋体" w:hAnsi="宋体" w:eastAsia="宋体" w:cs="宋体"/>
          <w:color w:val="000"/>
          <w:sz w:val="28"/>
          <w:szCs w:val="28"/>
        </w:rPr>
        <w:t xml:space="preserve">①咨询时间：每周1次，每次1小时左右；</w:t>
      </w:r>
    </w:p>
    <w:p>
      <w:pPr>
        <w:ind w:left="0" w:right="0" w:firstLine="560"/>
        <w:spacing w:before="450" w:after="450" w:line="312" w:lineRule="auto"/>
      </w:pPr>
      <w:r>
        <w:rPr>
          <w:rFonts w:ascii="宋体" w:hAnsi="宋体" w:eastAsia="宋体" w:cs="宋体"/>
          <w:color w:val="000"/>
          <w:sz w:val="28"/>
          <w:szCs w:val="28"/>
        </w:rPr>
        <w:t xml:space="preserve">②咨询次数：4次</w:t>
      </w:r>
    </w:p>
    <w:p>
      <w:pPr>
        <w:ind w:left="0" w:right="0" w:firstLine="560"/>
        <w:spacing w:before="450" w:after="450" w:line="312" w:lineRule="auto"/>
      </w:pPr>
      <w:r>
        <w:rPr>
          <w:rFonts w:ascii="宋体" w:hAnsi="宋体" w:eastAsia="宋体" w:cs="宋体"/>
          <w:color w:val="000"/>
          <w:sz w:val="28"/>
          <w:szCs w:val="28"/>
        </w:rPr>
        <w:t xml:space="preserve">（一）治疗阶段：</w:t>
      </w:r>
    </w:p>
    <w:p>
      <w:pPr>
        <w:ind w:left="0" w:right="0" w:firstLine="560"/>
        <w:spacing w:before="450" w:after="450" w:line="312" w:lineRule="auto"/>
      </w:pPr>
      <w:r>
        <w:rPr>
          <w:rFonts w:ascii="宋体" w:hAnsi="宋体" w:eastAsia="宋体" w:cs="宋体"/>
          <w:color w:val="000"/>
          <w:sz w:val="28"/>
          <w:szCs w:val="28"/>
        </w:rPr>
        <w:t xml:space="preserve">1、诊断评估与咨询关系的建立阶段；</w:t>
      </w:r>
    </w:p>
    <w:p>
      <w:pPr>
        <w:ind w:left="0" w:right="0" w:firstLine="560"/>
        <w:spacing w:before="450" w:after="450" w:line="312" w:lineRule="auto"/>
      </w:pPr>
      <w:r>
        <w:rPr>
          <w:rFonts w:ascii="宋体" w:hAnsi="宋体" w:eastAsia="宋体" w:cs="宋体"/>
          <w:color w:val="000"/>
          <w:sz w:val="28"/>
          <w:szCs w:val="28"/>
        </w:rPr>
        <w:t xml:space="preserve">2、心理帮助阶段；</w:t>
      </w:r>
    </w:p>
    <w:p>
      <w:pPr>
        <w:ind w:left="0" w:right="0" w:firstLine="560"/>
        <w:spacing w:before="450" w:after="450" w:line="312" w:lineRule="auto"/>
      </w:pPr>
      <w:r>
        <w:rPr>
          <w:rFonts w:ascii="宋体" w:hAnsi="宋体" w:eastAsia="宋体" w:cs="宋体"/>
          <w:color w:val="000"/>
          <w:sz w:val="28"/>
          <w:szCs w:val="28"/>
        </w:rPr>
        <w:t xml:space="preserve">3、结束与巩固阶段。</w:t>
      </w:r>
    </w:p>
    <w:p>
      <w:pPr>
        <w:ind w:left="0" w:right="0" w:firstLine="560"/>
        <w:spacing w:before="450" w:after="450" w:line="312" w:lineRule="auto"/>
      </w:pPr>
      <w:r>
        <w:rPr>
          <w:rFonts w:ascii="宋体" w:hAnsi="宋体" w:eastAsia="宋体" w:cs="宋体"/>
          <w:color w:val="000"/>
          <w:sz w:val="28"/>
          <w:szCs w:val="28"/>
        </w:rPr>
        <w:t xml:space="preserve">（二）具体咨询过程：</w:t>
      </w:r>
    </w:p>
    <w:p>
      <w:pPr>
        <w:ind w:left="0" w:right="0" w:firstLine="560"/>
        <w:spacing w:before="450" w:after="450" w:line="312" w:lineRule="auto"/>
      </w:pPr>
      <w:r>
        <w:rPr>
          <w:rFonts w:ascii="宋体" w:hAnsi="宋体" w:eastAsia="宋体" w:cs="宋体"/>
          <w:color w:val="000"/>
          <w:sz w:val="28"/>
          <w:szCs w:val="28"/>
        </w:rPr>
        <w:t xml:space="preserve">第一次咨询：</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（1）建立良好的咨询关系；</w:t>
      </w:r>
    </w:p>
    <w:p>
      <w:pPr>
        <w:ind w:left="0" w:right="0" w:firstLine="560"/>
        <w:spacing w:before="450" w:after="450" w:line="312" w:lineRule="auto"/>
      </w:pPr>
      <w:r>
        <w:rPr>
          <w:rFonts w:ascii="宋体" w:hAnsi="宋体" w:eastAsia="宋体" w:cs="宋体"/>
          <w:color w:val="000"/>
          <w:sz w:val="28"/>
          <w:szCs w:val="28"/>
        </w:rPr>
        <w:t xml:space="preserve">（2）了解基本情况，收集一般临床资料；</w:t>
      </w:r>
    </w:p>
    <w:p>
      <w:pPr>
        <w:ind w:left="0" w:right="0" w:firstLine="560"/>
        <w:spacing w:before="450" w:after="450" w:line="312" w:lineRule="auto"/>
      </w:pPr>
      <w:r>
        <w:rPr>
          <w:rFonts w:ascii="宋体" w:hAnsi="宋体" w:eastAsia="宋体" w:cs="宋体"/>
          <w:color w:val="000"/>
          <w:sz w:val="28"/>
          <w:szCs w:val="28"/>
        </w:rPr>
        <w:t xml:space="preserve">（3）紧张、焦虑与人际敏感行为的临床评估，有关心理测量；</w:t>
      </w:r>
    </w:p>
    <w:p>
      <w:pPr>
        <w:ind w:left="0" w:right="0" w:firstLine="560"/>
        <w:spacing w:before="450" w:after="450" w:line="312" w:lineRule="auto"/>
      </w:pPr>
      <w:r>
        <w:rPr>
          <w:rFonts w:ascii="宋体" w:hAnsi="宋体" w:eastAsia="宋体" w:cs="宋体"/>
          <w:color w:val="000"/>
          <w:sz w:val="28"/>
          <w:szCs w:val="28"/>
        </w:rPr>
        <w:t xml:space="preserve">（4）确定主要问题，探寻改变意愿；</w:t>
      </w:r>
    </w:p>
    <w:p>
      <w:pPr>
        <w:ind w:left="0" w:right="0" w:firstLine="560"/>
        <w:spacing w:before="450" w:after="450" w:line="312" w:lineRule="auto"/>
      </w:pPr>
      <w:r>
        <w:rPr>
          <w:rFonts w:ascii="宋体" w:hAnsi="宋体" w:eastAsia="宋体" w:cs="宋体"/>
          <w:color w:val="000"/>
          <w:sz w:val="28"/>
          <w:szCs w:val="28"/>
        </w:rPr>
        <w:t xml:space="preserve">（5）进行咨询分析。</w:t>
      </w:r>
    </w:p>
    <w:p>
      <w:pPr>
        <w:ind w:left="0" w:right="0" w:firstLine="560"/>
        <w:spacing w:before="450" w:after="450" w:line="312" w:lineRule="auto"/>
      </w:pPr>
      <w:r>
        <w:rPr>
          <w:rFonts w:ascii="宋体" w:hAnsi="宋体" w:eastAsia="宋体" w:cs="宋体"/>
          <w:color w:val="000"/>
          <w:sz w:val="28"/>
          <w:szCs w:val="28"/>
        </w:rPr>
        <w:t xml:space="preserve">2、方法：会谈法、心理测验法、认知行为疗法。</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（1）填写咨询登记表，介绍咨询中的有关事项与规则；</w:t>
      </w:r>
    </w:p>
    <w:p>
      <w:pPr>
        <w:ind w:left="0" w:right="0" w:firstLine="560"/>
        <w:spacing w:before="450" w:after="450" w:line="312" w:lineRule="auto"/>
      </w:pPr>
      <w:r>
        <w:rPr>
          <w:rFonts w:ascii="宋体" w:hAnsi="宋体" w:eastAsia="宋体" w:cs="宋体"/>
          <w:color w:val="000"/>
          <w:sz w:val="28"/>
          <w:szCs w:val="28"/>
        </w:rPr>
        <w:t xml:space="preserve">（2）倾听求助者的诉说，鼓励其宣泄不良情绪，调整心态，获取求助者的信任和理解；</w:t>
      </w:r>
    </w:p>
    <w:p>
      <w:pPr>
        <w:ind w:left="0" w:right="0" w:firstLine="560"/>
        <w:spacing w:before="450" w:after="450" w:line="312" w:lineRule="auto"/>
      </w:pPr>
      <w:r>
        <w:rPr>
          <w:rFonts w:ascii="宋体" w:hAnsi="宋体" w:eastAsia="宋体" w:cs="宋体"/>
          <w:color w:val="000"/>
          <w:sz w:val="28"/>
          <w:szCs w:val="28"/>
        </w:rPr>
        <w:t xml:space="preserve">（3）收集求助者临床资料，了解其成长过程，尤其是重大事件，探寻求助者的心理矛盾及改变意愿；</w:t>
      </w:r>
    </w:p>
    <w:p>
      <w:pPr>
        <w:ind w:left="0" w:right="0" w:firstLine="560"/>
        <w:spacing w:before="450" w:after="450" w:line="312" w:lineRule="auto"/>
      </w:pPr>
      <w:r>
        <w:rPr>
          <w:rFonts w:ascii="宋体" w:hAnsi="宋体" w:eastAsia="宋体" w:cs="宋体"/>
          <w:color w:val="000"/>
          <w:sz w:val="28"/>
          <w:szCs w:val="28"/>
        </w:rPr>
        <w:t xml:space="preserve">（4）求助者独立完成90项症状清单的自测；</w:t>
      </w:r>
    </w:p>
    <w:p>
      <w:pPr>
        <w:ind w:left="0" w:right="0" w:firstLine="560"/>
        <w:spacing w:before="450" w:after="450" w:line="312" w:lineRule="auto"/>
      </w:pPr>
      <w:r>
        <w:rPr>
          <w:rFonts w:ascii="宋体" w:hAnsi="宋体" w:eastAsia="宋体" w:cs="宋体"/>
          <w:color w:val="000"/>
          <w:sz w:val="28"/>
          <w:szCs w:val="28"/>
        </w:rPr>
        <w:t xml:space="preserve">（5）将测验结果反馈给求助者，并作出初步问题分析，让其理解为什么会这样；</w:t>
      </w:r>
    </w:p>
    <w:p>
      <w:pPr>
        <w:ind w:left="0" w:right="0" w:firstLine="560"/>
        <w:spacing w:before="450" w:after="450" w:line="312" w:lineRule="auto"/>
      </w:pPr>
      <w:r>
        <w:rPr>
          <w:rFonts w:ascii="宋体" w:hAnsi="宋体" w:eastAsia="宋体" w:cs="宋体"/>
          <w:color w:val="000"/>
          <w:sz w:val="28"/>
          <w:szCs w:val="28"/>
        </w:rPr>
        <w:t xml:space="preserve">（6）告知其为一般心理问题，进一步说明其心理问题得不到解决，就会以躯体症状表现出来，目前其睡眠障碍就是躯体化表现之一，需定期进行心理治疗；</w:t>
      </w:r>
    </w:p>
    <w:p>
      <w:pPr>
        <w:ind w:left="0" w:right="0" w:firstLine="560"/>
        <w:spacing w:before="450" w:after="450" w:line="312" w:lineRule="auto"/>
      </w:pPr>
      <w:r>
        <w:rPr>
          <w:rFonts w:ascii="宋体" w:hAnsi="宋体" w:eastAsia="宋体" w:cs="宋体"/>
          <w:color w:val="000"/>
          <w:sz w:val="28"/>
          <w:szCs w:val="28"/>
        </w:rPr>
        <w:t xml:space="preserve">第二次咨询：</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（1）加深咨询关系；</w:t>
      </w:r>
    </w:p>
    <w:p>
      <w:pPr>
        <w:ind w:left="0" w:right="0" w:firstLine="560"/>
        <w:spacing w:before="450" w:after="450" w:line="312" w:lineRule="auto"/>
      </w:pPr>
      <w:r>
        <w:rPr>
          <w:rFonts w:ascii="宋体" w:hAnsi="宋体" w:eastAsia="宋体" w:cs="宋体"/>
          <w:color w:val="000"/>
          <w:sz w:val="28"/>
          <w:szCs w:val="28"/>
        </w:rPr>
        <w:t xml:space="preserve">（2）分析求助者行为问题后的错误认知；</w:t>
      </w:r>
    </w:p>
    <w:p>
      <w:pPr>
        <w:ind w:left="0" w:right="0" w:firstLine="560"/>
        <w:spacing w:before="450" w:after="450" w:line="312" w:lineRule="auto"/>
      </w:pPr>
      <w:r>
        <w:rPr>
          <w:rFonts w:ascii="宋体" w:hAnsi="宋体" w:eastAsia="宋体" w:cs="宋体"/>
          <w:color w:val="000"/>
          <w:sz w:val="28"/>
          <w:szCs w:val="28"/>
        </w:rPr>
        <w:t xml:space="preserve">（3）并帮助其建立良好的认知。</w:t>
      </w:r>
    </w:p>
    <w:p>
      <w:pPr>
        <w:ind w:left="0" w:right="0" w:firstLine="560"/>
        <w:spacing w:before="450" w:after="450" w:line="312" w:lineRule="auto"/>
      </w:pPr>
      <w:r>
        <w:rPr>
          <w:rFonts w:ascii="宋体" w:hAnsi="宋体" w:eastAsia="宋体" w:cs="宋体"/>
          <w:color w:val="000"/>
          <w:sz w:val="28"/>
          <w:szCs w:val="28"/>
        </w:rPr>
        <w:t xml:space="preserve">2、方法：谈话法，认知行为疗法、系统脱敏法</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（1）结合认知行为治疗原理，进行认知分析，改变错误认知模式；促使王某自己寻找改变的目标，并确立行为矫治阶段目标。</w:t>
      </w:r>
    </w:p>
    <w:p>
      <w:pPr>
        <w:ind w:left="0" w:right="0" w:firstLine="560"/>
        <w:spacing w:before="450" w:after="450" w:line="312" w:lineRule="auto"/>
      </w:pPr>
      <w:r>
        <w:rPr>
          <w:rFonts w:ascii="宋体" w:hAnsi="宋体" w:eastAsia="宋体" w:cs="宋体"/>
          <w:color w:val="000"/>
          <w:sz w:val="28"/>
          <w:szCs w:val="28"/>
        </w:rPr>
        <w:t xml:space="preserve">（2）建议分几个阶段逐步改观，第一阶段：由每天玩一次网络游戏减少到每两天玩一次（一次2~3小时）奖励自己一本曲谱册。第二阶段：每周玩2次（一次2小时），上课能回答老师的提问，坚持半个月，奖励自己一张小提琴名家唱片。第三阶段：每周末玩一次（一次2小时）。能认真完成老师为他布置的作业，坚持一个月，奖励自己听一次音乐会。</w:t>
      </w:r>
    </w:p>
    <w:p>
      <w:pPr>
        <w:ind w:left="0" w:right="0" w:firstLine="560"/>
        <w:spacing w:before="450" w:after="450" w:line="312" w:lineRule="auto"/>
      </w:pPr>
      <w:r>
        <w:rPr>
          <w:rFonts w:ascii="宋体" w:hAnsi="宋体" w:eastAsia="宋体" w:cs="宋体"/>
          <w:color w:val="000"/>
          <w:sz w:val="28"/>
          <w:szCs w:val="28"/>
        </w:rPr>
        <w:t xml:space="preserve">（3）布置咨询作业：①准备一个作业本，每天晚上制定第二天的活动计划，以小时为单位，并及时记录计划的完成情况和自己的感受。②与同学进行交谈，看同学的反应有何变化。</w:t>
      </w:r>
    </w:p>
    <w:p>
      <w:pPr>
        <w:ind w:left="0" w:right="0" w:firstLine="560"/>
        <w:spacing w:before="450" w:after="450" w:line="312" w:lineRule="auto"/>
      </w:pPr>
      <w:r>
        <w:rPr>
          <w:rFonts w:ascii="宋体" w:hAnsi="宋体" w:eastAsia="宋体" w:cs="宋体"/>
          <w:color w:val="000"/>
          <w:sz w:val="28"/>
          <w:szCs w:val="28"/>
        </w:rPr>
        <w:t xml:space="preserve">第三次咨询：</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（1）学会合理评价，对紧张焦虑的自我管理；</w:t>
      </w:r>
    </w:p>
    <w:p>
      <w:pPr>
        <w:ind w:left="0" w:right="0" w:firstLine="560"/>
        <w:spacing w:before="450" w:after="450" w:line="312" w:lineRule="auto"/>
      </w:pPr>
      <w:r>
        <w:rPr>
          <w:rFonts w:ascii="宋体" w:hAnsi="宋体" w:eastAsia="宋体" w:cs="宋体"/>
          <w:color w:val="000"/>
          <w:sz w:val="28"/>
          <w:szCs w:val="28"/>
        </w:rPr>
        <w:t xml:space="preserve">（2）加强与同学各方面交流。</w:t>
      </w:r>
    </w:p>
    <w:p>
      <w:pPr>
        <w:ind w:left="0" w:right="0" w:firstLine="560"/>
        <w:spacing w:before="450" w:after="450" w:line="312" w:lineRule="auto"/>
      </w:pPr>
      <w:r>
        <w:rPr>
          <w:rFonts w:ascii="宋体" w:hAnsi="宋体" w:eastAsia="宋体" w:cs="宋体"/>
          <w:color w:val="000"/>
          <w:sz w:val="28"/>
          <w:szCs w:val="28"/>
        </w:rPr>
        <w:t xml:space="preserve">2、方法：谈话法，认知行为疗法。</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（1）反馈咨询作业：让求助者详细描述自己一个月以来坚持尽量不玩游戏的情况</w:t>
      </w:r>
    </w:p>
    <w:p>
      <w:pPr>
        <w:ind w:left="0" w:right="0" w:firstLine="560"/>
        <w:spacing w:before="450" w:after="450" w:line="312" w:lineRule="auto"/>
      </w:pPr>
      <w:r>
        <w:rPr>
          <w:rFonts w:ascii="宋体" w:hAnsi="宋体" w:eastAsia="宋体" w:cs="宋体"/>
          <w:color w:val="000"/>
          <w:sz w:val="28"/>
          <w:szCs w:val="28"/>
        </w:rPr>
        <w:t xml:space="preserve">2）与求助者进行角色扮演，这次求助者扮演同事、咨询师扮演求助者。让其观察“求助者”在何时产生情绪反应并进行分析；</w:t>
      </w:r>
    </w:p>
    <w:p>
      <w:pPr>
        <w:ind w:left="0" w:right="0" w:firstLine="560"/>
        <w:spacing w:before="450" w:after="450" w:line="312" w:lineRule="auto"/>
      </w:pPr>
      <w:r>
        <w:rPr>
          <w:rFonts w:ascii="宋体" w:hAnsi="宋体" w:eastAsia="宋体" w:cs="宋体"/>
          <w:color w:val="000"/>
          <w:sz w:val="28"/>
          <w:szCs w:val="28"/>
        </w:rPr>
        <w:t xml:space="preserve">（3）布置咨询作业：继续记录自己坚持的情况，并对自己上课和与同学情况的交流也进行记录。</w:t>
      </w:r>
    </w:p>
    <w:p>
      <w:pPr>
        <w:ind w:left="0" w:right="0" w:firstLine="560"/>
        <w:spacing w:before="450" w:after="450" w:line="312" w:lineRule="auto"/>
      </w:pPr>
      <w:r>
        <w:rPr>
          <w:rFonts w:ascii="宋体" w:hAnsi="宋体" w:eastAsia="宋体" w:cs="宋体"/>
          <w:color w:val="000"/>
          <w:sz w:val="28"/>
          <w:szCs w:val="28"/>
        </w:rPr>
        <w:t xml:space="preserve">第四次咨询：</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（1）巩固咨询效果；</w:t>
      </w:r>
    </w:p>
    <w:p>
      <w:pPr>
        <w:ind w:left="0" w:right="0" w:firstLine="560"/>
        <w:spacing w:before="450" w:after="450" w:line="312" w:lineRule="auto"/>
      </w:pPr>
      <w:r>
        <w:rPr>
          <w:rFonts w:ascii="宋体" w:hAnsi="宋体" w:eastAsia="宋体" w:cs="宋体"/>
          <w:color w:val="000"/>
          <w:sz w:val="28"/>
          <w:szCs w:val="28"/>
        </w:rPr>
        <w:t xml:space="preserve">（2）增强自信心；</w:t>
      </w:r>
    </w:p>
    <w:p>
      <w:pPr>
        <w:ind w:left="0" w:right="0" w:firstLine="560"/>
        <w:spacing w:before="450" w:after="450" w:line="312" w:lineRule="auto"/>
      </w:pPr>
      <w:r>
        <w:rPr>
          <w:rFonts w:ascii="宋体" w:hAnsi="宋体" w:eastAsia="宋体" w:cs="宋体"/>
          <w:color w:val="000"/>
          <w:sz w:val="28"/>
          <w:szCs w:val="28"/>
        </w:rPr>
        <w:t xml:space="preserve">（3）促进个人成长；</w:t>
      </w:r>
    </w:p>
    <w:p>
      <w:pPr>
        <w:ind w:left="0" w:right="0" w:firstLine="560"/>
        <w:spacing w:before="450" w:after="450" w:line="312" w:lineRule="auto"/>
      </w:pPr>
      <w:r>
        <w:rPr>
          <w:rFonts w:ascii="宋体" w:hAnsi="宋体" w:eastAsia="宋体" w:cs="宋体"/>
          <w:color w:val="000"/>
          <w:sz w:val="28"/>
          <w:szCs w:val="28"/>
        </w:rPr>
        <w:t xml:space="preserve">（4）结束咨询。</w:t>
      </w:r>
    </w:p>
    <w:p>
      <w:pPr>
        <w:ind w:left="0" w:right="0" w:firstLine="560"/>
        <w:spacing w:before="450" w:after="450" w:line="312" w:lineRule="auto"/>
      </w:pPr>
      <w:r>
        <w:rPr>
          <w:rFonts w:ascii="宋体" w:hAnsi="宋体" w:eastAsia="宋体" w:cs="宋体"/>
          <w:color w:val="000"/>
          <w:sz w:val="28"/>
          <w:szCs w:val="28"/>
        </w:rPr>
        <w:t xml:space="preserve">2、方法：谈话法、心理测验法。</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（1）反馈作业：焦虑、烦躁等症状基本消失，王某自我感觉目前心理状态比较稳定。</w:t>
      </w:r>
    </w:p>
    <w:p>
      <w:pPr>
        <w:ind w:left="0" w:right="0" w:firstLine="560"/>
        <w:spacing w:before="450" w:after="450" w:line="312" w:lineRule="auto"/>
      </w:pPr>
      <w:r>
        <w:rPr>
          <w:rFonts w:ascii="宋体" w:hAnsi="宋体" w:eastAsia="宋体" w:cs="宋体"/>
          <w:color w:val="000"/>
          <w:sz w:val="28"/>
          <w:szCs w:val="28"/>
        </w:rPr>
        <w:t xml:space="preserve">（2）学会正确的评价自己和现实问题，增强自我调控的能力。</w:t>
      </w:r>
    </w:p>
    <w:p>
      <w:pPr>
        <w:ind w:left="0" w:right="0" w:firstLine="560"/>
        <w:spacing w:before="450" w:after="450" w:line="312" w:lineRule="auto"/>
      </w:pPr>
      <w:r>
        <w:rPr>
          <w:rFonts w:ascii="宋体" w:hAnsi="宋体" w:eastAsia="宋体" w:cs="宋体"/>
          <w:color w:val="000"/>
          <w:sz w:val="28"/>
          <w:szCs w:val="28"/>
        </w:rPr>
        <w:t xml:space="preserve">（3）做了scl-90心理测验，结果各项指标均在正常范围内。</w:t>
      </w:r>
    </w:p>
    <w:p>
      <w:pPr>
        <w:ind w:left="0" w:right="0" w:firstLine="560"/>
        <w:spacing w:before="450" w:after="450" w:line="312" w:lineRule="auto"/>
      </w:pPr>
      <w:r>
        <w:rPr>
          <w:rFonts w:ascii="宋体" w:hAnsi="宋体" w:eastAsia="宋体" w:cs="宋体"/>
          <w:color w:val="000"/>
          <w:sz w:val="28"/>
          <w:szCs w:val="28"/>
        </w:rPr>
        <w:t xml:space="preserve">4、结束咨询，做好咨询的回顾和总结，对求助者的进步给予鼓励，帮助求助者把咨询过程中学到的认知方式、分析和解决问题的方法运用到日常生活中，用新的认知和行为模式面对未来生活。</w:t>
      </w:r>
    </w:p>
    <w:p>
      <w:pPr>
        <w:ind w:left="0" w:right="0" w:firstLine="560"/>
        <w:spacing w:before="450" w:after="450" w:line="312" w:lineRule="auto"/>
      </w:pPr>
      <w:r>
        <w:rPr>
          <w:rFonts w:ascii="宋体" w:hAnsi="宋体" w:eastAsia="宋体" w:cs="宋体"/>
          <w:color w:val="000"/>
          <w:sz w:val="28"/>
          <w:szCs w:val="28"/>
        </w:rPr>
        <w:t xml:space="preserve">1、求助者自我评估：“不再像以前那样紧张和焦虑了，觉得游戏只是一种娱乐手段而已，也不再像以前那样自卑，在面对别人评论的时候也没觉得什么不舒服。”</w:t>
      </w:r>
    </w:p>
    <w:p>
      <w:pPr>
        <w:ind w:left="0" w:right="0" w:firstLine="560"/>
        <w:spacing w:before="450" w:after="450" w:line="312" w:lineRule="auto"/>
      </w:pPr>
      <w:r>
        <w:rPr>
          <w:rFonts w:ascii="宋体" w:hAnsi="宋体" w:eastAsia="宋体" w:cs="宋体"/>
          <w:color w:val="000"/>
          <w:sz w:val="28"/>
          <w:szCs w:val="28"/>
        </w:rPr>
        <w:t xml:space="preserve">2、心理咨询师评估：求助者已基本纠正了不良认知，沉迷心理得到了克服，情绪症状（自卑、紧张、焦虑、人际关系敏感）得到了改善，躯体症状（睡眠不良）已消除，能够较坦然地面对外界议论，轻松的和同学相处。</w:t>
      </w:r>
    </w:p>
    <w:p>
      <w:pPr>
        <w:ind w:left="0" w:right="0" w:firstLine="560"/>
        <w:spacing w:before="450" w:after="450" w:line="312" w:lineRule="auto"/>
      </w:pPr>
      <w:r>
        <w:rPr>
          <w:rFonts w:ascii="宋体" w:hAnsi="宋体" w:eastAsia="宋体" w:cs="宋体"/>
          <w:color w:val="000"/>
          <w:sz w:val="28"/>
          <w:szCs w:val="28"/>
        </w:rPr>
        <w:t xml:space="preserve">3、心理测验结果：（1）sas：标准分48，（2）sds标准分51，（3）scl-90量表复测，躯体化1、7，强迫1、1，人际敏感1、5，抑郁1、7，焦虑1、8，敌对，1、5恐怖1、2，偏执1、5，精神病性1、5，其它1、3。阳性项目数：10，总分：117。</w:t>
      </w:r>
    </w:p>
    <w:p>
      <w:pPr>
        <w:ind w:left="0" w:right="0" w:firstLine="560"/>
        <w:spacing w:before="450" w:after="450" w:line="312" w:lineRule="auto"/>
      </w:pPr>
      <w:r>
        <w:rPr>
          <w:rFonts w:ascii="宋体" w:hAnsi="宋体" w:eastAsia="宋体" w:cs="宋体"/>
          <w:color w:val="000"/>
          <w:sz w:val="28"/>
          <w:szCs w:val="28"/>
        </w:rPr>
        <w:t xml:space="preserve">据上，认为咨询目标基本实现，整个咨询过程完整，条理清楚。结束咨询关系，咨询关系终止。</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财务的分析报告篇八</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1、公司基本情况</w:t>
      </w:r>
    </w:p>
    <w:p>
      <w:pPr>
        <w:ind w:left="0" w:right="0" w:firstLine="560"/>
        <w:spacing w:before="450" w:after="450" w:line="312" w:lineRule="auto"/>
      </w:pPr>
      <w:r>
        <w:rPr>
          <w:rFonts w:ascii="宋体" w:hAnsi="宋体" w:eastAsia="宋体" w:cs="宋体"/>
          <w:color w:val="000"/>
          <w:sz w:val="28"/>
          <w:szCs w:val="28"/>
        </w:rPr>
        <w:t xml:space="preserve">证券代码:300016</w:t>
      </w:r>
    </w:p>
    <w:p>
      <w:pPr>
        <w:ind w:left="0" w:right="0" w:firstLine="560"/>
        <w:spacing w:before="450" w:after="450" w:line="312" w:lineRule="auto"/>
      </w:pPr>
      <w:r>
        <w:rPr>
          <w:rFonts w:ascii="宋体" w:hAnsi="宋体" w:eastAsia="宋体" w:cs="宋体"/>
          <w:color w:val="000"/>
          <w:sz w:val="28"/>
          <w:szCs w:val="28"/>
        </w:rPr>
        <w:t xml:space="preserve">证券简称:北陆药业</w:t>
      </w:r>
    </w:p>
    <w:p>
      <w:pPr>
        <w:ind w:left="0" w:right="0" w:firstLine="560"/>
        <w:spacing w:before="450" w:after="450" w:line="312" w:lineRule="auto"/>
      </w:pPr>
      <w:r>
        <w:rPr>
          <w:rFonts w:ascii="宋体" w:hAnsi="宋体" w:eastAsia="宋体" w:cs="宋体"/>
          <w:color w:val="000"/>
          <w:sz w:val="28"/>
          <w:szCs w:val="28"/>
        </w:rPr>
        <w:t xml:space="preserve">公司名称:北陆药业股份有限公司</w:t>
      </w:r>
    </w:p>
    <w:p>
      <w:pPr>
        <w:ind w:left="0" w:right="0" w:firstLine="560"/>
        <w:spacing w:before="450" w:after="450" w:line="312" w:lineRule="auto"/>
      </w:pPr>
      <w:r>
        <w:rPr>
          <w:rFonts w:ascii="宋体" w:hAnsi="宋体" w:eastAsia="宋体" w:cs="宋体"/>
          <w:color w:val="000"/>
          <w:sz w:val="28"/>
          <w:szCs w:val="28"/>
        </w:rPr>
        <w:t xml:space="preserve">公司英文名称:</w:t>
      </w:r>
    </w:p>
    <w:p>
      <w:pPr>
        <w:ind w:left="0" w:right="0" w:firstLine="560"/>
        <w:spacing w:before="450" w:after="450" w:line="312" w:lineRule="auto"/>
      </w:pPr>
      <w:r>
        <w:rPr>
          <w:rFonts w:ascii="宋体" w:hAnsi="宋体" w:eastAsia="宋体" w:cs="宋体"/>
          <w:color w:val="000"/>
          <w:sz w:val="28"/>
          <w:szCs w:val="28"/>
        </w:rPr>
        <w:t xml:space="preserve">交易所:深圳</w:t>
      </w:r>
    </w:p>
    <w:p>
      <w:pPr>
        <w:ind w:left="0" w:right="0" w:firstLine="560"/>
        <w:spacing w:before="450" w:after="450" w:line="312" w:lineRule="auto"/>
      </w:pPr>
      <w:r>
        <w:rPr>
          <w:rFonts w:ascii="宋体" w:hAnsi="宋体" w:eastAsia="宋体" w:cs="宋体"/>
          <w:color w:val="000"/>
          <w:sz w:val="28"/>
          <w:szCs w:val="28"/>
        </w:rPr>
        <w:t xml:space="preserve">公司注册国家:中国</w:t>
      </w:r>
    </w:p>
    <w:p>
      <w:pPr>
        <w:ind w:left="0" w:right="0" w:firstLine="560"/>
        <w:spacing w:before="450" w:after="450" w:line="312" w:lineRule="auto"/>
      </w:pPr>
      <w:r>
        <w:rPr>
          <w:rFonts w:ascii="宋体" w:hAnsi="宋体" w:eastAsia="宋体" w:cs="宋体"/>
          <w:color w:val="000"/>
          <w:sz w:val="28"/>
          <w:szCs w:val="28"/>
        </w:rPr>
        <w:t xml:space="preserve">城市:xx市</w:t>
      </w:r>
    </w:p>
    <w:p>
      <w:pPr>
        <w:ind w:left="0" w:right="0" w:firstLine="560"/>
        <w:spacing w:before="450" w:after="450" w:line="312" w:lineRule="auto"/>
      </w:pPr>
      <w:r>
        <w:rPr>
          <w:rFonts w:ascii="宋体" w:hAnsi="宋体" w:eastAsia="宋体" w:cs="宋体"/>
          <w:color w:val="000"/>
          <w:sz w:val="28"/>
          <w:szCs w:val="28"/>
        </w:rPr>
        <w:t xml:space="preserve">工商登记号:xx0000004222500</w:t>
      </w:r>
    </w:p>
    <w:p>
      <w:pPr>
        <w:ind w:left="0" w:right="0" w:firstLine="560"/>
        <w:spacing w:before="450" w:after="450" w:line="312" w:lineRule="auto"/>
      </w:pPr>
      <w:r>
        <w:rPr>
          <w:rFonts w:ascii="宋体" w:hAnsi="宋体" w:eastAsia="宋体" w:cs="宋体"/>
          <w:color w:val="000"/>
          <w:sz w:val="28"/>
          <w:szCs w:val="28"/>
        </w:rPr>
        <w:t xml:space="preserve">注册地址:xx市昌平区科技园区白浮泉路号</w:t>
      </w:r>
    </w:p>
    <w:p>
      <w:pPr>
        <w:ind w:left="0" w:right="0" w:firstLine="560"/>
        <w:spacing w:before="450" w:after="450" w:line="312" w:lineRule="auto"/>
      </w:pPr>
      <w:r>
        <w:rPr>
          <w:rFonts w:ascii="宋体" w:hAnsi="宋体" w:eastAsia="宋体" w:cs="宋体"/>
          <w:color w:val="000"/>
          <w:sz w:val="28"/>
          <w:szCs w:val="28"/>
        </w:rPr>
        <w:t xml:space="preserve">办公地址:xx市昌平区科技园区白浮泉路号</w:t>
      </w:r>
    </w:p>
    <w:p>
      <w:pPr>
        <w:ind w:left="0" w:right="0" w:firstLine="560"/>
        <w:spacing w:before="450" w:after="450" w:line="312" w:lineRule="auto"/>
      </w:pPr>
      <w:r>
        <w:rPr>
          <w:rFonts w:ascii="宋体" w:hAnsi="宋体" w:eastAsia="宋体" w:cs="宋体"/>
          <w:color w:val="000"/>
          <w:sz w:val="28"/>
          <w:szCs w:val="28"/>
        </w:rPr>
        <w:t xml:space="preserve">注册资本:15274、9xx4万元</w:t>
      </w:r>
    </w:p>
    <w:p>
      <w:pPr>
        <w:ind w:left="0" w:right="0" w:firstLine="560"/>
        <w:spacing w:before="450" w:after="450" w:line="312" w:lineRule="auto"/>
      </w:pPr>
      <w:r>
        <w:rPr>
          <w:rFonts w:ascii="宋体" w:hAnsi="宋体" w:eastAsia="宋体" w:cs="宋体"/>
          <w:color w:val="000"/>
          <w:sz w:val="28"/>
          <w:szCs w:val="28"/>
        </w:rPr>
        <w:t xml:space="preserve">法人代表:王</w:t>
      </w:r>
    </w:p>
    <w:p>
      <w:pPr>
        <w:ind w:left="0" w:right="0" w:firstLine="560"/>
        <w:spacing w:before="450" w:after="450" w:line="312" w:lineRule="auto"/>
      </w:pPr>
      <w:r>
        <w:rPr>
          <w:rFonts w:ascii="宋体" w:hAnsi="宋体" w:eastAsia="宋体" w:cs="宋体"/>
          <w:color w:val="000"/>
          <w:sz w:val="28"/>
          <w:szCs w:val="28"/>
        </w:rPr>
        <w:t xml:space="preserve">董事会秘书:刘宁</w:t>
      </w:r>
    </w:p>
    <w:p>
      <w:pPr>
        <w:ind w:left="0" w:right="0" w:firstLine="560"/>
        <w:spacing w:before="450" w:after="450" w:line="312" w:lineRule="auto"/>
      </w:pPr>
      <w:r>
        <w:rPr>
          <w:rFonts w:ascii="宋体" w:hAnsi="宋体" w:eastAsia="宋体" w:cs="宋体"/>
          <w:color w:val="000"/>
          <w:sz w:val="28"/>
          <w:szCs w:val="28"/>
        </w:rPr>
        <w:t xml:space="preserve">上市日期:20xx--30</w:t>
      </w:r>
    </w:p>
    <w:p>
      <w:pPr>
        <w:ind w:left="0" w:right="0" w:firstLine="560"/>
        <w:spacing w:before="450" w:after="450" w:line="312" w:lineRule="auto"/>
      </w:pPr>
      <w:r>
        <w:rPr>
          <w:rFonts w:ascii="宋体" w:hAnsi="宋体" w:eastAsia="宋体" w:cs="宋体"/>
          <w:color w:val="000"/>
          <w:sz w:val="28"/>
          <w:szCs w:val="28"/>
        </w:rPr>
        <w:t xml:space="preserve">招股时间 :20xx--28</w:t>
      </w:r>
    </w:p>
    <w:p>
      <w:pPr>
        <w:ind w:left="0" w:right="0" w:firstLine="560"/>
        <w:spacing w:before="450" w:after="450" w:line="312" w:lineRule="auto"/>
      </w:pPr>
      <w:r>
        <w:rPr>
          <w:rFonts w:ascii="宋体" w:hAnsi="宋体" w:eastAsia="宋体" w:cs="宋体"/>
          <w:color w:val="000"/>
          <w:sz w:val="28"/>
          <w:szCs w:val="28"/>
        </w:rPr>
        <w:t xml:space="preserve">2、公司主营业务及经营范围</w:t>
      </w:r>
    </w:p>
    <w:p>
      <w:pPr>
        <w:ind w:left="0" w:right="0" w:firstLine="560"/>
        <w:spacing w:before="450" w:after="450" w:line="312" w:lineRule="auto"/>
      </w:pPr>
      <w:r>
        <w:rPr>
          <w:rFonts w:ascii="宋体" w:hAnsi="宋体" w:eastAsia="宋体" w:cs="宋体"/>
          <w:color w:val="000"/>
          <w:sz w:val="28"/>
          <w:szCs w:val="28"/>
        </w:rPr>
        <w:t xml:space="preserve">公司主营业务:药品生产以及药品经销，目前主要产品包括对比剂系列产品、降糖类药物和抗焦虑类中药等。</w:t>
      </w:r>
    </w:p>
    <w:p>
      <w:pPr>
        <w:ind w:left="0" w:right="0" w:firstLine="560"/>
        <w:spacing w:before="450" w:after="450" w:line="312" w:lineRule="auto"/>
      </w:pPr>
      <w:r>
        <w:rPr>
          <w:rFonts w:ascii="宋体" w:hAnsi="宋体" w:eastAsia="宋体" w:cs="宋体"/>
          <w:color w:val="000"/>
          <w:sz w:val="28"/>
          <w:szCs w:val="28"/>
        </w:rPr>
        <w:t xml:space="preserve">经营范围:许可经营项目:生产、销售片剂、颗粒剂、胶囊剂、小容量注射剂、大容量注射剂、原料药(钆喷酸葡胺、碘海醇、格列美脲、瑞格列奈)。上市公司财务分析报告。一般经营项目:自有房屋的物业管理(含写字间出租);法律、行政法规、国务院决定禁止的，不得经营;法律、行政法规、国务院决定规定应经许可的，经审批机关批准并经工商行政管理机关登记注册后方可经营;法律、行政法规、国务院决定未规定许可的，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3、公司产品</w:t>
      </w:r>
    </w:p>
    <w:p>
      <w:pPr>
        <w:ind w:left="0" w:right="0" w:firstLine="560"/>
        <w:spacing w:before="450" w:after="450" w:line="312" w:lineRule="auto"/>
      </w:pPr>
      <w:r>
        <w:rPr>
          <w:rFonts w:ascii="宋体" w:hAnsi="宋体" w:eastAsia="宋体" w:cs="宋体"/>
          <w:color w:val="000"/>
          <w:sz w:val="28"/>
          <w:szCs w:val="28"/>
        </w:rPr>
        <w:t xml:space="preserve">对比剂产品:枸橼酸铁铵泡腾颗粒(复锐明?)——口服磁共振用铁对比剂、碘海醇注射液(双北?)——非离子型碘对比剂、钆喷酸葡胺注射液</w:t>
      </w:r>
    </w:p>
    <w:p>
      <w:pPr>
        <w:ind w:left="0" w:right="0" w:firstLine="560"/>
        <w:spacing w:before="450" w:after="450" w:line="312" w:lineRule="auto"/>
      </w:pPr>
      <w:r>
        <w:rPr>
          <w:rFonts w:ascii="宋体" w:hAnsi="宋体" w:eastAsia="宋体" w:cs="宋体"/>
          <w:color w:val="000"/>
          <w:sz w:val="28"/>
          <w:szCs w:val="28"/>
        </w:rPr>
        <w:t xml:space="preserve">口服降糖药产品:格列美脲片(迪北?)</w:t>
      </w:r>
    </w:p>
    <w:p>
      <w:pPr>
        <w:ind w:left="0" w:right="0" w:firstLine="560"/>
        <w:spacing w:before="450" w:after="450" w:line="312" w:lineRule="auto"/>
      </w:pPr>
      <w:r>
        <w:rPr>
          <w:rFonts w:ascii="宋体" w:hAnsi="宋体" w:eastAsia="宋体" w:cs="宋体"/>
          <w:color w:val="000"/>
          <w:sz w:val="28"/>
          <w:szCs w:val="28"/>
        </w:rPr>
        <w:t xml:space="preserve">抗焦虑抑郁产品:九味镇心颗粒</w:t>
      </w:r>
    </w:p>
    <w:p>
      <w:pPr>
        <w:ind w:left="0" w:right="0" w:firstLine="560"/>
        <w:spacing w:before="450" w:after="450" w:line="312" w:lineRule="auto"/>
      </w:pPr>
      <w:r>
        <w:rPr>
          <w:rFonts w:ascii="宋体" w:hAnsi="宋体" w:eastAsia="宋体" w:cs="宋体"/>
          <w:color w:val="000"/>
          <w:sz w:val="28"/>
          <w:szCs w:val="28"/>
        </w:rPr>
        <w:t xml:space="preserve">(二)、股权分布简介</w:t>
      </w:r>
    </w:p>
    <w:p>
      <w:pPr>
        <w:ind w:left="0" w:right="0" w:firstLine="560"/>
        <w:spacing w:before="450" w:after="450" w:line="312" w:lineRule="auto"/>
      </w:pPr>
      <w:r>
        <w:rPr>
          <w:rFonts w:ascii="宋体" w:hAnsi="宋体" w:eastAsia="宋体" w:cs="宋体"/>
          <w:color w:val="000"/>
          <w:sz w:val="28"/>
          <w:szCs w:val="28"/>
        </w:rPr>
        <w:t xml:space="preserve">1992年，公司前身xx市北陆医药化工公司成立，20xx年变更为股份有限公司，20xx年被科技部认定为高新技术企业，20xx年xx月在创业板上市，公司实际控制人也是公司创始人王先生目前持有公司23、13%的股权。</w:t>
      </w:r>
    </w:p>
    <w:p>
      <w:pPr>
        <w:ind w:left="0" w:right="0" w:firstLine="560"/>
        <w:spacing w:before="450" w:after="450" w:line="312" w:lineRule="auto"/>
      </w:pPr>
      <w:r>
        <w:rPr>
          <w:rFonts w:ascii="宋体" w:hAnsi="宋体" w:eastAsia="宋体" w:cs="宋体"/>
          <w:color w:val="000"/>
          <w:sz w:val="28"/>
          <w:szCs w:val="28"/>
        </w:rPr>
        <w:t xml:space="preserve">公司控股公司中的新先锋主要是负责药品经销业务，易佳联主要是负责网络服务和软件业务，公司也利用它来完成主营业务对比剂在医院进行学术营销，推广和售后服务的一个技术平台。公司参股的中技经投资顾问公司主要从事生物技术、信息技术、能源等各类投资，目前未利润贡献。</w:t>
      </w:r>
    </w:p>
    <w:p>
      <w:pPr>
        <w:ind w:left="0" w:right="0" w:firstLine="560"/>
        <w:spacing w:before="450" w:after="450" w:line="312" w:lineRule="auto"/>
      </w:pPr>
      <w:r>
        <w:rPr>
          <w:rFonts w:ascii="宋体" w:hAnsi="宋体" w:eastAsia="宋体" w:cs="宋体"/>
          <w:color w:val="000"/>
          <w:sz w:val="28"/>
          <w:szCs w:val="28"/>
        </w:rPr>
        <w:t xml:space="preserve">(三)、企业文化及理念</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企业愿景:百年北陆</w:t>
      </w:r>
    </w:p>
    <w:p>
      <w:pPr>
        <w:ind w:left="0" w:right="0" w:firstLine="560"/>
        <w:spacing w:before="450" w:after="450" w:line="312" w:lineRule="auto"/>
      </w:pPr>
      <w:r>
        <w:rPr>
          <w:rFonts w:ascii="宋体" w:hAnsi="宋体" w:eastAsia="宋体" w:cs="宋体"/>
          <w:color w:val="000"/>
          <w:sz w:val="28"/>
          <w:szCs w:val="28"/>
        </w:rPr>
        <w:t xml:space="preserve">核心口号:尽显关爱</w:t>
      </w:r>
    </w:p>
    <w:p>
      <w:pPr>
        <w:ind w:left="0" w:right="0" w:firstLine="560"/>
        <w:spacing w:before="450" w:after="450" w:line="312" w:lineRule="auto"/>
      </w:pPr>
      <w:r>
        <w:rPr>
          <w:rFonts w:ascii="宋体" w:hAnsi="宋体" w:eastAsia="宋体" w:cs="宋体"/>
          <w:color w:val="000"/>
          <w:sz w:val="28"/>
          <w:szCs w:val="28"/>
        </w:rPr>
        <w:t xml:space="preserve">企业使命:创就价值人生</w:t>
      </w:r>
    </w:p>
    <w:p>
      <w:pPr>
        <w:ind w:left="0" w:right="0" w:firstLine="560"/>
        <w:spacing w:before="450" w:after="450" w:line="312" w:lineRule="auto"/>
      </w:pPr>
      <w:r>
        <w:rPr>
          <w:rFonts w:ascii="宋体" w:hAnsi="宋体" w:eastAsia="宋体" w:cs="宋体"/>
          <w:color w:val="000"/>
          <w:sz w:val="28"/>
          <w:szCs w:val="28"/>
        </w:rPr>
        <w:t xml:space="preserve">核心价值观:务实、稳定、创新</w:t>
      </w:r>
    </w:p>
    <w:p>
      <w:pPr>
        <w:ind w:left="0" w:right="0" w:firstLine="560"/>
        <w:spacing w:before="450" w:after="450" w:line="312" w:lineRule="auto"/>
      </w:pPr>
      <w:r>
        <w:rPr>
          <w:rFonts w:ascii="宋体" w:hAnsi="宋体" w:eastAsia="宋体" w:cs="宋体"/>
          <w:color w:val="000"/>
          <w:sz w:val="28"/>
          <w:szCs w:val="28"/>
        </w:rPr>
        <w:t xml:space="preserve">企业精神:共创、共进、共赢</w:t>
      </w:r>
    </w:p>
    <w:p>
      <w:pPr>
        <w:ind w:left="0" w:right="0" w:firstLine="560"/>
        <w:spacing w:before="450" w:after="450" w:line="312" w:lineRule="auto"/>
      </w:pPr>
      <w:r>
        <w:rPr>
          <w:rFonts w:ascii="宋体" w:hAnsi="宋体" w:eastAsia="宋体" w:cs="宋体"/>
          <w:color w:val="000"/>
          <w:sz w:val="28"/>
          <w:szCs w:val="28"/>
        </w:rPr>
        <w:t xml:space="preserve">经营理念:细分市场、最大份额</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北陆用真心真情关爱患者，给患者带来健康、幸福和快乐;</w:t>
      </w:r>
    </w:p>
    <w:p>
      <w:pPr>
        <w:ind w:left="0" w:right="0" w:firstLine="560"/>
        <w:spacing w:before="450" w:after="450" w:line="312" w:lineRule="auto"/>
      </w:pPr>
      <w:r>
        <w:rPr>
          <w:rFonts w:ascii="宋体" w:hAnsi="宋体" w:eastAsia="宋体" w:cs="宋体"/>
          <w:color w:val="000"/>
          <w:sz w:val="28"/>
          <w:szCs w:val="28"/>
        </w:rPr>
        <w:t xml:space="preserve">北陆用真心真情爱护员工，提高员工的生活，实现员工的价值;</w:t>
      </w:r>
    </w:p>
    <w:p>
      <w:pPr>
        <w:ind w:left="0" w:right="0" w:firstLine="560"/>
        <w:spacing w:before="450" w:after="450" w:line="312" w:lineRule="auto"/>
      </w:pPr>
      <w:r>
        <w:rPr>
          <w:rFonts w:ascii="宋体" w:hAnsi="宋体" w:eastAsia="宋体" w:cs="宋体"/>
          <w:color w:val="000"/>
          <w:sz w:val="28"/>
          <w:szCs w:val="28"/>
        </w:rPr>
        <w:t xml:space="preserve">北陆用真心真情服务客户，满足客户的需求，实现客户的价值;</w:t>
      </w:r>
    </w:p>
    <w:p>
      <w:pPr>
        <w:ind w:left="0" w:right="0" w:firstLine="560"/>
        <w:spacing w:before="450" w:after="450" w:line="312" w:lineRule="auto"/>
      </w:pPr>
      <w:r>
        <w:rPr>
          <w:rFonts w:ascii="宋体" w:hAnsi="宋体" w:eastAsia="宋体" w:cs="宋体"/>
          <w:color w:val="000"/>
          <w:sz w:val="28"/>
          <w:szCs w:val="28"/>
        </w:rPr>
        <w:t xml:space="preserve">北陆用真心真情奉献社会，爱心亲善，造福众生。</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1、从人口、收入、医疗体制来看</w:t>
      </w:r>
    </w:p>
    <w:p>
      <w:pPr>
        <w:ind w:left="0" w:right="0" w:firstLine="560"/>
        <w:spacing w:before="450" w:after="450" w:line="312" w:lineRule="auto"/>
      </w:pPr>
      <w:r>
        <w:rPr>
          <w:rFonts w:ascii="宋体" w:hAnsi="宋体" w:eastAsia="宋体" w:cs="宋体"/>
          <w:color w:val="000"/>
          <w:sz w:val="28"/>
          <w:szCs w:val="28"/>
        </w:rPr>
        <w:t xml:space="preserve">中国仍然处于人口老龄化的进程中，人口数量的增长和年龄结构的改变长期影响疾病谱;20xx年人均gdp已经超过xx00美元，中国进入新一轮消费升级阶段，医疗保健等在消费结构中的比例将保持持续上升，在这个长期过程中可能会受到经济回落对消费的短期冲击，但随着全民医保的建立，政府在医疗保健方面支出加大，弥补了经济下滑对居民医疗保健消费的影响，在全民医保实施的过程中，政府投入对居民医疗保健消费也将形成长期支撑。同时在医疗体制改革方面，一系列围绕着新医改以及医药产业发展的研讨会的召开，为医药行业带来新的发展思路。上市公司财务分析报告。这意味着医药行业开始借助专家“外脑”实现大整合、大提升。</w:t>
      </w:r>
    </w:p>
    <w:p>
      <w:pPr>
        <w:ind w:left="0" w:right="0" w:firstLine="560"/>
        <w:spacing w:before="450" w:after="450" w:line="312" w:lineRule="auto"/>
      </w:pPr>
      <w:r>
        <w:rPr>
          <w:rFonts w:ascii="宋体" w:hAnsi="宋体" w:eastAsia="宋体" w:cs="宋体"/>
          <w:color w:val="000"/>
          <w:sz w:val="28"/>
          <w:szCs w:val="28"/>
        </w:rPr>
        <w:t xml:space="preserve">2、在政治、法律、法规上来看</w:t>
      </w:r>
    </w:p>
    <w:p>
      <w:pPr>
        <w:ind w:left="0" w:right="0" w:firstLine="560"/>
        <w:spacing w:before="450" w:after="450" w:line="312" w:lineRule="auto"/>
      </w:pPr>
      <w:r>
        <w:rPr>
          <w:rFonts w:ascii="宋体" w:hAnsi="宋体" w:eastAsia="宋体" w:cs="宋体"/>
          <w:color w:val="000"/>
          <w:sz w:val="28"/>
          <w:szCs w:val="28"/>
        </w:rPr>
        <w:t xml:space="preserve">20xx年1月21日，国务院常务会议通过和，新一轮医改方案正式出台。新医改方案带来市场扩容机会、新上市产品的增加、药品终端需求活跃以及新一轮投资热潮等众多有利因素保证了中国医药行业的快速增长。在医改和金融危机的背景下，中国医药企业进入跨越式发展的战略机遇期，新兴市场“百废待兴”，需求旺盛，完全可以实现逆市飘红。医药企业应当多方面提升企业能力，抢占稀缺资源，取得最大的竞争优势和价值，在变局中赢得生存与发展。另外，20xx年的药品注册管理工作正围绕“质量、效率”这一中心，抓住提升药品注册管理水平和药品标准提高的主线，实现向注重政策研究、法规和指导原则的制定、注重宏观调控、注重注册全过程的组织协调和质量监督的转变。药品注册管理政策法规对行业起着鼓励创新、促进产业健康发展的引导意义。</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随着医药行业微观经营环境的变化，以及相关宏观环境的影响，国内医药行业企业面临以下几个方面的压力:首先是新版gmp改造、环保要求提升、能源和原材料涨价使得运营成本加大;其次，药品降价将降低企业毛利率，第三，新药审批收紧造成企业缺乏新增长点;第四，拥有渠道优势的商业龙头企业进入工业领域，将会对现有医药制造企业造成较大冲击。在这种环境下，企业研发新的技术，加强内部管理，最大化降低</w:t>
      </w:r>
    </w:p>
    <w:p>
      <w:pPr>
        <w:ind w:left="0" w:right="0" w:firstLine="560"/>
        <w:spacing w:before="450" w:after="450" w:line="312" w:lineRule="auto"/>
      </w:pPr>
      <w:r>
        <w:rPr>
          <w:rFonts w:ascii="宋体" w:hAnsi="宋体" w:eastAsia="宋体" w:cs="宋体"/>
          <w:color w:val="000"/>
          <w:sz w:val="28"/>
          <w:szCs w:val="28"/>
        </w:rPr>
        <w:t xml:space="preserve">本经营管理就显得尤为要。</w:t>
      </w:r>
    </w:p>
    <w:p>
      <w:pPr>
        <w:ind w:left="0" w:right="0" w:firstLine="560"/>
        <w:spacing w:before="450" w:after="450" w:line="312" w:lineRule="auto"/>
      </w:pPr>
      <w:r>
        <w:rPr>
          <w:rFonts w:ascii="宋体" w:hAnsi="宋体" w:eastAsia="宋体" w:cs="宋体"/>
          <w:color w:val="000"/>
          <w:sz w:val="28"/>
          <w:szCs w:val="28"/>
        </w:rPr>
        <w:t xml:space="preserve">(一)、医药行业现状和未来发展趋势分析</w:t>
      </w:r>
    </w:p>
    <w:p>
      <w:pPr>
        <w:ind w:left="0" w:right="0" w:firstLine="560"/>
        <w:spacing w:before="450" w:after="450" w:line="312" w:lineRule="auto"/>
      </w:pPr>
      <w:r>
        <w:rPr>
          <w:rFonts w:ascii="宋体" w:hAnsi="宋体" w:eastAsia="宋体" w:cs="宋体"/>
          <w:color w:val="000"/>
          <w:sz w:val="28"/>
          <w:szCs w:val="28"/>
        </w:rPr>
        <w:t xml:space="preserve">医药行业是一个多学科先进技术和手段高度融合的高科技产业群体，涉及国民健康、社会稳定和经济发展。回顾中国医药行业近年的发展情况，全国医药生产一直处于持续、稳定、快速发展阶段。1978年至20xx年，历经30年改革大潮洗礼的中国医药行业发生了翻天覆地、日新月异的变化。30年来，中国医药工业增长速度一直高于国内生产总值(gdp)。从1978年到20xx年，医药工业产值年均递增16、8%，成为国民经济中发展最快的行业之一。中国已经具备了比较雄厚的医药工业物质基础，医药工业总产值占gdp的比重为2、7%。维生素c、青霉素工业盐、扑热息痛等大类原料药产量居世界 第一，制剂产能居世界第一。中国药品出口额占全球药品出口额的2%，但是中国药品出口的年均增速已经达到20%以上，国际平均水平是16%。与此同时，中国药品市场地位不断提升，占世界药品市场的份额由1978年的0、88%上升到20xx年的8、25%。但是中国医药企业目前还普遍存在“一小二多三低”的现象，即大多数生产企业规模小，企业数量多，产品重复多，大部分生产企业产品技术含量低，新药研究开发能力低，管理能力及经济效益低。不过总体看来，在新医改环境下，中国医药行业今后5年世界药品市场增长的重心将从欧美等主流市场向亚洲、澳洲、拉美、东欧等地区逐渐转移。中国医药行业仍然是一个被长期看好的行业。到20xx年中国将超过日本成为世界第二医药大国，20xx年前中国也将超美国，跃居世界第一医药大国。</w:t>
      </w:r>
    </w:p>
    <w:p>
      <w:pPr>
        <w:ind w:left="0" w:right="0" w:firstLine="560"/>
        <w:spacing w:before="450" w:after="450" w:line="312" w:lineRule="auto"/>
      </w:pPr>
      <w:r>
        <w:rPr>
          <w:rFonts w:ascii="宋体" w:hAnsi="宋体" w:eastAsia="宋体" w:cs="宋体"/>
          <w:color w:val="000"/>
          <w:sz w:val="28"/>
          <w:szCs w:val="28"/>
        </w:rPr>
        <w:t xml:space="preserve">(二)医药行业特点分析</w:t>
      </w:r>
    </w:p>
    <w:p>
      <w:pPr>
        <w:ind w:left="0" w:right="0" w:firstLine="560"/>
        <w:spacing w:before="450" w:after="450" w:line="312" w:lineRule="auto"/>
      </w:pPr>
      <w:r>
        <w:rPr>
          <w:rFonts w:ascii="宋体" w:hAnsi="宋体" w:eastAsia="宋体" w:cs="宋体"/>
          <w:color w:val="000"/>
          <w:sz w:val="28"/>
          <w:szCs w:val="28"/>
        </w:rPr>
        <w:t xml:space="preserve">1、高投入性</w:t>
      </w:r>
    </w:p>
    <w:p>
      <w:pPr>
        <w:ind w:left="0" w:right="0" w:firstLine="560"/>
        <w:spacing w:before="450" w:after="450" w:line="312" w:lineRule="auto"/>
      </w:pPr>
      <w:r>
        <w:rPr>
          <w:rFonts w:ascii="宋体" w:hAnsi="宋体" w:eastAsia="宋体" w:cs="宋体"/>
          <w:color w:val="000"/>
          <w:sz w:val="28"/>
          <w:szCs w:val="28"/>
        </w:rPr>
        <w:t xml:space="preserve">医药行业的高投入性在新药上要比普药表现得更为明显。一般，普药具有生产工序简单、投入低、产品科技含量低、市场需求量大的特点。而新药的开发和生产则需要大量投入，而且生产工序复杂，研制期长。通常开发一种新药平均需要耗资2、5亿美元，有的高达亿美元，从筛选到投入临床需要xx年的时间。</w:t>
      </w:r>
    </w:p>
    <w:p>
      <w:pPr>
        <w:ind w:left="0" w:right="0" w:firstLine="560"/>
        <w:spacing w:before="450" w:after="450" w:line="312" w:lineRule="auto"/>
      </w:pPr>
      <w:r>
        <w:rPr>
          <w:rFonts w:ascii="宋体" w:hAnsi="宋体" w:eastAsia="宋体" w:cs="宋体"/>
          <w:color w:val="000"/>
          <w:sz w:val="28"/>
          <w:szCs w:val="28"/>
        </w:rPr>
        <w:t xml:space="preserve">2、高风险性</w:t>
      </w:r>
    </w:p>
    <w:p>
      <w:pPr>
        <w:ind w:left="0" w:right="0" w:firstLine="560"/>
        <w:spacing w:before="450" w:after="450" w:line="312" w:lineRule="auto"/>
      </w:pPr>
      <w:r>
        <w:rPr>
          <w:rFonts w:ascii="宋体" w:hAnsi="宋体" w:eastAsia="宋体" w:cs="宋体"/>
          <w:color w:val="000"/>
          <w:sz w:val="28"/>
          <w:szCs w:val="28"/>
        </w:rPr>
        <w:t xml:space="preserve">医药企业经营业绩悬殊，且易波动。由于药品特异性强，市场空间主要受其性能决定，技术含量高、性能好的药品往往有极广阔的市场和优厚的价格，开发出这类药品的企业能够取得高额利润，相反对于性能一般的药品即使价格下降也不会增加市场规模，一旦供应量增加就意味着企业效益的快速滑坡。由于一种药品的畅销周期一般只有3—5年，而许多医药企业依赖于一、两种产品，其风险可想而知，即使是国际上一些大公司;其业绩也经常发生大幅波动。尤其是那种依赖单一品种获得高额利润的公司似乎更容易出现这样的风险。</w:t>
      </w:r>
    </w:p>
    <w:p>
      <w:pPr>
        <w:ind w:left="0" w:right="0" w:firstLine="560"/>
        <w:spacing w:before="450" w:after="450" w:line="312" w:lineRule="auto"/>
      </w:pPr>
      <w:r>
        <w:rPr>
          <w:rFonts w:ascii="宋体" w:hAnsi="宋体" w:eastAsia="宋体" w:cs="宋体"/>
          <w:color w:val="000"/>
          <w:sz w:val="28"/>
          <w:szCs w:val="28"/>
        </w:rPr>
        <w:t xml:space="preserve">医药行业的高风险性也非常明显，主要表现在:</w:t>
      </w:r>
    </w:p>
    <w:p>
      <w:pPr>
        <w:ind w:left="0" w:right="0" w:firstLine="560"/>
        <w:spacing w:before="450" w:after="450" w:line="312" w:lineRule="auto"/>
      </w:pPr>
      <w:r>
        <w:rPr>
          <w:rFonts w:ascii="宋体" w:hAnsi="宋体" w:eastAsia="宋体" w:cs="宋体"/>
          <w:color w:val="000"/>
          <w:sz w:val="28"/>
          <w:szCs w:val="28"/>
        </w:rPr>
        <w:t xml:space="preserve">a、一种新药一旦临床中或上市后发现其有严重的副作用或药效提升有限，将很快被市场取消或淘汰;由此造成的损失是无法挽救的。</w:t>
      </w:r>
    </w:p>
    <w:p>
      <w:pPr>
        <w:ind w:left="0" w:right="0" w:firstLine="560"/>
        <w:spacing w:before="450" w:after="450" w:line="312" w:lineRule="auto"/>
      </w:pPr>
      <w:r>
        <w:rPr>
          <w:rFonts w:ascii="宋体" w:hAnsi="宋体" w:eastAsia="宋体" w:cs="宋体"/>
          <w:color w:val="000"/>
          <w:sz w:val="28"/>
          <w:szCs w:val="28"/>
        </w:rPr>
        <w:t xml:space="preserve">b、专利新药的垄断具有局限性和暂时性的特点。由于药品种类的广泛性，因此，一个企业无论如何尽其所能也只能垄断某个专利新药市场，但不可能垄断整个医药市场、甚至某一类药品市场。并且由于专利具有时效性，这种垄断是暂时的，一旦专利保护期限解冻，竞争优势将迅速下降。随着制药技术的不断升级，药品市场也不断更新换代、推陈出新，任何一种新药在市场上都随时存在救药效更佳、功能相似、价格相近的新药取代的风险。</w:t>
      </w:r>
    </w:p>
    <w:p>
      <w:pPr>
        <w:ind w:left="0" w:right="0" w:firstLine="560"/>
        <w:spacing w:before="450" w:after="450" w:line="312" w:lineRule="auto"/>
      </w:pPr>
      <w:r>
        <w:rPr>
          <w:rFonts w:ascii="宋体" w:hAnsi="宋体" w:eastAsia="宋体" w:cs="宋体"/>
          <w:color w:val="000"/>
          <w:sz w:val="28"/>
          <w:szCs w:val="28"/>
        </w:rPr>
        <w:t xml:space="preserve">3.高收益性</w:t>
      </w:r>
    </w:p>
    <w:p>
      <w:pPr>
        <w:ind w:left="0" w:right="0" w:firstLine="560"/>
        <w:spacing w:before="450" w:after="450" w:line="312" w:lineRule="auto"/>
      </w:pPr>
      <w:r>
        <w:rPr>
          <w:rFonts w:ascii="宋体" w:hAnsi="宋体" w:eastAsia="宋体" w:cs="宋体"/>
          <w:color w:val="000"/>
          <w:sz w:val="28"/>
          <w:szCs w:val="28"/>
        </w:rPr>
        <w:t xml:space="preserve">医药行业的高投入、高技术含量的特点决定了其高附加值的特性。一种新药一旦研制成功并投入使用，尽管前期投入巨大，但产生的收益也是巨额的。</w:t>
      </w:r>
    </w:p>
    <w:p>
      <w:pPr>
        <w:ind w:left="0" w:right="0" w:firstLine="560"/>
        <w:spacing w:before="450" w:after="450" w:line="312" w:lineRule="auto"/>
      </w:pPr>
      <w:r>
        <w:rPr>
          <w:rFonts w:ascii="宋体" w:hAnsi="宋体" w:eastAsia="宋体" w:cs="宋体"/>
          <w:color w:val="000"/>
          <w:sz w:val="28"/>
          <w:szCs w:val="28"/>
        </w:rPr>
        <w:t xml:space="preserve">据统计，一个成功的新药年销售额可以多达—40亿美元;世界排名前位的医药企业利润率都在30%左右;专利产品在专利有效期内由于能垄断该产品市场，因此，在受益期内能获得巨额垄断利润。</w:t>
      </w:r>
    </w:p>
    <w:p>
      <w:pPr>
        <w:ind w:left="0" w:right="0" w:firstLine="560"/>
        <w:spacing w:before="450" w:after="450" w:line="312" w:lineRule="auto"/>
      </w:pPr>
      <w:r>
        <w:rPr>
          <w:rFonts w:ascii="宋体" w:hAnsi="宋体" w:eastAsia="宋体" w:cs="宋体"/>
          <w:color w:val="000"/>
          <w:sz w:val="28"/>
          <w:szCs w:val="28"/>
        </w:rPr>
        <w:t xml:space="preserve">4.市场进入壁垒高</w:t>
      </w:r>
    </w:p>
    <w:p>
      <w:pPr>
        <w:ind w:left="0" w:right="0" w:firstLine="560"/>
        <w:spacing w:before="450" w:after="450" w:line="312" w:lineRule="auto"/>
      </w:pPr>
      <w:r>
        <w:rPr>
          <w:rFonts w:ascii="宋体" w:hAnsi="宋体" w:eastAsia="宋体" w:cs="宋体"/>
          <w:color w:val="000"/>
          <w:sz w:val="28"/>
          <w:szCs w:val="28"/>
        </w:rPr>
        <w:t xml:space="preserve">由于医药商品与人类的健康和安全紧密相关，因此，世界各国无一例外地对药品的生产、管理、销售、进口等均采取严格的法律加以规范和管理。未经等级规范论证的药品和企业很难进入药品市场。同时，制药行业高技术、高风险、高投入的技术资本密集型特征也加大了新企业进入的难度。在我国的医药产业政策中，也对市场进入作出了若干规定，对某些医药的生产和经营设立了特许制度，如毒性药品、麻醉的药品、精神的药品、放射性药品、计划生育药品由国家统一定点、特许生产，并由国家特许定点依法经营;同时还规定，外资暂不能参与国内药品批发、零售业经营。因此，相对来说，医药行业的进入门槛是比较高的。</w:t>
      </w:r>
    </w:p>
    <w:p>
      <w:pPr>
        <w:ind w:left="0" w:right="0" w:firstLine="560"/>
        <w:spacing w:before="450" w:after="450" w:line="312" w:lineRule="auto"/>
      </w:pPr>
      <w:r>
        <w:rPr>
          <w:rFonts w:ascii="宋体" w:hAnsi="宋体" w:eastAsia="宋体" w:cs="宋体"/>
          <w:color w:val="000"/>
          <w:sz w:val="28"/>
          <w:szCs w:val="28"/>
        </w:rPr>
        <w:t xml:space="preserve">5.集中程度高</w:t>
      </w:r>
    </w:p>
    <w:p>
      <w:pPr>
        <w:ind w:left="0" w:right="0" w:firstLine="560"/>
        <w:spacing w:before="450" w:after="450" w:line="312" w:lineRule="auto"/>
      </w:pPr>
      <w:r>
        <w:rPr>
          <w:rFonts w:ascii="宋体" w:hAnsi="宋体" w:eastAsia="宋体" w:cs="宋体"/>
          <w:color w:val="000"/>
          <w:sz w:val="28"/>
          <w:szCs w:val="28"/>
        </w:rPr>
        <w:t xml:space="preserve">从世界范围来看，医药行业是集中程度最高的行业之一，首先是医药企业管理极其严格，任何新药问世以前，必须经过长期、复杂的临床试验，被淘汰的可能性极大，因而新药的研制费用极高，国外研制一种新药一般要花费2—亿美元，这是一般企业无法承担的，只有少数制药巨头才有能力组织医药的研究和开发，并因此在同行业竞争中取得优势和获取垄断利润。当前，葛兰素、默克、辉瑞等制药巨头在世界医药市场占据着举足轻重的地位，而且行业兼并势头很猛，目前排名世界前位的公司占到市场总量的1/3以上。</w:t>
      </w:r>
    </w:p>
    <w:p>
      <w:pPr>
        <w:ind w:left="0" w:right="0" w:firstLine="560"/>
        <w:spacing w:before="450" w:after="450" w:line="312" w:lineRule="auto"/>
      </w:pPr>
      <w:r>
        <w:rPr>
          <w:rFonts w:ascii="宋体" w:hAnsi="宋体" w:eastAsia="宋体" w:cs="宋体"/>
          <w:color w:val="000"/>
          <w:sz w:val="28"/>
          <w:szCs w:val="28"/>
        </w:rPr>
        <w:t xml:space="preserve">在人才战略方面，北陆药业秉承“人才是企业发展的第一资源，人才是企业创新的源泉和动力，人才投入是企业最大效益投入”正确理念制定了相关的人才战略。在公司草创阶段，公司选择了正确的切入点:造影剂，并在此做精做强，先壮大自己在市场中站稳脚跟，再图下一步发展。公司在这方面的选择是正确的。在细分市场上，公司在毛利率较高的钆喷酸葡胺对比剂上，公司提早下手，占据了极大地优势。在20xx年初，在以下几个方面制定了相应的战略:</w:t>
      </w:r>
    </w:p>
    <w:p>
      <w:pPr>
        <w:ind w:left="0" w:right="0" w:firstLine="560"/>
        <w:spacing w:before="450" w:after="450" w:line="312" w:lineRule="auto"/>
      </w:pPr>
      <w:r>
        <w:rPr>
          <w:rFonts w:ascii="宋体" w:hAnsi="宋体" w:eastAsia="宋体" w:cs="宋体"/>
          <w:color w:val="000"/>
          <w:sz w:val="28"/>
          <w:szCs w:val="28"/>
        </w:rPr>
        <w:t xml:space="preserve">1、营销发展战略稳步实施</w:t>
      </w:r>
    </w:p>
    <w:p>
      <w:pPr>
        <w:ind w:left="0" w:right="0" w:firstLine="560"/>
        <w:spacing w:before="450" w:after="450" w:line="312" w:lineRule="auto"/>
      </w:pPr>
      <w:r>
        <w:rPr>
          <w:rFonts w:ascii="宋体" w:hAnsi="宋体" w:eastAsia="宋体" w:cs="宋体"/>
          <w:color w:val="000"/>
          <w:sz w:val="28"/>
          <w:szCs w:val="28"/>
        </w:rPr>
        <w:t xml:space="preserve">为促使公司长期稳步发展，公司充分利用已有技术优势、产品优势、质量优势、原材料供应优势以及品牌优势，以现有对比剂系列产品的生产和产品线的扩展为基础，通过对市场、技术、资本等各类资源的整合，调整和优化对比剂产品结构，保持公司在对比剂细分市场的领先地位，力争使公司成为对比剂市场最具竞争力的专业化生产厂商，成为我国领先的现代化对比剂系列产品生产企业。同时，公司还以发展精神方面药物作为新的利润增长点为目标，积极开展九味镇心颗粒产品上市初期推广工作，力争将九味镇心颗粒发展成为抗焦虑中药的第一品牌，使其成为公司未来收入和利润的主要来源之一，并使公司在精神方面药物市场占据一席之地。</w:t>
      </w:r>
    </w:p>
    <w:p>
      <w:pPr>
        <w:ind w:left="0" w:right="0" w:firstLine="560"/>
        <w:spacing w:before="450" w:after="450" w:line="312" w:lineRule="auto"/>
      </w:pPr>
      <w:r>
        <w:rPr>
          <w:rFonts w:ascii="宋体" w:hAnsi="宋体" w:eastAsia="宋体" w:cs="宋体"/>
          <w:color w:val="000"/>
          <w:sz w:val="28"/>
          <w:szCs w:val="28"/>
        </w:rPr>
        <w:t xml:space="preserve">2、大力提升企业核心竞争优势</w:t>
      </w:r>
    </w:p>
    <w:p>
      <w:pPr>
        <w:ind w:left="0" w:right="0" w:firstLine="560"/>
        <w:spacing w:before="450" w:after="450" w:line="312" w:lineRule="auto"/>
      </w:pPr>
      <w:r>
        <w:rPr>
          <w:rFonts w:ascii="宋体" w:hAnsi="宋体" w:eastAsia="宋体" w:cs="宋体"/>
          <w:color w:val="000"/>
          <w:sz w:val="28"/>
          <w:szCs w:val="28"/>
        </w:rPr>
        <w:t xml:space="preserve">积极开展对比剂生产线技术改造与营销网络建设项目。20xx年公司在募集资金没有到位的情况下，利用自有资金先行开展对比剂生产线改造的前期准备，加快对比剂销售队伍的建设，并开始筹建上海、广州办事处。截止20xx年末，对比剂营销人员扩增到90人。借助公司在创业板上市的有利局面，公司加大企业品牌宣传和产品推广力度，在重点市场筹备和举行公司上市答谢活动，扩大公司影响，极大提高了公司及产品的知名度与美誉度。</w:t>
      </w:r>
    </w:p>
    <w:p>
      <w:pPr>
        <w:ind w:left="0" w:right="0" w:firstLine="560"/>
        <w:spacing w:before="450" w:after="450" w:line="312" w:lineRule="auto"/>
      </w:pPr>
      <w:r>
        <w:rPr>
          <w:rFonts w:ascii="宋体" w:hAnsi="宋体" w:eastAsia="宋体" w:cs="宋体"/>
          <w:color w:val="000"/>
          <w:sz w:val="28"/>
          <w:szCs w:val="28"/>
        </w:rPr>
        <w:t xml:space="preserve">3、增强自主创新能力</w:t>
      </w:r>
    </w:p>
    <w:p>
      <w:pPr>
        <w:ind w:left="0" w:right="0" w:firstLine="560"/>
        <w:spacing w:before="450" w:after="450" w:line="312" w:lineRule="auto"/>
      </w:pPr>
      <w:r>
        <w:rPr>
          <w:rFonts w:ascii="宋体" w:hAnsi="宋体" w:eastAsia="宋体" w:cs="宋体"/>
          <w:color w:val="000"/>
          <w:sz w:val="28"/>
          <w:szCs w:val="28"/>
        </w:rPr>
        <w:t xml:space="preserve">为保持现有产品及业务的可持续发展，保证公司的持续竞争力，公司将对比剂系列产品、降糖类药品和精神方面药物列为为主要研发方向，利用自身优势，坚持科技创新，积极开发新产品。</w:t>
      </w:r>
    </w:p>
    <w:p>
      <w:pPr>
        <w:ind w:left="0" w:right="0" w:firstLine="560"/>
        <w:spacing w:before="450" w:after="450" w:line="312" w:lineRule="auto"/>
      </w:pPr>
      <w:r>
        <w:rPr>
          <w:rFonts w:ascii="宋体" w:hAnsi="宋体" w:eastAsia="宋体" w:cs="宋体"/>
          <w:color w:val="000"/>
          <w:sz w:val="28"/>
          <w:szCs w:val="28"/>
        </w:rPr>
        <w:t xml:space="preserve">4、内控管理不断完善</w:t>
      </w:r>
    </w:p>
    <w:p>
      <w:pPr>
        <w:ind w:left="0" w:right="0" w:firstLine="560"/>
        <w:spacing w:before="450" w:after="450" w:line="312" w:lineRule="auto"/>
      </w:pPr>
      <w:r>
        <w:rPr>
          <w:rFonts w:ascii="宋体" w:hAnsi="宋体" w:eastAsia="宋体" w:cs="宋体"/>
          <w:color w:val="000"/>
          <w:sz w:val="28"/>
          <w:szCs w:val="28"/>
        </w:rPr>
        <w:t xml:space="preserve">公司在现行营销和生产管理模式的基础上，结合上市公司的要求，进一步规范和完善了营销制度、合同管理制度、销售服务制度、生产管理等一系列基础管理制度，并结合企业实际，适时、适度改革和调整公司营销和生产政策。严格管理，降低经营成本。坚持费用预算管理、费用审批管理和经营成本控制管理，对公司经营过程中各环节实施有效监控，保证了资金的正常运行。坚持节能降耗，减少费用开支，降低经营成本，提高经济效益。加大对应收账款的清收力度，提高了资金周转率。</w:t>
      </w:r>
    </w:p>
    <w:p>
      <w:pPr>
        <w:ind w:left="0" w:right="0" w:firstLine="560"/>
        <w:spacing w:before="450" w:after="450" w:line="312" w:lineRule="auto"/>
      </w:pPr>
      <w:r>
        <w:rPr>
          <w:rFonts w:ascii="宋体" w:hAnsi="宋体" w:eastAsia="宋体" w:cs="宋体"/>
          <w:color w:val="000"/>
          <w:sz w:val="28"/>
          <w:szCs w:val="28"/>
        </w:rPr>
        <w:t xml:space="preserve">在长远发展方面，公司将继续秉承“细分市场、最大份额”的竞争理念，在聚焦对比剂领域、巩固现有市场领先地位和核心竞争优势的同时，加强新药研发的力度，力争推出更新、市场价值更高、生命力更强的新产品。公司将在精神方面药物、影像诊断造影剂、心血管/代谢类疾病三大疾病领域加大研发力度，逐步建立自己的企业特色。以此三大领域新产品的陆续推出，推动公司的快速、健康、高效的发展。实现品种多元化、高质量和高附加值，做专做强。</w:t>
      </w:r>
    </w:p>
    <w:p>
      <w:pPr>
        <w:ind w:left="0" w:right="0" w:firstLine="560"/>
        <w:spacing w:before="450" w:after="450" w:line="312" w:lineRule="auto"/>
      </w:pPr>
      <w:r>
        <w:rPr>
          <w:rFonts w:ascii="宋体" w:hAnsi="宋体" w:eastAsia="宋体" w:cs="宋体"/>
          <w:color w:val="000"/>
          <w:sz w:val="28"/>
          <w:szCs w:val="28"/>
        </w:rPr>
        <w:t xml:space="preserve">公司主要会计政策、会计估计和会计报表编制方法</w:t>
      </w:r>
    </w:p>
    <w:p>
      <w:pPr>
        <w:ind w:left="0" w:right="0" w:firstLine="560"/>
        <w:spacing w:before="450" w:after="450" w:line="312" w:lineRule="auto"/>
      </w:pPr>
      <w:r>
        <w:rPr>
          <w:rFonts w:ascii="宋体" w:hAnsi="宋体" w:eastAsia="宋体" w:cs="宋体"/>
          <w:color w:val="000"/>
          <w:sz w:val="28"/>
          <w:szCs w:val="28"/>
        </w:rPr>
        <w:t xml:space="preserve">(一)遵循企业会计准则的声明</w:t>
      </w:r>
    </w:p>
    <w:p>
      <w:pPr>
        <w:ind w:left="0" w:right="0" w:firstLine="560"/>
        <w:spacing w:before="450" w:after="450" w:line="312" w:lineRule="auto"/>
      </w:pPr>
      <w:r>
        <w:rPr>
          <w:rFonts w:ascii="宋体" w:hAnsi="宋体" w:eastAsia="宋体" w:cs="宋体"/>
          <w:color w:val="000"/>
          <w:sz w:val="28"/>
          <w:szCs w:val="28"/>
        </w:rPr>
        <w:t xml:space="preserve">本公司所编制的财务报表符合企业会计准则的要求，真实、完整地反映了本公司的财务状况、经营成果、股东权益变动和现金流量等有关信息。</w:t>
      </w:r>
    </w:p>
    <w:p>
      <w:pPr>
        <w:ind w:left="0" w:right="0" w:firstLine="560"/>
        <w:spacing w:before="450" w:after="450" w:line="312" w:lineRule="auto"/>
      </w:pPr>
      <w:r>
        <w:rPr>
          <w:rFonts w:ascii="宋体" w:hAnsi="宋体" w:eastAsia="宋体" w:cs="宋体"/>
          <w:color w:val="000"/>
          <w:sz w:val="28"/>
          <w:szCs w:val="28"/>
        </w:rPr>
        <w:t xml:space="preserve">(二)财务报表的编制基础</w:t>
      </w:r>
    </w:p>
    <w:p>
      <w:pPr>
        <w:ind w:left="0" w:right="0" w:firstLine="560"/>
        <w:spacing w:before="450" w:after="450" w:line="312" w:lineRule="auto"/>
      </w:pPr>
      <w:r>
        <w:rPr>
          <w:rFonts w:ascii="宋体" w:hAnsi="宋体" w:eastAsia="宋体" w:cs="宋体"/>
          <w:color w:val="000"/>
          <w:sz w:val="28"/>
          <w:szCs w:val="28"/>
        </w:rPr>
        <w:t xml:space="preserve">本公司以持续经营为基础，根据实际发生的交易和事项，按照财政部20xx年2月颁布的和38项具体会计准则及其应用指南、解释以及其他相关规定(统称“企业会计准则”)进行确认和计量，在此基础上编制财务报表。</w:t>
      </w:r>
    </w:p>
    <w:p>
      <w:pPr>
        <w:ind w:left="0" w:right="0" w:firstLine="560"/>
        <w:spacing w:before="450" w:after="450" w:line="312" w:lineRule="auto"/>
      </w:pPr>
      <w:r>
        <w:rPr>
          <w:rFonts w:ascii="宋体" w:hAnsi="宋体" w:eastAsia="宋体" w:cs="宋体"/>
          <w:color w:val="000"/>
          <w:sz w:val="28"/>
          <w:szCs w:val="28"/>
        </w:rPr>
        <w:t xml:space="preserve">(三)会计期间</w:t>
      </w:r>
    </w:p>
    <w:p>
      <w:pPr>
        <w:ind w:left="0" w:right="0" w:firstLine="560"/>
        <w:spacing w:before="450" w:after="450" w:line="312" w:lineRule="auto"/>
      </w:pPr>
      <w:r>
        <w:rPr>
          <w:rFonts w:ascii="宋体" w:hAnsi="宋体" w:eastAsia="宋体" w:cs="宋体"/>
          <w:color w:val="000"/>
          <w:sz w:val="28"/>
          <w:szCs w:val="28"/>
        </w:rPr>
        <w:t xml:space="preserve">本公司会计期间采用公历年度，即每年自1月1日起至12月31日止。</w:t>
      </w:r>
    </w:p>
    <w:p>
      <w:pPr>
        <w:ind w:left="0" w:right="0" w:firstLine="560"/>
        <w:spacing w:before="450" w:after="450" w:line="312" w:lineRule="auto"/>
      </w:pPr>
      <w:r>
        <w:rPr>
          <w:rFonts w:ascii="宋体" w:hAnsi="宋体" w:eastAsia="宋体" w:cs="宋体"/>
          <w:color w:val="000"/>
          <w:sz w:val="28"/>
          <w:szCs w:val="28"/>
        </w:rPr>
        <w:t xml:space="preserve">(四)记账本位币</w:t>
      </w:r>
    </w:p>
    <w:p>
      <w:pPr>
        <w:ind w:left="0" w:right="0" w:firstLine="560"/>
        <w:spacing w:before="450" w:after="450" w:line="312" w:lineRule="auto"/>
      </w:pPr>
      <w:r>
        <w:rPr>
          <w:rFonts w:ascii="宋体" w:hAnsi="宋体" w:eastAsia="宋体" w:cs="宋体"/>
          <w:color w:val="000"/>
          <w:sz w:val="28"/>
          <w:szCs w:val="28"/>
        </w:rPr>
        <w:t xml:space="preserve">本公司以人民币为记账本位币。</w:t>
      </w:r>
    </w:p>
    <w:p>
      <w:pPr>
        <w:ind w:left="0" w:right="0" w:firstLine="560"/>
        <w:spacing w:before="450" w:after="450" w:line="312" w:lineRule="auto"/>
      </w:pPr>
      <w:r>
        <w:rPr>
          <w:rFonts w:ascii="宋体" w:hAnsi="宋体" w:eastAsia="宋体" w:cs="宋体"/>
          <w:color w:val="000"/>
          <w:sz w:val="28"/>
          <w:szCs w:val="28"/>
        </w:rPr>
        <w:t xml:space="preserve">(五)现金等价物的确定标准</w:t>
      </w:r>
    </w:p>
    <w:p>
      <w:pPr>
        <w:ind w:left="0" w:right="0" w:firstLine="560"/>
        <w:spacing w:before="450" w:after="450" w:line="312" w:lineRule="auto"/>
      </w:pPr>
      <w:r>
        <w:rPr>
          <w:rFonts w:ascii="宋体" w:hAnsi="宋体" w:eastAsia="宋体" w:cs="宋体"/>
          <w:color w:val="000"/>
          <w:sz w:val="28"/>
          <w:szCs w:val="28"/>
        </w:rPr>
        <w:t xml:space="preserve">现金等价物，是指本公司持有的期限短、流动性强、易于转换为已知金额现金、价值变动风险很小的投资。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(六)外币业务</w:t>
      </w:r>
    </w:p>
    <w:p>
      <w:pPr>
        <w:ind w:left="0" w:right="0" w:firstLine="560"/>
        <w:spacing w:before="450" w:after="450" w:line="312" w:lineRule="auto"/>
      </w:pPr>
      <w:r>
        <w:rPr>
          <w:rFonts w:ascii="宋体" w:hAnsi="宋体" w:eastAsia="宋体" w:cs="宋体"/>
          <w:color w:val="000"/>
          <w:sz w:val="28"/>
          <w:szCs w:val="28"/>
        </w:rPr>
        <w:t xml:space="preserve">本公司发生外币业务，按交易发生日的即期汇率折算为记账本位币金额。期末，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p>
      <w:pPr>
        <w:ind w:left="0" w:right="0" w:firstLine="560"/>
        <w:spacing w:before="450" w:after="450" w:line="312" w:lineRule="auto"/>
      </w:pPr>
      <w:r>
        <w:rPr>
          <w:rFonts w:ascii="宋体" w:hAnsi="宋体" w:eastAsia="宋体" w:cs="宋体"/>
          <w:color w:val="000"/>
          <w:sz w:val="28"/>
          <w:szCs w:val="28"/>
        </w:rPr>
        <w:t xml:space="preserve">(七)应收款项</w:t>
      </w:r>
    </w:p>
    <w:p>
      <w:pPr>
        <w:ind w:left="0" w:right="0" w:firstLine="560"/>
        <w:spacing w:before="450" w:after="450" w:line="312" w:lineRule="auto"/>
      </w:pPr>
      <w:r>
        <w:rPr>
          <w:rFonts w:ascii="宋体" w:hAnsi="宋体" w:eastAsia="宋体" w:cs="宋体"/>
          <w:color w:val="000"/>
          <w:sz w:val="28"/>
          <w:szCs w:val="28"/>
        </w:rPr>
        <w:t xml:space="preserve">应收款项包括应收账款、其他应收款等。</w:t>
      </w:r>
    </w:p>
    <w:p>
      <w:pPr>
        <w:ind w:left="0" w:right="0" w:firstLine="560"/>
        <w:spacing w:before="450" w:after="450" w:line="312" w:lineRule="auto"/>
      </w:pPr>
      <w:r>
        <w:rPr>
          <w:rFonts w:ascii="宋体" w:hAnsi="宋体" w:eastAsia="宋体" w:cs="宋体"/>
          <w:color w:val="000"/>
          <w:sz w:val="28"/>
          <w:szCs w:val="28"/>
        </w:rPr>
        <w:t xml:space="preserve">1、单项金额重大的应收款项坏账准备的确认标准、计提方法</w:t>
      </w:r>
    </w:p>
    <w:p>
      <w:pPr>
        <w:ind w:left="0" w:right="0" w:firstLine="560"/>
        <w:spacing w:before="450" w:after="450" w:line="312" w:lineRule="auto"/>
      </w:pPr>
      <w:r>
        <w:rPr>
          <w:rFonts w:ascii="宋体" w:hAnsi="宋体" w:eastAsia="宋体" w:cs="宋体"/>
          <w:color w:val="000"/>
          <w:sz w:val="28"/>
          <w:szCs w:val="28"/>
        </w:rPr>
        <w:t xml:space="preserve">本公司单项金额重大的应收款项的确认标准:期末余额达到xx0万元(含xx0万元)以上的非纳入合并财务报表范围关联方的客户应收款项为单项金额重大的应收款项。</w:t>
      </w:r>
    </w:p>
    <w:p>
      <w:pPr>
        <w:ind w:left="0" w:right="0" w:firstLine="560"/>
        <w:spacing w:before="450" w:after="450" w:line="312" w:lineRule="auto"/>
      </w:pPr>
      <w:r>
        <w:rPr>
          <w:rFonts w:ascii="宋体" w:hAnsi="宋体" w:eastAsia="宋体" w:cs="宋体"/>
          <w:color w:val="000"/>
          <w:sz w:val="28"/>
          <w:szCs w:val="28"/>
        </w:rPr>
        <w:t xml:space="preserve">单项金额重大的应收款项坏账准备的计提方法:对于单项金额重大的应收款项单独进行减值测试，有客观证据表明发生了减值，根据其未来现金流量现值低于其账面价值的差额计提坏账准备。单独测试未发生减值的单项金额重大的应收款项，以账龄为信用风险组合，依据账龄分析法计提坏账准备。</w:t>
      </w:r>
    </w:p>
    <w:p>
      <w:pPr>
        <w:ind w:left="0" w:right="0" w:firstLine="560"/>
        <w:spacing w:before="450" w:after="450" w:line="312" w:lineRule="auto"/>
      </w:pPr>
      <w:r>
        <w:rPr>
          <w:rFonts w:ascii="宋体" w:hAnsi="宋体" w:eastAsia="宋体" w:cs="宋体"/>
          <w:color w:val="000"/>
          <w:sz w:val="28"/>
          <w:szCs w:val="28"/>
        </w:rPr>
        <w:t xml:space="preserve">2、单项金额不重大但按信用风险特征组合后该组合的风险较大的应收款项坏账准备的确定标准、计提方法</w:t>
      </w:r>
    </w:p>
    <w:p>
      <w:pPr>
        <w:ind w:left="0" w:right="0" w:firstLine="560"/>
        <w:spacing w:before="450" w:after="450" w:line="312" w:lineRule="auto"/>
      </w:pPr>
      <w:r>
        <w:rPr>
          <w:rFonts w:ascii="宋体" w:hAnsi="宋体" w:eastAsia="宋体" w:cs="宋体"/>
          <w:color w:val="000"/>
          <w:sz w:val="28"/>
          <w:szCs w:val="28"/>
        </w:rPr>
        <w:t xml:space="preserve">信用风险特征组合的确定依据:单项金额不重大但按类似信用风险特征组合后该组合的风险较大的应收款项:指期末单项金额未达到上述xx0万元标准的，按照逾期状态进行组合后风险较大的应收款项，具体包括账龄在3年以上的非纳入合并财务报表范围关联方的客户应收款项。</w:t>
      </w:r>
    </w:p>
    <w:p>
      <w:pPr>
        <w:ind w:left="0" w:right="0" w:firstLine="560"/>
        <w:spacing w:before="450" w:after="450" w:line="312" w:lineRule="auto"/>
      </w:pPr>
      <w:r>
        <w:rPr>
          <w:rFonts w:ascii="宋体" w:hAnsi="宋体" w:eastAsia="宋体" w:cs="宋体"/>
          <w:color w:val="000"/>
          <w:sz w:val="28"/>
          <w:szCs w:val="28"/>
        </w:rPr>
        <w:t xml:space="preserve">按信用风险特征组合后风险较大的应收款项坏账准备的计提方法:以账龄为信用风险组合依据，依据账龄分析法计提坏账准备。</w:t>
      </w:r>
    </w:p>
    <w:p>
      <w:pPr>
        <w:ind w:left="0" w:right="0" w:firstLine="560"/>
        <w:spacing w:before="450" w:after="450" w:line="312" w:lineRule="auto"/>
      </w:pPr>
      <w:r>
        <w:rPr>
          <w:rFonts w:ascii="宋体" w:hAnsi="宋体" w:eastAsia="宋体" w:cs="宋体"/>
          <w:color w:val="000"/>
          <w:sz w:val="28"/>
          <w:szCs w:val="28"/>
        </w:rPr>
        <w:t xml:space="preserve">3、以账龄为信用风险组合的应收款项坏账准备的计提方法</w:t>
      </w:r>
    </w:p>
    <w:p>
      <w:pPr>
        <w:ind w:left="0" w:right="0" w:firstLine="560"/>
        <w:spacing w:before="450" w:after="450" w:line="312" w:lineRule="auto"/>
      </w:pPr>
      <w:r>
        <w:rPr>
          <w:rFonts w:ascii="宋体" w:hAnsi="宋体" w:eastAsia="宋体" w:cs="宋体"/>
          <w:color w:val="000"/>
          <w:sz w:val="28"/>
          <w:szCs w:val="28"/>
        </w:rPr>
        <w:t xml:space="preserve">对于单项金额不重大的应收款项，与经单独测试后未减值的单项金额重大的应收款项一起按账龄划分为若干组合，根据应收款项组合余额的以下比例计提坏账准备:</w:t>
      </w:r>
    </w:p>
    <w:p>
      <w:pPr>
        <w:ind w:left="0" w:right="0" w:firstLine="560"/>
        <w:spacing w:before="450" w:after="450" w:line="312" w:lineRule="auto"/>
      </w:pPr>
      <w:r>
        <w:rPr>
          <w:rFonts w:ascii="宋体" w:hAnsi="宋体" w:eastAsia="宋体" w:cs="宋体"/>
          <w:color w:val="000"/>
          <w:sz w:val="28"/>
          <w:szCs w:val="28"/>
        </w:rPr>
        <w:t xml:space="preserve">4、本公司向金融机构转让不附追索权的应收账款，按交易款项扣除已转销应收账款的账面价值和相关税费后的差额计入当期损益。</w:t>
      </w:r>
    </w:p>
    <w:p>
      <w:pPr>
        <w:ind w:left="0" w:right="0" w:firstLine="560"/>
        <w:spacing w:before="450" w:after="450" w:line="312" w:lineRule="auto"/>
      </w:pPr>
      <w:r>
        <w:rPr>
          <w:rFonts w:ascii="宋体" w:hAnsi="宋体" w:eastAsia="宋体" w:cs="宋体"/>
          <w:color w:val="000"/>
          <w:sz w:val="28"/>
          <w:szCs w:val="28"/>
        </w:rPr>
        <w:t xml:space="preserve">(八)研究开发支出</w:t>
      </w:r>
    </w:p>
    <w:p>
      <w:pPr>
        <w:ind w:left="0" w:right="0" w:firstLine="560"/>
        <w:spacing w:before="450" w:after="450" w:line="312" w:lineRule="auto"/>
      </w:pPr>
      <w:r>
        <w:rPr>
          <w:rFonts w:ascii="宋体" w:hAnsi="宋体" w:eastAsia="宋体" w:cs="宋体"/>
          <w:color w:val="000"/>
          <w:sz w:val="28"/>
          <w:szCs w:val="28"/>
        </w:rPr>
        <w:t xml:space="preserve">本公司将内部研究开发项目的支出，区分为研究阶段支出和开发阶段支出。研究阶段的支出，于发生时计入当期损益。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以及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pPr>
        <w:ind w:left="0" w:right="0" w:firstLine="560"/>
        <w:spacing w:before="450" w:after="450" w:line="312" w:lineRule="auto"/>
      </w:pPr>
      <w:r>
        <w:rPr>
          <w:rFonts w:ascii="宋体" w:hAnsi="宋体" w:eastAsia="宋体" w:cs="宋体"/>
          <w:color w:val="000"/>
          <w:sz w:val="28"/>
          <w:szCs w:val="28"/>
        </w:rPr>
        <w:t xml:space="preserve">(九)分部报告</w:t>
      </w:r>
    </w:p>
    <w:p>
      <w:pPr>
        <w:ind w:left="0" w:right="0" w:firstLine="560"/>
        <w:spacing w:before="450" w:after="450" w:line="312" w:lineRule="auto"/>
      </w:pPr>
      <w:r>
        <w:rPr>
          <w:rFonts w:ascii="宋体" w:hAnsi="宋体" w:eastAsia="宋体" w:cs="宋体"/>
          <w:color w:val="000"/>
          <w:sz w:val="28"/>
          <w:szCs w:val="28"/>
        </w:rPr>
        <w:t xml:space="preserve">本公司以内部报告制度为依据确定经营分部，以经营分部为基础确定报告分部。</w:t>
      </w:r>
    </w:p>
    <w:p>
      <w:pPr>
        <w:ind w:left="0" w:right="0" w:firstLine="560"/>
        <w:spacing w:before="450" w:after="450" w:line="312" w:lineRule="auto"/>
      </w:pPr>
      <w:r>
        <w:rPr>
          <w:rFonts w:ascii="宋体" w:hAnsi="宋体" w:eastAsia="宋体" w:cs="宋体"/>
          <w:color w:val="000"/>
          <w:sz w:val="28"/>
          <w:szCs w:val="28"/>
        </w:rPr>
        <w:t xml:space="preserve">经营分部，是指本公司内同时满足下列条件的组成部分:(1)该组成部分能够在日常活动中产生收入、发生费用;(2)管理层能够定期评价该组成部分的经营成果，以决定向其配置资源、评价其业绩;(3)公司能够取得该组成部分的财务状况、经营成果和现金流量等有关会计信息。</w:t>
      </w:r>
    </w:p>
    <w:p>
      <w:pPr>
        <w:ind w:left="0" w:right="0" w:firstLine="560"/>
        <w:spacing w:before="450" w:after="450" w:line="312" w:lineRule="auto"/>
      </w:pPr>
      <w:r>
        <w:rPr>
          <w:rFonts w:ascii="宋体" w:hAnsi="宋体" w:eastAsia="宋体" w:cs="宋体"/>
          <w:color w:val="000"/>
          <w:sz w:val="28"/>
          <w:szCs w:val="28"/>
        </w:rPr>
        <w:t xml:space="preserve">本公司报告分部包括:(1)药品生产分部，生产及销售对比剂;(2)药品经销分部，销售抗生素药品。</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从偿债能力指标汇总表可以看出，北陆药业的短期偿债能力指标从20xx到20xx年有大幅度的上升，说明北陆药业的短期偿债能力在20xx年上市后得到明显提高，从指标数据大小来看，该公司这三年短期偿债能力非常充分。</w:t>
      </w:r>
    </w:p>
    <w:p>
      <w:pPr>
        <w:ind w:left="0" w:right="0" w:firstLine="560"/>
        <w:spacing w:before="450" w:after="450" w:line="312" w:lineRule="auto"/>
      </w:pPr>
      <w:r>
        <w:rPr>
          <w:rFonts w:ascii="宋体" w:hAnsi="宋体" w:eastAsia="宋体" w:cs="宋体"/>
          <w:color w:val="000"/>
          <w:sz w:val="28"/>
          <w:szCs w:val="28"/>
        </w:rPr>
        <w:t xml:space="preserve">对短期偿债能力指标进行具体分析，我们可以看出，公司的现金比率在20xx年上升了1819个百分点，出现这样大幅度增加的原因一方面是由于公司20xx年成功上市，向社会公众公开发行了普通股(a股)股票1，700万股收到募集资金净额27，189、xx万元，使得货币资金大幅度增加，另一方面也受流动负债下降的影响。而速动比率在20xx年也上升了1815个百分点，和现金比率的上升幅度相差不多，其上升程度仅有小幅度下降，说明在20xx年到期的应收账款和应收票据得到了部分收回。另外，公司的流动比率在20xx年上升了1885个百分点，比速动比率上升的幅度大，说明公司20xx年存货、其他应收款等有所增加。从长期偿债能力来看，公司的长期偿债指标都比较低，说明公司的长期偿债能力很强。而具体来看，公司的资产负债率20xx年下降了13个百分点，说明其财务风险在降低;产权比率在20xx年下降了16个百分点，说明企业的长期偿债能力在增强;公司的有形净值债务率在20xx年也呈下降趋势，并且该指标比较小，一方面说明债权人资本受保障的程度较高，另一方面也说明企业的长期偿债能力在增强;公司的权益乘数由20xx年的1、2下降到20xx年的1、0，说明公司在20xx年时企业的所有资本都是由所有者投入的，企业没有对外负债。已获利息倍数由正变为负，说明企业由20xx年的利息费用支出，变为利息费用收入，企业由债务人变为了债权人。</w:t>
      </w:r>
    </w:p>
    <w:p>
      <w:pPr>
        <w:ind w:left="0" w:right="0" w:firstLine="560"/>
        <w:spacing w:before="450" w:after="450" w:line="312" w:lineRule="auto"/>
      </w:pPr>
      <w:r>
        <w:rPr>
          <w:rFonts w:ascii="宋体" w:hAnsi="宋体" w:eastAsia="宋体" w:cs="宋体"/>
          <w:color w:val="000"/>
          <w:sz w:val="28"/>
          <w:szCs w:val="28"/>
        </w:rPr>
        <w:t xml:space="preserve">在20xx年，公司的现金比率上升了2259个百分点，主要是因为公司上市后经营状况很好，使得资金充裕，流动负债大幅度减少;而公司的速动比率在20xx年也上升了2619个百分点，说明公司速动资产的质量在增加;公司的流动比率上升了2794个百分点，比速动比率上升的幅度大，说明20xx年公司的存货、其他应收款等有一定程度增加。再看公司20xx年的长期偿债能力指标，其资产负债率较低说明公司的负债占资产总额的比例很小，说明公司的财务风险很小，而其呈下降趋势，则说明公司的偿债能力在增强。产权比率及有形净值债务率的下降都说明企业偿债能力的增强，权益乘数仍然为1说明企业仍旧没有债务资本，而利息保障倍数依然为负但该指标绝对值大幅度减小，说明企业20xx年的利息收入大幅度增加，企业处于资金相当充裕的状况。</w:t>
      </w:r>
    </w:p>
    <w:p>
      <w:pPr>
        <w:ind w:left="0" w:right="0" w:firstLine="560"/>
        <w:spacing w:before="450" w:after="450" w:line="312" w:lineRule="auto"/>
      </w:pPr>
      <w:r>
        <w:rPr>
          <w:rFonts w:ascii="宋体" w:hAnsi="宋体" w:eastAsia="宋体" w:cs="宋体"/>
          <w:color w:val="000"/>
          <w:sz w:val="28"/>
          <w:szCs w:val="28"/>
        </w:rPr>
        <w:t xml:space="preserve">从北陆药业20xx年到20xx年的负债规模变动分析表来看，公司的负债全部是短期负债，且负债总额呈大幅度下降的趋势，说明公司的财务风险在大幅度降低。</w:t>
      </w:r>
    </w:p>
    <w:p>
      <w:pPr>
        <w:ind w:left="0" w:right="0" w:firstLine="560"/>
        <w:spacing w:before="450" w:after="450" w:line="312" w:lineRule="auto"/>
      </w:pPr>
      <w:r>
        <w:rPr>
          <w:rFonts w:ascii="宋体" w:hAnsi="宋体" w:eastAsia="宋体" w:cs="宋体"/>
          <w:color w:val="000"/>
          <w:sz w:val="28"/>
          <w:szCs w:val="28"/>
        </w:rPr>
        <w:t xml:space="preserve">公司20xx年的负债总额比20xx年下降了891、49万元，下降幅度为33、62%，负债规模的缩小主要是由于应付账款由20xx年的1943、77万元下降到20xx年的1422、44万元，下降幅度为26、82%，另一方面短期借款xx0%的减少，由20xx年的500万元，减少到20xx年的0万元，其他流动负债也下降了xx0%。同时应付职工薪酬也大幅降低，由20xx年的22、34万元降低到20xx年的7、36万元，下降幅度为67、05%，同时公司的其他应付款也下降了26、80%，这些到期款项的支付导致了公司总体负债规模缩小。但公司的预收账款由20xx年的2、57万元上升到20xx年的8、35万元，上升幅度为224、90%，这说明公司在20xx年上市后，产品的销量十分不错。总的来说，公司20xx年的财务风险在降低。</w:t>
      </w:r>
    </w:p>
    <w:p>
      <w:pPr>
        <w:ind w:left="0" w:right="0" w:firstLine="560"/>
        <w:spacing w:before="450" w:after="450" w:line="312" w:lineRule="auto"/>
      </w:pPr>
      <w:r>
        <w:rPr>
          <w:rFonts w:ascii="宋体" w:hAnsi="宋体" w:eastAsia="宋体" w:cs="宋体"/>
          <w:color w:val="000"/>
          <w:sz w:val="28"/>
          <w:szCs w:val="28"/>
        </w:rPr>
        <w:t xml:space="preserve">2020xx年底，公司的负债总额比20xx年下降了、58万元，下降幅度为57、46%，其最主要的原因仍是应付账款的大幅度降低，由20xx年的1422、44万元下降到20xx年的213、65万元，下降幅度为84、98%，应付账款降低84、98%，主要是公司对子公司药品经销业务调整，其期末应付账款大幅降低所致，另一方面应付账款的大量支付反映了企业的可用资金越来越充裕。而另一方面，企业的预收账款在20xx年提高到了61、61万元，增加幅度为637、84%万元，这种大幅度的增加主要是公司从事了投资性房地产业务，预收房屋租金所致。从表中还可以看出，企业的应付职工薪酬由20xx年的7、36万元一下子猛增到了20xx年的84、82万元，增长幅度为xx52、45%，主要是公司实际支付工资时间的跨期变动所致。</w:t>
      </w:r>
    </w:p>
    <w:p>
      <w:pPr>
        <w:ind w:left="0" w:right="0" w:firstLine="560"/>
        <w:spacing w:before="450" w:after="450" w:line="312" w:lineRule="auto"/>
      </w:pPr>
      <w:r>
        <w:rPr>
          <w:rFonts w:ascii="宋体" w:hAnsi="宋体" w:eastAsia="宋体" w:cs="宋体"/>
          <w:color w:val="000"/>
          <w:sz w:val="28"/>
          <w:szCs w:val="28"/>
        </w:rPr>
        <w:t xml:space="preserve">总体看来，公司从20xx年到20xx年，负债飞速减少，在20xx年以后，公司已经不需要再有短期借款之类的来满足资金的需要了。到20xx年时，公司所面临的财务风险已经非常小了。公司主要的流动负债都是公司内部的应付职工薪酬之类的科目，公司对外负债十分少，说明此时公司的偿债能力已经非常强，所面临的财务风险也很小。</w:t>
      </w:r>
    </w:p>
    <w:p>
      <w:pPr>
        <w:ind w:left="0" w:right="0" w:firstLine="560"/>
        <w:spacing w:before="450" w:after="450" w:line="312" w:lineRule="auto"/>
      </w:pPr>
      <w:r>
        <w:rPr>
          <w:rFonts w:ascii="宋体" w:hAnsi="宋体" w:eastAsia="宋体" w:cs="宋体"/>
          <w:color w:val="000"/>
          <w:sz w:val="28"/>
          <w:szCs w:val="28"/>
        </w:rPr>
        <w:t xml:space="preserve">从资产规模变化来看，公司的总资产呈现出增长的趋势。</w:t>
      </w:r>
    </w:p>
    <w:p>
      <w:pPr>
        <w:ind w:left="0" w:right="0" w:firstLine="560"/>
        <w:spacing w:before="450" w:after="450" w:line="312" w:lineRule="auto"/>
      </w:pPr>
      <w:r>
        <w:rPr>
          <w:rFonts w:ascii="宋体" w:hAnsi="宋体" w:eastAsia="宋体" w:cs="宋体"/>
          <w:color w:val="000"/>
          <w:sz w:val="28"/>
          <w:szCs w:val="28"/>
        </w:rPr>
        <w:t xml:space="preserve">2020xx年末，货币资金同比增长1，463、51%，主要原因是由于向社会公众公开发行了普通股(a股)股票1，700万股收到募集资金净额27，189、xx万元。而应收票据降低33、99%，主要是本公司期末未到期票据减少所致。预付款项降低84、70%，主要是本公司与浙江司太立制药有限公司上期签订的采购合同本期到货已结算。存货增长51、85%，主要是本公司业务量增大，生产储备的原辅材料增加所致。其他流动资产增加33，314、19元，是待抵扣增zhí shuì。无形资产降低、38%，主要是部分无形资产摊销到期所致。长期待摊费用降低59、82%，主要是部分长期待摊项目摊销到期所致。递延所得税资产降低15、35%，主要是递延收益转回所致。</w:t>
      </w:r>
    </w:p>
    <w:p>
      <w:pPr>
        <w:ind w:left="0" w:right="0" w:firstLine="560"/>
        <w:spacing w:before="450" w:after="450" w:line="312" w:lineRule="auto"/>
      </w:pPr>
      <w:r>
        <w:rPr>
          <w:rFonts w:ascii="宋体" w:hAnsi="宋体" w:eastAsia="宋体" w:cs="宋体"/>
          <w:color w:val="000"/>
          <w:sz w:val="28"/>
          <w:szCs w:val="28"/>
        </w:rPr>
        <w:t xml:space="preserve">2020xx年末，应收票据较20xx年降低81、36%，主要是报告期末公司未到期银行承兑汇票减少所致;预付款项降低67、89%，主要是公司预付办公购房款当期转入固定资产所致;其他应收款增长65、45%，主要是公司扩大销售网络导致销售人员周转金增长所致;投资性房地产增加2，161、26万元，是公司部分房屋由于出租转为投资性房地产所致;固定资产增长72、07%，主要是公司新增房屋建筑物所致;而2020xx年末合并报表中商誉金额为零，主要是由于子公司易佳联网络注销，之前产生的商誉确认为当期投资损失;长期待摊费用增长901、46%，主要是新添置房产装修费用计入长期待摊费用所致。</w:t>
      </w:r>
    </w:p>
    <w:p>
      <w:pPr>
        <w:ind w:left="0" w:right="0" w:firstLine="560"/>
        <w:spacing w:before="450" w:after="450" w:line="312" w:lineRule="auto"/>
      </w:pPr>
      <w:r>
        <w:rPr>
          <w:rFonts w:ascii="宋体" w:hAnsi="宋体" w:eastAsia="宋体" w:cs="宋体"/>
          <w:color w:val="000"/>
          <w:sz w:val="28"/>
          <w:szCs w:val="28"/>
        </w:rPr>
        <w:t xml:space="preserve">综上，可以看出从20xx年到20xx年，公司的资产总额在增加，而负债在减少，资产的流动性很强，从而公司的整体偿债能力也非常强。</w:t>
      </w:r>
    </w:p>
    <w:p>
      <w:pPr>
        <w:ind w:left="0" w:right="0" w:firstLine="560"/>
        <w:spacing w:before="450" w:after="450" w:line="312" w:lineRule="auto"/>
      </w:pPr>
      <w:r>
        <w:rPr>
          <w:rFonts w:ascii="宋体" w:hAnsi="宋体" w:eastAsia="宋体" w:cs="宋体"/>
          <w:color w:val="000"/>
          <w:sz w:val="28"/>
          <w:szCs w:val="28"/>
        </w:rPr>
        <w:t xml:space="preserve">从资产与负债及所有者权益的对称性来看，公司资产负债表资产权益结构如下:</w:t>
      </w:r>
    </w:p>
    <w:p>
      <w:pPr>
        <w:ind w:left="0" w:right="0" w:firstLine="560"/>
        <w:spacing w:before="450" w:after="450" w:line="312" w:lineRule="auto"/>
      </w:pPr>
      <w:r>
        <w:rPr>
          <w:rFonts w:ascii="宋体" w:hAnsi="宋体" w:eastAsia="宋体" w:cs="宋体"/>
          <w:color w:val="000"/>
          <w:sz w:val="28"/>
          <w:szCs w:val="28"/>
        </w:rPr>
        <w:t xml:space="preserve">从该表中可以看出，北陆药业的流动资产和非流动资产只有少部分来源于流动负债，其余全部来自与所有者权益，这充分说明了企业偿债能力非常强。</w:t>
      </w:r>
    </w:p>
    <w:p>
      <w:pPr>
        <w:ind w:left="0" w:right="0" w:firstLine="560"/>
        <w:spacing w:before="450" w:after="450" w:line="312" w:lineRule="auto"/>
      </w:pPr>
      <w:r>
        <w:rPr>
          <w:rFonts w:ascii="宋体" w:hAnsi="宋体" w:eastAsia="宋体" w:cs="宋体"/>
          <w:color w:val="000"/>
          <w:sz w:val="28"/>
          <w:szCs w:val="28"/>
        </w:rPr>
        <w:t xml:space="preserve">从资产负债的对称性来看，由于公司没有长期负债，所以其营运资产对流动负债比率见下表:</w:t>
      </w:r>
    </w:p>
    <w:p>
      <w:pPr>
        <w:ind w:left="0" w:right="0" w:firstLine="560"/>
        <w:spacing w:before="450" w:after="450" w:line="312" w:lineRule="auto"/>
      </w:pPr>
      <w:r>
        <w:rPr>
          <w:rFonts w:ascii="宋体" w:hAnsi="宋体" w:eastAsia="宋体" w:cs="宋体"/>
          <w:color w:val="000"/>
          <w:sz w:val="28"/>
          <w:szCs w:val="28"/>
        </w:rPr>
        <w:t xml:space="preserve">从表中可以看出，北陆药业从20xx年到20xx年的营运资产对流动负债比率都非常高，说明其短期偿债能力非常强，且呈现逐步增强的趋势，而公司没有长期负债，所以再一次说明了公司的财务风险非常小，资产的变现能力极强。</w:t>
      </w:r>
    </w:p>
    <w:p>
      <w:pPr>
        <w:ind w:left="0" w:right="0" w:firstLine="560"/>
        <w:spacing w:before="450" w:after="450" w:line="312" w:lineRule="auto"/>
      </w:pPr>
      <w:r>
        <w:rPr>
          <w:rFonts w:ascii="宋体" w:hAnsi="宋体" w:eastAsia="宋体" w:cs="宋体"/>
          <w:color w:val="000"/>
          <w:sz w:val="28"/>
          <w:szCs w:val="28"/>
        </w:rPr>
        <w:t xml:space="preserve">综上，不论是从偿债指标来分析还是从公司的报表层面来看，公司的偿债能力是非常强的，并且在不断增强，资产的流动性变现能力非常强，因而公司的偿债能力非常强，且呈现出增强趋势。</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从盈利能力指标汇总表来看，北陆药业的销售盈利能力在20xx年到20xx年在逐渐提高。其中销售毛利率、营业利润率、销售净利率在逐年上升，表明了企业具有稳定可靠的销售盈利能力。</w:t>
      </w:r>
    </w:p>
    <w:p>
      <w:pPr>
        <w:ind w:left="0" w:right="0" w:firstLine="560"/>
        <w:spacing w:before="450" w:after="450" w:line="312" w:lineRule="auto"/>
      </w:pPr>
      <w:r>
        <w:rPr>
          <w:rFonts w:ascii="宋体" w:hAnsi="宋体" w:eastAsia="宋体" w:cs="宋体"/>
          <w:color w:val="000"/>
          <w:sz w:val="28"/>
          <w:szCs w:val="28"/>
        </w:rPr>
        <w:t xml:space="preserve">对销售盈利能力进行具体分析有，该企业20xx年的销售毛利率下降了1、42个百分点，营业利润率和销售净利率有小幅度的提升，说明该企业在20xx年上市后总体的销售盈利能力处于正常状态。从表中可以得到企业20xx年的销售毛利率提高了18、19%，一方面说明了企业20xx年在生产管理上有了很大的改善，另一方面企业正处于上市的成长时期，销售毛利率有很大的提升空间。营业利润率在20xx年提高了8、73%，表明企业的期间费用得到很好的控制。销售净利率提高了7、36%，说明了企业在扩大销售的同时，还注意改善经营管理，提高了销售盈利水平。</w:t>
      </w:r>
    </w:p>
    <w:p>
      <w:pPr>
        <w:ind w:left="0" w:right="0" w:firstLine="560"/>
        <w:spacing w:before="450" w:after="450" w:line="312" w:lineRule="auto"/>
      </w:pPr>
      <w:r>
        <w:rPr>
          <w:rFonts w:ascii="宋体" w:hAnsi="宋体" w:eastAsia="宋体" w:cs="宋体"/>
          <w:color w:val="000"/>
          <w:sz w:val="28"/>
          <w:szCs w:val="28"/>
        </w:rPr>
        <w:t xml:space="preserve">对净资产利润率指标的分析，从表中数据可以看出，该企业20xx年到20xx年的净资产利润率在逐渐下降，表明股东权益的收益水平在降低，对投资者的吸引力减小。</w:t>
      </w:r>
    </w:p>
    <w:p>
      <w:pPr>
        <w:ind w:left="0" w:right="0" w:firstLine="560"/>
        <w:spacing w:before="450" w:after="450" w:line="312" w:lineRule="auto"/>
      </w:pPr>
      <w:r>
        <w:rPr>
          <w:rFonts w:ascii="宋体" w:hAnsi="宋体" w:eastAsia="宋体" w:cs="宋体"/>
          <w:color w:val="000"/>
          <w:sz w:val="28"/>
          <w:szCs w:val="28"/>
        </w:rPr>
        <w:t xml:space="preserve">对总资产利润率指标的分析，从表中指标数据看出，该企业20xx年到20xx年的总资产利润率在逐渐下降，说明了企业资产的利用效率不高，利用资产创造的利润在减少。</w:t>
      </w:r>
    </w:p>
    <w:p>
      <w:pPr>
        <w:ind w:left="0" w:right="0" w:firstLine="560"/>
        <w:spacing w:before="450" w:after="450" w:line="312" w:lineRule="auto"/>
      </w:pPr>
      <w:r>
        <w:rPr>
          <w:rFonts w:ascii="宋体" w:hAnsi="宋体" w:eastAsia="宋体" w:cs="宋体"/>
          <w:color w:val="000"/>
          <w:sz w:val="28"/>
          <w:szCs w:val="28"/>
        </w:rPr>
        <w:t xml:space="preserve">每股收益分析，从表中指标数据的变化来看，20xx年企业的每股收益提高了0、，说明该公司上市后普通股的获利水平在提高。到20xx年每股收益下降了0、23，首先这可能是企业想进一步发展，拓展经营业务，其次可能是企业内部诸多管理环节存在一定的问题。</w:t>
      </w:r>
    </w:p>
    <w:p>
      <w:pPr>
        <w:ind w:left="0" w:right="0" w:firstLine="560"/>
        <w:spacing w:before="450" w:after="450" w:line="312" w:lineRule="auto"/>
      </w:pPr>
      <w:r>
        <w:rPr>
          <w:rFonts w:ascii="宋体" w:hAnsi="宋体" w:eastAsia="宋体" w:cs="宋体"/>
          <w:color w:val="000"/>
          <w:sz w:val="28"/>
          <w:szCs w:val="28"/>
        </w:rPr>
        <w:t xml:space="preserve">从上表可以看出，从20xx年到20xx年，公司的营业利润、利润总额和净利润均出现较大幅度的增长趋势，这在一定程度上反映了公司的盈利状况在逐渐好转，但从具体的利润构成质量来看，并没有那么乐观。</w:t>
      </w:r>
    </w:p>
    <w:p>
      <w:pPr>
        <w:ind w:left="0" w:right="0" w:firstLine="560"/>
        <w:spacing w:before="450" w:after="450" w:line="312" w:lineRule="auto"/>
      </w:pPr>
      <w:r>
        <w:rPr>
          <w:rFonts w:ascii="宋体" w:hAnsi="宋体" w:eastAsia="宋体" w:cs="宋体"/>
          <w:color w:val="000"/>
          <w:sz w:val="28"/>
          <w:szCs w:val="28"/>
        </w:rPr>
        <w:t xml:space="preserve">公司20xx年营业利润主要是由公司的正常稳定的主营业务带来的，非经营活动收益占利润总额的比例很少，说明20xx年公司的经营比较正常，利润质量还比较好。</w:t>
      </w:r>
    </w:p>
    <w:p>
      <w:pPr>
        <w:ind w:left="0" w:right="0" w:firstLine="560"/>
        <w:spacing w:before="450" w:after="450" w:line="312" w:lineRule="auto"/>
      </w:pPr>
      <w:r>
        <w:rPr>
          <w:rFonts w:ascii="宋体" w:hAnsi="宋体" w:eastAsia="宋体" w:cs="宋体"/>
          <w:color w:val="000"/>
          <w:sz w:val="28"/>
          <w:szCs w:val="28"/>
        </w:rPr>
        <w:t xml:space="preserve">20xx年，公司的利润总额较20xx年上升了35、23%，其中营业利润上升了24、79%，其余主要来自于非经营活动收益的增加，从表中我们可以看到20xx年较20xx年有明显变化的是财务费用由正变负，说明企业由20xx年的利息支出变为了利息收入，这笔收入构成了营业利润的一小部分。另外就是企业在20xx年获得了一笔较大的营业外收入，占据了利润总额的一部分比例，但20xx年利润的主要构成部分仍然是公司的主营业务利润，说明公司在上市后，扩大了销售规模，业务有明显好转的趋势。但从成本费用角度来看，公司20xx年营业成本的上升幅度比营业利润上涨幅度稍大，说明公司20xx年对产品成本的控制水平稍有下降，而由于销售的扩张，公司的销售费用也出现了较大的增长。值得欣慰的是公司在20xx年管理费用下降了8、53%，得到了很好的控制。总体看来，从20xx年到20xx年，公司的盈利能力呈现出增强的趋势，利润质量相对来说也比较高。</w:t>
      </w:r>
    </w:p>
    <w:p>
      <w:pPr>
        <w:ind w:left="0" w:right="0" w:firstLine="560"/>
        <w:spacing w:before="450" w:after="450" w:line="312" w:lineRule="auto"/>
      </w:pPr>
      <w:r>
        <w:rPr>
          <w:rFonts w:ascii="宋体" w:hAnsi="宋体" w:eastAsia="宋体" w:cs="宋体"/>
          <w:color w:val="000"/>
          <w:sz w:val="28"/>
          <w:szCs w:val="28"/>
        </w:rPr>
        <w:t xml:space="preserve">20xx年公司的利润总额虽然较20xx年上升了19、68%，但其营业收入却下降了16、03%，公司20xx年的营业收入主要由其主营业务产生的收入和公司的投资性房地产所带来的收入，该项指标的下降说明公司的正常业务盈利能力下降，而公司利息收入的大幅度增加以及营业成本控制水平的大幅度提高使得公司最终的营业利润呈现出增长趋势。在盈利能力下降的情况下，公司的各项期间费用大幅度上升，表明公司对期间费用的控制水平降低。</w:t>
      </w:r>
    </w:p>
    <w:p>
      <w:pPr>
        <w:ind w:left="0" w:right="0" w:firstLine="560"/>
        <w:spacing w:before="450" w:after="450" w:line="312" w:lineRule="auto"/>
      </w:pPr>
      <w:r>
        <w:rPr>
          <w:rFonts w:ascii="宋体" w:hAnsi="宋体" w:eastAsia="宋体" w:cs="宋体"/>
          <w:color w:val="000"/>
          <w:sz w:val="28"/>
          <w:szCs w:val="28"/>
        </w:rPr>
        <w:t xml:space="preserve">总体来看，在这三年，公司的主营业务收入不是很稳定，利润的组成结构也有较大的变化，这与公司刚上市不久，进行了相关战略调整有一定的联系。</w:t>
      </w:r>
    </w:p>
    <w:p>
      <w:pPr>
        <w:ind w:left="0" w:right="0" w:firstLine="560"/>
        <w:spacing w:before="450" w:after="450" w:line="312" w:lineRule="auto"/>
      </w:pPr>
      <w:r>
        <w:rPr>
          <w:rFonts w:ascii="宋体" w:hAnsi="宋体" w:eastAsia="宋体" w:cs="宋体"/>
          <w:color w:val="000"/>
          <w:sz w:val="28"/>
          <w:szCs w:val="28"/>
        </w:rPr>
        <w:t xml:space="preserve">再对公司主营业务的构成进一步分析:</w:t>
      </w:r>
    </w:p>
    <w:p>
      <w:pPr>
        <w:ind w:left="0" w:right="0" w:firstLine="560"/>
        <w:spacing w:before="450" w:after="450" w:line="312" w:lineRule="auto"/>
      </w:pPr>
      <w:r>
        <w:rPr>
          <w:rFonts w:ascii="宋体" w:hAnsi="宋体" w:eastAsia="宋体" w:cs="宋体"/>
          <w:color w:val="000"/>
          <w:sz w:val="28"/>
          <w:szCs w:val="28"/>
        </w:rPr>
        <w:t xml:space="preserve">从表中可以看出，公司的主营业务是药品生产和药品经销，这两部分收入占据了营业收入的大部分，而在这两个主营业务中药品生产的毛利率相当高，是公司利润的主要来源。</w:t>
      </w:r>
    </w:p>
    <w:p>
      <w:pPr>
        <w:ind w:left="0" w:right="0" w:firstLine="560"/>
        <w:spacing w:before="450" w:after="450" w:line="312" w:lineRule="auto"/>
      </w:pPr>
      <w:r>
        <w:rPr>
          <w:rFonts w:ascii="宋体" w:hAnsi="宋体" w:eastAsia="宋体" w:cs="宋体"/>
          <w:color w:val="000"/>
          <w:sz w:val="28"/>
          <w:szCs w:val="28"/>
        </w:rPr>
        <w:t xml:space="preserve">从上表可以看出对比剂市是公司的主要产品，对比剂的销售收入占据了大部分的营业收入，另外药品经销也占据了大部分营业收入，但不能提供较高的利润。降糖药营业收入所占的比例虽小，但其贡献的毛利率很高，公司可扩大降糖药市场份额，从而为公司创造更高的利润价值。</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从资产运营能力指标汇总表来看，该企业的总资产周转率从20xx年到20xx年在逐年下降，总资产周转率变慢的主要原因是由于营业收入的涨幅没有资产总额的涨幅大，该企业在20xx年上市后货币资金、预付账款大幅增加。</w:t>
      </w:r>
    </w:p>
    <w:p>
      <w:pPr>
        <w:ind w:left="0" w:right="0" w:firstLine="560"/>
        <w:spacing w:before="450" w:after="450" w:line="312" w:lineRule="auto"/>
      </w:pPr>
      <w:r>
        <w:rPr>
          <w:rFonts w:ascii="宋体" w:hAnsi="宋体" w:eastAsia="宋体" w:cs="宋体"/>
          <w:color w:val="000"/>
          <w:sz w:val="28"/>
          <w:szCs w:val="28"/>
        </w:rPr>
        <w:t xml:space="preserve">从营业周期的指标看出，该企业在20xx年的应收账款周转天数在大幅下降，资金的周转速度变快，说明了企业加大了对应收账款的管理力度，降低了应收账款的比重，合理调整了企业的财务结构;企业的存货周转率较上期基本持平，主要原因是公司产品销售量的增加，生产规模随之扩大，生产储备、合理安全库存量逐渐提高，期末库存余额增大，存货增幅与销售业务量的增幅基本相当，存货周转率基本稳定。20xx年应收账款率下降0、6次，存货周转率下降了3、75次，说明了企业的产品销售有所下降。</w:t>
      </w:r>
    </w:p>
    <w:p>
      <w:pPr>
        <w:ind w:left="0" w:right="0" w:firstLine="560"/>
        <w:spacing w:before="450" w:after="450" w:line="312" w:lineRule="auto"/>
      </w:pPr>
      <w:r>
        <w:rPr>
          <w:rFonts w:ascii="宋体" w:hAnsi="宋体" w:eastAsia="宋体" w:cs="宋体"/>
          <w:color w:val="000"/>
          <w:sz w:val="28"/>
          <w:szCs w:val="28"/>
        </w:rPr>
        <w:t xml:space="preserve">从流动资产周转率指标来看，企业的流动资产周转速度在逐年大幅度减慢，这与企业的资产总额的大幅度增加有关，企业没有充分利用好闲置资金，形成资金的浪费，降低企业的盈利能力。</w:t>
      </w:r>
    </w:p>
    <w:p>
      <w:pPr>
        <w:ind w:left="0" w:right="0" w:firstLine="560"/>
        <w:spacing w:before="450" w:after="450" w:line="312" w:lineRule="auto"/>
      </w:pPr>
      <w:r>
        <w:rPr>
          <w:rFonts w:ascii="宋体" w:hAnsi="宋体" w:eastAsia="宋体" w:cs="宋体"/>
          <w:color w:val="000"/>
          <w:sz w:val="28"/>
          <w:szCs w:val="28"/>
        </w:rPr>
        <w:t xml:space="preserve">从表中可以看出，企业20xx年的经营活动、投资活动、筹资活动的净现金流量均为负数，表明该企业正处于扩张时期，需要投入大量资金。</w:t>
      </w:r>
    </w:p>
    <w:p>
      <w:pPr>
        <w:ind w:left="0" w:right="0" w:firstLine="560"/>
        <w:spacing w:before="450" w:after="450" w:line="312" w:lineRule="auto"/>
      </w:pPr>
      <w:r>
        <w:rPr>
          <w:rFonts w:ascii="宋体" w:hAnsi="宋体" w:eastAsia="宋体" w:cs="宋体"/>
          <w:color w:val="000"/>
          <w:sz w:val="28"/>
          <w:szCs w:val="28"/>
        </w:rPr>
        <w:t xml:space="preserve">20xx年企业的主营业务活动良好，主要表现在经营活动现金流量净额为正且20xx年较之20xx年有了大幅度的上升。投资活动现金净流出量大，这是因为企业在20xx年上市后内部投资量有了大幅度的增长，表明了企业的资产结构在上市后有所调整。筹资额增长非常高，筹资活动现金流量净额占现金流量净额的比例最高，说明了企业在20xx年9月上市后对外发行普通股导致筹资额的大幅度增长。</w:t>
      </w:r>
    </w:p>
    <w:p>
      <w:pPr>
        <w:ind w:left="0" w:right="0" w:firstLine="560"/>
        <w:spacing w:before="450" w:after="450" w:line="312" w:lineRule="auto"/>
      </w:pPr>
      <w:r>
        <w:rPr>
          <w:rFonts w:ascii="宋体" w:hAnsi="宋体" w:eastAsia="宋体" w:cs="宋体"/>
          <w:color w:val="000"/>
          <w:sz w:val="28"/>
          <w:szCs w:val="28"/>
        </w:rPr>
        <w:t xml:space="preserve">企业20xx年的经营状况良好，但需要用经营活动现金流量净额满足投资项目的需要及支付现金股利。从三种活动现金流量净额占现金流量净额的比例关系来看，该企业的整体业务活动安排趋向均衡，经营活动现金流量比重较之20xx年在大幅度上升;投资活动比重很大，主要是因为企业在固定资产、投资性房地产上的投资大幅度增加;筹资活动现金流量比重在下降，但不影响对经营活动和投资活动的进行，说明了企业自身的资本结构在优化。</w:t>
      </w:r>
    </w:p>
    <w:p>
      <w:pPr>
        <w:ind w:left="0" w:right="0" w:firstLine="560"/>
        <w:spacing w:before="450" w:after="450" w:line="312" w:lineRule="auto"/>
      </w:pPr>
      <w:r>
        <w:rPr>
          <w:rFonts w:ascii="宋体" w:hAnsi="宋体" w:eastAsia="宋体" w:cs="宋体"/>
          <w:color w:val="000"/>
          <w:sz w:val="28"/>
          <w:szCs w:val="28"/>
        </w:rPr>
        <w:t xml:space="preserve">(四)、发展能力分析</w:t>
      </w:r>
    </w:p>
    <w:p>
      <w:pPr>
        <w:ind w:left="0" w:right="0" w:firstLine="560"/>
        <w:spacing w:before="450" w:after="450" w:line="312" w:lineRule="auto"/>
      </w:pPr>
      <w:r>
        <w:rPr>
          <w:rFonts w:ascii="宋体" w:hAnsi="宋体" w:eastAsia="宋体" w:cs="宋体"/>
          <w:color w:val="000"/>
          <w:sz w:val="28"/>
          <w:szCs w:val="28"/>
        </w:rPr>
        <w:t xml:space="preserve">从企业的发展能力指标来看，公司三年的利润呈增长的趋势，但增长的幅度有所减小，说明公司有较好的盈利能力，但营业收入极不稳定，说明公司处在成长阶段阶段，有很大的发展空间，而营业利润的加速增长，为公司带来了一定程度的稳定收益。日渐熊狗的经济实力，再加上公司的核心竞争力以及独有的产品优势使得笨公司在这个行业有不错的发展潜力。</w:t>
      </w:r>
    </w:p>
    <w:p>
      <w:pPr>
        <w:ind w:left="0" w:right="0" w:firstLine="560"/>
        <w:spacing w:before="450" w:after="450" w:line="312" w:lineRule="auto"/>
      </w:pPr>
      <w:r>
        <w:rPr>
          <w:rFonts w:ascii="宋体" w:hAnsi="宋体" w:eastAsia="宋体" w:cs="宋体"/>
          <w:color w:val="000"/>
          <w:sz w:val="28"/>
          <w:szCs w:val="28"/>
        </w:rPr>
        <w:t xml:space="preserve">(五)、同行业对比分析</w:t>
      </w:r>
    </w:p>
    <w:p>
      <w:pPr>
        <w:ind w:left="0" w:right="0" w:firstLine="560"/>
        <w:spacing w:before="450" w:after="450" w:line="312" w:lineRule="auto"/>
      </w:pPr>
      <w:r>
        <w:rPr>
          <w:rFonts w:ascii="宋体" w:hAnsi="宋体" w:eastAsia="宋体" w:cs="宋体"/>
          <w:color w:val="000"/>
          <w:sz w:val="28"/>
          <w:szCs w:val="28"/>
        </w:rPr>
        <w:t xml:space="preserve">资产负债率是衡量企业负债水平及风险程度的重要标志。而且最优指标范围是40%-60%，北陆药业资产负债率所占比例低，从20xx的16，6%下降到20xx年的1、57%可以看出。企业不能偿债的可能性小，企业的风险主要由股东承担，这对债权人来讲，是十分有利的。而太极集团的资产负债率是相当高的，从20xx的72、92变化到20xx年的75、2%可以看出。企也不能偿债的可能性高，这对债权人来讲，是十分不利的。康美集团的资产负债率是十分适中的，对企业对股东都是比较好的，而且从20xx至20xx年变化范围都不大。主营业务利润率反映公司的主营业获利水平，只有主营业务突出，即主营业利润率较高的情况下，才能在竞争中占据优势地位。北陆药业从20xx年开始营业外利润率都是相当高的从41、25%上升到57、77%，可以看出北陆药业的营业获利水平是相当好的，与太极集团。康美药业同期相比都要高很多。所以可以看出北陆药业的销售能力在不断提高。销售净利率是指企业实现净利润与销售收入的对比关系，用以衡量企业在一定时期的销售收入获取的能力。而北陆药业销售净利率从20xx年的14、66%上涨到20xx年的24、48%，而且与同期的太极集团和康美药业相比北陆药业的指标都是相对较高的。主营业务利润率增长率从表中可以看出在20xx年北陆药业与康美药业是相差不大的，而太极集团始终是很低的，但到了20xx年北陆药业也才21、63%上升的比例很小，但康美药业就却上涨到了50、20%说明，在这段期间康美药业的销售量在大幅度增长，而北陆药业却变化不大。净利润增长率20xx年北陆药业和太极集团都是负的-5、84%，-63、04%，而康美药业的净利润增长率却达到了xx1、61%，说明当时的康美药业发展的十分的好。但到了20xx年北陆药业和太极集团的净利润率都上升了很多，说明企业在不断的提高自己的营运能力。到了20xx年北陆药业仍然呈上升的趋势。而太极集团。康美药业却呈下降的趋势，说明北陆药业在不断的成长，各方面的能力在提高，利润在不断增大，在同行业中虽然综合实力还不是很强，但发展潜力还是比较大。</w:t>
      </w:r>
    </w:p>
    <w:p>
      <w:pPr>
        <w:ind w:left="0" w:right="0" w:firstLine="560"/>
        <w:spacing w:before="450" w:after="450" w:line="312" w:lineRule="auto"/>
      </w:pPr>
      <w:r>
        <w:rPr>
          <w:rFonts w:ascii="宋体" w:hAnsi="宋体" w:eastAsia="宋体" w:cs="宋体"/>
          <w:color w:val="000"/>
          <w:sz w:val="28"/>
          <w:szCs w:val="28"/>
        </w:rPr>
        <w:t xml:space="preserve">通过对北路药业20xx年到20xx年的财务状况的分析可以了解到，该企业在医药业行业中的发展潜力很大，公司在20xx年9月份上市后，企业的整体水平都有了很大的提高。对于企业未来的发展，我们结合企业所处的内外部环境可以对企业的前景进行以下分析。</w:t>
      </w:r>
    </w:p>
    <w:p>
      <w:pPr>
        <w:ind w:left="0" w:right="0" w:firstLine="560"/>
        <w:spacing w:before="450" w:after="450" w:line="312" w:lineRule="auto"/>
      </w:pPr>
      <w:r>
        <w:rPr>
          <w:rFonts w:ascii="宋体" w:hAnsi="宋体" w:eastAsia="宋体" w:cs="宋体"/>
          <w:color w:val="000"/>
          <w:sz w:val="28"/>
          <w:szCs w:val="28"/>
        </w:rPr>
        <w:t xml:space="preserve">该企业作为国内首家成功仿制磁共振对比剂生产企业，通过十多年的不懈努力，逐步掌握了</w:t>
      </w:r>
    </w:p>
    <w:p>
      <w:pPr>
        <w:ind w:left="0" w:right="0" w:firstLine="560"/>
        <w:spacing w:before="450" w:after="450" w:line="312" w:lineRule="auto"/>
      </w:pPr>
      <w:r>
        <w:rPr>
          <w:rFonts w:ascii="宋体" w:hAnsi="宋体" w:eastAsia="宋体" w:cs="宋体"/>
          <w:color w:val="000"/>
          <w:sz w:val="28"/>
          <w:szCs w:val="28"/>
        </w:rPr>
        <w:t xml:space="preserve">影像诊断技术产品的关键生产工艺，并且通过科研创新，形成有效的监测方法和控制标准，特别在减少金属引入，保证络合效果，提高原料纯度，优化工艺，提高药液稳定性等方面形成了专有的技术特点。通过这种引进、吸收、再创新的方式，公司成功研制多个成熟产品，并推向市场。目前，企业在继续调整和优化对比剂产品结构，保持其在对比剂细分市场的领先地位，力争成为对比剂市场最具竞争力的专业化生产厂商，成为我国领先的对比剂系列产品生产企业。公司的产品及生产工艺均居国内同行业领先水平。</w:t>
      </w:r>
    </w:p>
    <w:p>
      <w:pPr>
        <w:ind w:left="0" w:right="0" w:firstLine="560"/>
        <w:spacing w:before="450" w:after="450" w:line="312" w:lineRule="auto"/>
      </w:pPr>
      <w:r>
        <w:rPr>
          <w:rFonts w:ascii="宋体" w:hAnsi="宋体" w:eastAsia="宋体" w:cs="宋体"/>
          <w:color w:val="000"/>
          <w:sz w:val="28"/>
          <w:szCs w:val="28"/>
        </w:rPr>
        <w:t xml:space="preserve">国家政策的大力支持将促进企业的发展。政府为建立一个具有中国特色的医药卫生体制采取了各项有力措施，引入全民医保制度，确保20xx年总人口的90%被纳入医保范围中，且20xx年覆盖率达到xx0%;医改方案还提出要在全国范围内建立公共医疗服务网络(疾病预防、孕产、卫生教育等)和基本医疗服务网络(疾病治疗)，以解决多年来我国人民“看病难、看病贵”的问题，且将政府工作的重心向疾病预防转移。医疗改革将对医药行业产生深远的影响，必将扩大整个市场的规模，并且推动更规范、更健康的竞争环境的形成。对于行业的参与者而言，除了基本药品以及医疗器械生产企业外，作为诊断用药主体的对比剂生产企业也会因为政府向疾病预防的重点转移而最终受益。近年来，医药行业在产品的审批和质量标准方面都受到了严格的政府管控。虽然这些规定有利于医药行业的长期发展，但也极大地提高了医药企业的营运成本，并且可能迫使一些较小规模及资源有限的企业退出该行业。在过去的几年中，政府出台了一系列药品价格宏观管理的政策，其中包括对药品价格进行的多次调整，这使得医药产品市场整体价格水平下降，在一定程度上影响了企业生产企业的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财务的分析报告篇九</w:t>
      </w:r>
    </w:p>
    <w:p>
      <w:pPr>
        <w:ind w:left="0" w:right="0" w:firstLine="560"/>
        <w:spacing w:before="450" w:after="450" w:line="312" w:lineRule="auto"/>
      </w:pPr>
      <w:r>
        <w:rPr>
          <w:rFonts w:ascii="宋体" w:hAnsi="宋体" w:eastAsia="宋体" w:cs="宋体"/>
          <w:color w:val="000"/>
          <w:sz w:val="28"/>
          <w:szCs w:val="28"/>
        </w:rPr>
        <w:t xml:space="preserve">1、 历史沿革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宋体" w:hAnsi="宋体" w:eastAsia="宋体" w:cs="宋体"/>
          <w:color w:val="000"/>
          <w:sz w:val="28"/>
          <w:szCs w:val="28"/>
        </w:rPr>
        <w:t xml:space="preserve">（5）“存货”分析期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（6）“长期债权投资”（无）</w:t>
      </w:r>
    </w:p>
    <w:p>
      <w:pPr>
        <w:ind w:left="0" w:right="0" w:firstLine="560"/>
        <w:spacing w:before="450" w:after="450" w:line="312" w:lineRule="auto"/>
      </w:pPr>
      <w:r>
        <w:rPr>
          <w:rFonts w:ascii="宋体" w:hAnsi="宋体" w:eastAsia="宋体" w:cs="宋体"/>
          <w:color w:val="000"/>
          <w:sz w:val="28"/>
          <w:szCs w:val="28"/>
        </w:rPr>
        <w:t xml:space="preserve">（7）“长期股权投资”分析对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w:t>
      </w:r>
    </w:p>
    <w:p>
      <w:pPr>
        <w:ind w:left="0" w:right="0" w:firstLine="560"/>
        <w:spacing w:before="450" w:after="450" w:line="312" w:lineRule="auto"/>
      </w:pPr>
      <w:r>
        <w:rPr>
          <w:rFonts w:ascii="宋体" w:hAnsi="宋体" w:eastAsia="宋体" w:cs="宋体"/>
          <w:color w:val="000"/>
          <w:sz w:val="28"/>
          <w:szCs w:val="28"/>
        </w:rPr>
        <w:t xml:space="preserve">一、 总体评述：</w:t>
      </w:r>
    </w:p>
    <w:p>
      <w:pPr>
        <w:ind w:left="0" w:right="0" w:firstLine="560"/>
        <w:spacing w:before="450" w:after="450" w:line="312" w:lineRule="auto"/>
      </w:pPr>
      <w:r>
        <w:rPr>
          <w:rFonts w:ascii="宋体" w:hAnsi="宋体" w:eastAsia="宋体" w:cs="宋体"/>
          <w:color w:val="000"/>
          <w:sz w:val="28"/>
          <w:szCs w:val="28"/>
        </w:rPr>
        <w:t xml:space="preserve">（一）公司财务业绩概况</w:t>
      </w:r>
    </w:p>
    <w:p>
      <w:pPr>
        <w:ind w:left="0" w:right="0" w:firstLine="560"/>
        <w:spacing w:before="450" w:after="450" w:line="312" w:lineRule="auto"/>
      </w:pPr>
      <w:r>
        <w:rPr>
          <w:rFonts w:ascii="宋体" w:hAnsi="宋体" w:eastAsia="宋体" w:cs="宋体"/>
          <w:color w:val="000"/>
          <w:sz w:val="28"/>
          <w:szCs w:val="28"/>
        </w:rPr>
        <w:t xml:space="preserve">根据公司发布的资产负债表和利润表的数据，我们运用比率分析法和图表分析法等方法分析数据可以看出该公司20xx年财务状况基本处于一般盈利状态，相比去年有一定的增长。</w:t>
      </w:r>
    </w:p>
    <w:p>
      <w:pPr>
        <w:ind w:left="0" w:right="0" w:firstLine="560"/>
        <w:spacing w:before="450" w:after="450" w:line="312" w:lineRule="auto"/>
      </w:pPr>
      <w:r>
        <w:rPr>
          <w:rFonts w:ascii="宋体" w:hAnsi="宋体" w:eastAsia="宋体" w:cs="宋体"/>
          <w:color w:val="000"/>
          <w:sz w:val="28"/>
          <w:szCs w:val="28"/>
        </w:rPr>
        <w:t xml:space="preserve">（二）各经济指标完成情况</w:t>
      </w:r>
    </w:p>
    <w:p>
      <w:pPr>
        <w:ind w:left="0" w:right="0" w:firstLine="560"/>
        <w:spacing w:before="450" w:after="450" w:line="312" w:lineRule="auto"/>
      </w:pPr>
      <w:r>
        <w:rPr>
          <w:rFonts w:ascii="宋体" w:hAnsi="宋体" w:eastAsia="宋体" w:cs="宋体"/>
          <w:color w:val="000"/>
          <w:sz w:val="28"/>
          <w:szCs w:val="28"/>
        </w:rPr>
        <w:t xml:space="preserve">本年实现营业收入45077995.4元，比去年同期有较大的提高，净利润也有较大的增加基本上完成了相应的指标。</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33.76%.资产的变化中固定资产增长最多,为1155032.02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流动资产中,存货资产增长的比重最大,为43.66%， 在流动资产各项目变化中,货币类资产和短期投资类资产的增长幅度小于流动资产的增长幅度,说明企业应付市场变化的能力将减弱.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从负债与所有者权益占总资产比重看,企业的流动负债比率为1.56长期负债和所有者权益的比率为0.066说明企业资金结构位于正常的水平.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11.75%,13.09%,该项数据比去年有所降低,说明企业的长期负债结构比例有所降低.盈余公积比重提高,说明企业有强烈的留利增强经营实力的愿望.未分配利润比去年增长了355%,表明企业当年增加较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 利润及利润分配表（附后）</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本期公司实现营业利润20xx039.24元，利润总额20xx217.24元.实现净利润1506451.59元.</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本期公司实现利润总额20xx217.24元,较上年同期增长19.3%.其中,营业利润比上年同期增长18.4%,增加利润总额326217.24元。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本期公司实现主营业务收入45077995.4元.与去年同期相比增长5.9%,说明公司业务规模处于较快发展阶段,产品与服务的竞争力强,市场推广工作成绩很大,公司业务规模很快扩大.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本期公司发生成本费用共计43156921.12元.其中,主营业务成本38240729.96元,占成本费用总额0.89;营业费用430998.04元,占成本费用总额0.9%;管理费用3951383.13元,占成本费用总额9.2%;财务费用273588.97元,占成本费用总额0.6%.</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公司利润总额增长率为19.3%,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 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公司与上年同期相比主营业务利润增长率为18.4 %,其中,主营收入增长率为0.06 ,说明公司综合成本费用率有所下降,收入与利润协调性很好,未来公司应尽可能保持对企业成本与费用的控制水平。主营业务成本增长率较低,说明公司综合成本率有所下降,毛利贡献率有所提高，成本与收入协调性很好。未来公司应尽可能保持对企业成本的控制水平.营业费用增长率较去年底，说明公司营业费用率有所下降，营业费用与收入协调性很好,未来公司应尽可能保持对企业营业费用的控制水平。管理费用少，说明公司管理费用率有所下降，管理费用与利润协调性很好，未来公司应尽可能保持对企业管理费用的控制水平.财务费用增长率为%.说明公司财务费用率有所下降，财务费用与利润协调性很好,未来公司应尽可能保持对企业财务费用的控制水平。</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 偿债能力分析</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企业的偿债能力是指企业用其资产偿还长短期债务的能力.企业有无支付现金的能力和偿还债务能力,是企业能否健康生存和发展的关键.本期公司在流动资产与流动负债以及资本结构的管理水平方面都取得了极大的成绩.企业资产变现能力在本期大幅提高,为将来公司持续健康的发展,降低公司债务风险打下了坚实的基础.从行业内部看,公司偿债能力极强,在行业中处于低债务风险水平,债权人权益与所有者权益承担的风险都非常小.在偿债能力中,现金流入负债比和有形净值债务率的变动,是引起偿债能力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财务的分析报告篇十一</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财务的分析报告篇十二</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财务的分析报告篇十三</w:t>
      </w:r>
    </w:p>
    <w:p>
      <w:pPr>
        <w:ind w:left="0" w:right="0" w:firstLine="560"/>
        <w:spacing w:before="450" w:after="450" w:line="312" w:lineRule="auto"/>
      </w:pPr>
      <w:r>
        <w:rPr>
          <w:rFonts w:ascii="宋体" w:hAnsi="宋体" w:eastAsia="宋体" w:cs="宋体"/>
          <w:color w:val="000"/>
          <w:sz w:val="28"/>
          <w:szCs w:val="28"/>
        </w:rPr>
        <w:t xml:space="preserve">1、 历史沿革 。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财务部职能(略)</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财务部各岗位职责(略)</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财务管理制度(略)</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 “银行存款”分析银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 “应收账款”分析应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 “其他应收款”分析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 “预付账款”(无)</w:t>
      </w:r>
    </w:p>
    <w:p>
      <w:pPr>
        <w:ind w:left="0" w:right="0" w:firstLine="560"/>
        <w:spacing w:before="450" w:after="450" w:line="312" w:lineRule="auto"/>
      </w:pPr>
      <w:r>
        <w:rPr>
          <w:rFonts w:ascii="宋体" w:hAnsi="宋体" w:eastAsia="宋体" w:cs="宋体"/>
          <w:color w:val="000"/>
          <w:sz w:val="28"/>
          <w:szCs w:val="28"/>
        </w:rPr>
        <w:t xml:space="preserve">(5)、 “存货”分析期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 “长期债权投资”(无)</w:t>
      </w:r>
    </w:p>
    <w:p>
      <w:pPr>
        <w:ind w:left="0" w:right="0" w:firstLine="560"/>
        <w:spacing w:before="450" w:after="450" w:line="312" w:lineRule="auto"/>
      </w:pPr>
      <w:r>
        <w:rPr>
          <w:rFonts w:ascii="宋体" w:hAnsi="宋体" w:eastAsia="宋体" w:cs="宋体"/>
          <w:color w:val="000"/>
          <w:sz w:val="28"/>
          <w:szCs w:val="28"/>
        </w:rPr>
        <w:t xml:space="preserve">(7)、 “长期股权投资”分析对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财务的分析报告篇十四</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xx年7月25日更名为现在“夏新电子股份有限公司”，股票简称由“厦新电子”变更为“夏新电子”。夏新公司是经厦门市政府厦府(1997)057号文、厦门市经济体制改革委员会厦体改(1996)080号</w:t>
      </w:r>
    </w:p>
    <w:p>
      <w:pPr>
        <w:ind w:left="0" w:right="0" w:firstLine="560"/>
        <w:spacing w:before="450" w:after="450" w:line="312" w:lineRule="auto"/>
      </w:pPr>
      <w:r>
        <w:rPr>
          <w:rFonts w:ascii="宋体" w:hAnsi="宋体" w:eastAsia="宋体" w:cs="宋体"/>
          <w:color w:val="000"/>
          <w:sz w:val="28"/>
          <w:szCs w:val="28"/>
        </w:rPr>
        <w:t xml:space="preserve">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年度实施配股及送转增股后注册资本已变更为35820万元;20xx年度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xx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xx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从20xx年的年报来看，公司全年实现净利6.14亿元，每股收益高达</w:t>
      </w:r>
    </w:p>
    <w:p>
      <w:pPr>
        <w:ind w:left="0" w:right="0" w:firstLine="560"/>
        <w:spacing w:before="450" w:after="450" w:line="312" w:lineRule="auto"/>
      </w:pPr>
      <w:r>
        <w:rPr>
          <w:rFonts w:ascii="宋体" w:hAnsi="宋体" w:eastAsia="宋体" w:cs="宋体"/>
          <w:color w:val="000"/>
          <w:sz w:val="28"/>
          <w:szCs w:val="28"/>
        </w:rPr>
        <w:t xml:space="preserve">1.43元，净资产收益率达41.98%，一跃成为上市公司中的明星，同行业中的矫矫者。公司主营业务收入同比增长51.94%(达68.17亿元)，其中手机(含小灵通)收入占总收入达87.5%(达5.96亿元)，同比增长61%。而在20xx年，夏新电子的手机收入仅占总收入的16.66%(1.65亿元)。随着产品结构的调整和手机产销规模的</w:t>
      </w:r>
    </w:p>
    <w:p>
      <w:pPr>
        <w:ind w:left="0" w:right="0" w:firstLine="560"/>
        <w:spacing w:before="450" w:after="450" w:line="312" w:lineRule="auto"/>
      </w:pPr>
      <w:r>
        <w:rPr>
          <w:rFonts w:ascii="宋体" w:hAnsi="宋体" w:eastAsia="宋体" w:cs="宋体"/>
          <w:color w:val="000"/>
          <w:sz w:val="28"/>
          <w:szCs w:val="28"/>
        </w:rPr>
        <w:t xml:space="preserve">增大，公司营业收入的毛利率也从20xx年的17.55%提高到34%，每股收益也从20xx年的-0.22元增长到20xx年的1.43元。净资产收益率、毛利率、净利润率与20xx年相比，虽然略有下降(主要为市场竞争激烈，产品价格下调幅度较大)，但仍保持在较高的水平。20xx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xx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同时应注意到，公司的“应收票据”在20xx年增加了386858万元，达9420xx万元，增幅达70%，高额的“应收票据”是否会变成令人头疼的“应收账款”值得重点关注。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xx年评选为“中国市场产品质量用户满意第一品牌，是国内主要手机生产商之一，同行业排名第六，产品(手机)市场占有率达6%，小灵通产品同行业排名第三。20xx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财务的分析报告篇十五</w:t>
      </w:r>
    </w:p>
    <w:p>
      <w:pPr>
        <w:ind w:left="0" w:right="0" w:firstLine="560"/>
        <w:spacing w:before="450" w:after="450" w:line="312" w:lineRule="auto"/>
      </w:pPr>
      <w:r>
        <w:rPr>
          <w:rFonts w:ascii="宋体" w:hAnsi="宋体" w:eastAsia="宋体" w:cs="宋体"/>
          <w:color w:val="000"/>
          <w:sz w:val="28"/>
          <w:szCs w:val="28"/>
        </w:rPr>
        <w:t xml:space="preserve">一年来，农村信用社紧紧围绕县信用联社工作思路，紧扣增效、发展的主旋律，突出一个“早”字，狠抓一个“实”字，关键一个“干”字，各项业务取得突破性进展，储蓄存款大幅度上升，不良资产下降，经营效益明显改观。具体分析如下：</w:t>
      </w:r>
    </w:p>
    <w:p>
      <w:pPr>
        <w:ind w:left="0" w:right="0" w:firstLine="560"/>
        <w:spacing w:before="450" w:after="450" w:line="312" w:lineRule="auto"/>
      </w:pPr>
      <w:r>
        <w:rPr>
          <w:rFonts w:ascii="宋体" w:hAnsi="宋体" w:eastAsia="宋体" w:cs="宋体"/>
          <w:color w:val="000"/>
          <w:sz w:val="28"/>
          <w:szCs w:val="28"/>
        </w:rPr>
        <w:t xml:space="preserve">1、资产及其构成。各项资产余额 万元，其中存放央行 万元，占资产总额的 %;存放同业及联行 万元，占资产总额的 %;拆放同业 万元，占资产总额的 %;各项贷款 万元，占资产总额的 %;长期投资 万元，占资产总额的 %;其他非生息资产 万元，占资产总额的 %。</w:t>
      </w:r>
    </w:p>
    <w:p>
      <w:pPr>
        <w:ind w:left="0" w:right="0" w:firstLine="560"/>
        <w:spacing w:before="450" w:after="450" w:line="312" w:lineRule="auto"/>
      </w:pPr>
      <w:r>
        <w:rPr>
          <w:rFonts w:ascii="宋体" w:hAnsi="宋体" w:eastAsia="宋体" w:cs="宋体"/>
          <w:color w:val="000"/>
          <w:sz w:val="28"/>
          <w:szCs w:val="28"/>
        </w:rPr>
        <w:t xml:space="preserve">2、负债及其构成。 各项负债余额为 万元，其中同业及联行存放款项 万元，占负债总额的 %;同业拆出 万元，总负债总额的 %;各项存款余额为 万元，占负债总额的 %;其他非生息负债余额为 万元，占负债总额的2%。</w:t>
      </w:r>
    </w:p>
    <w:p>
      <w:pPr>
        <w:ind w:left="0" w:right="0" w:firstLine="560"/>
        <w:spacing w:before="450" w:after="450" w:line="312" w:lineRule="auto"/>
      </w:pPr>
      <w:r>
        <w:rPr>
          <w:rFonts w:ascii="宋体" w:hAnsi="宋体" w:eastAsia="宋体" w:cs="宋体"/>
          <w:color w:val="000"/>
          <w:sz w:val="28"/>
          <w:szCs w:val="28"/>
        </w:rPr>
        <w:t xml:space="preserve">3、所有者权益及其构成。</w:t>
      </w:r>
    </w:p>
    <w:p>
      <w:pPr>
        <w:ind w:left="0" w:right="0" w:firstLine="560"/>
        <w:spacing w:before="450" w:after="450" w:line="312" w:lineRule="auto"/>
      </w:pPr>
      <w:r>
        <w:rPr>
          <w:rFonts w:ascii="宋体" w:hAnsi="宋体" w:eastAsia="宋体" w:cs="宋体"/>
          <w:color w:val="000"/>
          <w:sz w:val="28"/>
          <w:szCs w:val="28"/>
        </w:rPr>
        <w:t xml:space="preserve">所有者权益为 万元，其中历年亏损达 万元，本年盈余 万元。</w:t>
      </w:r>
    </w:p>
    <w:p>
      <w:pPr>
        <w:ind w:left="0" w:right="0" w:firstLine="560"/>
        <w:spacing w:before="450" w:after="450" w:line="312" w:lineRule="auto"/>
      </w:pPr>
      <w:r>
        <w:rPr>
          <w:rFonts w:ascii="宋体" w:hAnsi="宋体" w:eastAsia="宋体" w:cs="宋体"/>
          <w:color w:val="000"/>
          <w:sz w:val="28"/>
          <w:szCs w:val="28"/>
        </w:rPr>
        <w:t xml:space="preserve">4、本期损益状况。</w:t>
      </w:r>
    </w:p>
    <w:p>
      <w:pPr>
        <w:ind w:left="0" w:right="0" w:firstLine="560"/>
        <w:spacing w:before="450" w:after="450" w:line="312" w:lineRule="auto"/>
      </w:pPr>
      <w:r>
        <w:rPr>
          <w:rFonts w:ascii="宋体" w:hAnsi="宋体" w:eastAsia="宋体" w:cs="宋体"/>
          <w:color w:val="000"/>
          <w:sz w:val="28"/>
          <w:szCs w:val="28"/>
        </w:rPr>
        <w:t xml:space="preserve">（1）各项收入及其构成。本期实现收入 万元，同比增收 万元，增幅 %。其中，利息收入 万元，占总收入的 %，同比增收 万元，增幅 %;金融机构往来收入 万元，占总收入的 %，同比增收 万元，增幅 %;其他收入 万元，同比减收 万元，减幅 %。</w:t>
      </w:r>
    </w:p>
    <w:p>
      <w:pPr>
        <w:ind w:left="0" w:right="0" w:firstLine="560"/>
        <w:spacing w:before="450" w:after="450" w:line="312" w:lineRule="auto"/>
      </w:pPr>
      <w:r>
        <w:rPr>
          <w:rFonts w:ascii="宋体" w:hAnsi="宋体" w:eastAsia="宋体" w:cs="宋体"/>
          <w:color w:val="000"/>
          <w:sz w:val="28"/>
          <w:szCs w:val="28"/>
        </w:rPr>
        <w:t xml:space="preserve">（2）各项支出及其构成。本期支出 万元，同比增支 万元，增幅为 %。其中，利息支出 万＊＜支出总额担 %，同比增支 万元，增幅为 %;金融机构往来支出 万元，占支出总额的 %，同比增支 万元，增幅为 %;手续费支出 万元，同比增支 万元，增幅为 %;营业费用 万元，占支出总额的 %，同比增支 万元，增幅为 %;其他营业支出 万元，占支出总额的 %，同比增支 万元，增幅为 %;营业税金及附加 万元，占支出总额的 %，同比增支 万元，增幅为 %;营业外支出 万元，同比增支 万元。</w:t>
      </w:r>
    </w:p>
    <w:p>
      <w:pPr>
        <w:ind w:left="0" w:right="0" w:firstLine="560"/>
        <w:spacing w:before="450" w:after="450" w:line="312" w:lineRule="auto"/>
      </w:pPr>
      <w:r>
        <w:rPr>
          <w:rFonts w:ascii="宋体" w:hAnsi="宋体" w:eastAsia="宋体" w:cs="宋体"/>
          <w:color w:val="000"/>
          <w:sz w:val="28"/>
          <w:szCs w:val="28"/>
        </w:rPr>
        <w:t xml:space="preserve">（3）利润状况。本期收支轧差盈余 万元，同比增盈 万元。</w:t>
      </w:r>
    </w:p>
    <w:p>
      <w:pPr>
        <w:ind w:left="0" w:right="0" w:firstLine="560"/>
        <w:spacing w:before="450" w:after="450" w:line="312" w:lineRule="auto"/>
      </w:pPr>
      <w:r>
        <w:rPr>
          <w:rFonts w:ascii="宋体" w:hAnsi="宋体" w:eastAsia="宋体" w:cs="宋体"/>
          <w:color w:val="000"/>
          <w:sz w:val="28"/>
          <w:szCs w:val="28"/>
        </w:rPr>
        <w:t xml:space="preserve">1、存贷规模均衡扩张，业务发展潜力十足，工作报告《财务分析报告模板》。止本期末，各项贷款累放 万元，累收 万元，净投放 万元，余额为 万元，占年度计划的 %，比年初增长 %;各项存款比年初净增 万元，余额为 万元，占年度计划的 %，比年初增长 %，存贷比例自年初始一直保持在 %。从上述数据比较分析，可以看出20xx年 工作做到了“一盘棋”格局，整体推进，整体发展，各项业务均衡发展，均衡扩张，为后期业务发展打下了夯实的基础。</w:t>
      </w:r>
    </w:p>
    <w:p>
      <w:pPr>
        <w:ind w:left="0" w:right="0" w:firstLine="560"/>
        <w:spacing w:before="450" w:after="450" w:line="312" w:lineRule="auto"/>
      </w:pPr>
      <w:r>
        <w:rPr>
          <w:rFonts w:ascii="宋体" w:hAnsi="宋体" w:eastAsia="宋体" w:cs="宋体"/>
          <w:color w:val="000"/>
          <w:sz w:val="28"/>
          <w:szCs w:val="28"/>
        </w:rPr>
        <w:t xml:space="preserve">2，狠抓收入主渠道。今年来，不良资产急剧下降，资产质量不断优化。今年来，一是 下重手，出重拳，视盘活不良资产为信用社生存之本。全年将不良资产在年初的基础上下压了 个百分点。二是合理匡算资金头寸，为暂时富余资金找出路，主要是积极争取上存定期存款，取得相对高额回报，同比增收 万元。</w:t>
      </w:r>
    </w:p>
    <w:p>
      <w:pPr>
        <w:ind w:left="0" w:right="0" w:firstLine="560"/>
        <w:spacing w:before="450" w:after="450" w:line="312" w:lineRule="auto"/>
      </w:pPr>
      <w:r>
        <w:rPr>
          <w:rFonts w:ascii="宋体" w:hAnsi="宋体" w:eastAsia="宋体" w:cs="宋体"/>
          <w:color w:val="000"/>
          <w:sz w:val="28"/>
          <w:szCs w:val="28"/>
        </w:rPr>
        <w:t xml:space="preserve">3、增收节支效果显著，综合费用明显下降。全体员工新年伊始，牢树过紧日子的思想，克难奋进、真抓实干。从内控制度做起，一是修订与增收节支相配套的财务管理办法，二是从领导、员工做起进一步规范办事作风、树立勤俭办社的工作作风，率先垂范，从绩效考核兑现，进一步完善工资考核，充分调动员工的积极性，杜绝吃大锅饭现象。</w:t>
      </w:r>
    </w:p>
    <w:p>
      <w:pPr>
        <w:ind w:left="0" w:right="0" w:firstLine="560"/>
        <w:spacing w:before="450" w:after="450" w:line="312" w:lineRule="auto"/>
      </w:pPr>
      <w:r>
        <w:rPr>
          <w:rFonts w:ascii="宋体" w:hAnsi="宋体" w:eastAsia="宋体" w:cs="宋体"/>
          <w:color w:val="000"/>
          <w:sz w:val="28"/>
          <w:szCs w:val="28"/>
        </w:rPr>
        <w:t xml:space="preserve">4、核算意识不断增强，防微杜渐谨慎经营。严格执行财务政策，做到科学核算，从严管理、从严把关，做到应收尽收，能省则省，不放过一分钱的收入，不浪费一分钱的支出。尤其在各种费用的计提上，做到计算准确，防微杜渐，例如在应付利息、呆帐准备、累计折旧的计提上，做到真实准确。在存款利率较低的现状下，应付利息备付率一直保持在 %的水平上。</w:t>
      </w:r>
    </w:p>
    <w:p>
      <w:pPr>
        <w:ind w:left="0" w:right="0" w:firstLine="560"/>
        <w:spacing w:before="450" w:after="450" w:line="312" w:lineRule="auto"/>
      </w:pPr>
      <w:r>
        <w:rPr>
          <w:rFonts w:ascii="宋体" w:hAnsi="宋体" w:eastAsia="宋体" w:cs="宋体"/>
          <w:color w:val="000"/>
          <w:sz w:val="28"/>
          <w:szCs w:val="28"/>
        </w:rPr>
        <w:t xml:space="preserve">1、负债成本仍居高不下，没有明显改观</w:t>
      </w:r>
    </w:p>
    <w:p>
      <w:pPr>
        <w:ind w:left="0" w:right="0" w:firstLine="560"/>
        <w:spacing w:before="450" w:after="450" w:line="312" w:lineRule="auto"/>
      </w:pPr>
      <w:r>
        <w:rPr>
          <w:rFonts w:ascii="宋体" w:hAnsi="宋体" w:eastAsia="宋体" w:cs="宋体"/>
          <w:color w:val="000"/>
          <w:sz w:val="28"/>
          <w:szCs w:val="28"/>
        </w:rPr>
        <w:t xml:space="preserve">2、代办收入微不足道。 目前 开办的代办业务以及开办的电子汇兑等业务，但，由于受多种因素而代办中间业务手续费的收入却了了无际。</w:t>
      </w:r>
    </w:p>
    <w:p>
      <w:pPr>
        <w:ind w:left="0" w:right="0" w:firstLine="560"/>
        <w:spacing w:before="450" w:after="450" w:line="312" w:lineRule="auto"/>
      </w:pPr>
      <w:r>
        <w:rPr>
          <w:rFonts w:ascii="宋体" w:hAnsi="宋体" w:eastAsia="宋体" w:cs="宋体"/>
          <w:color w:val="000"/>
          <w:sz w:val="28"/>
          <w:szCs w:val="28"/>
        </w:rPr>
        <w:t xml:space="preserve">1、积极抓好中间业务，向中间业务要效益。既要抓好中间业务的存量沉淀工作，改善负债结构，向低成本负债要效益；又要根据代办业务收费标准收取中间业务手续费，拓展收入渠道。</w:t>
      </w:r>
    </w:p>
    <w:p>
      <w:pPr>
        <w:ind w:left="0" w:right="0" w:firstLine="560"/>
        <w:spacing w:before="450" w:after="450" w:line="312" w:lineRule="auto"/>
      </w:pPr>
      <w:r>
        <w:rPr>
          <w:rFonts w:ascii="宋体" w:hAnsi="宋体" w:eastAsia="宋体" w:cs="宋体"/>
          <w:color w:val="000"/>
          <w:sz w:val="28"/>
          <w:szCs w:val="28"/>
        </w:rPr>
        <w:t xml:space="preserve">2、严格执行内控制度，强化监督机制。保障外延与内涵同步发展。</w:t>
      </w:r>
    </w:p>
    <w:p>
      <w:pPr>
        <w:ind w:left="0" w:right="0" w:firstLine="560"/>
        <w:spacing w:before="450" w:after="450" w:line="312" w:lineRule="auto"/>
      </w:pPr>
      <w:r>
        <w:rPr>
          <w:rFonts w:ascii="宋体" w:hAnsi="宋体" w:eastAsia="宋体" w:cs="宋体"/>
          <w:color w:val="000"/>
          <w:sz w:val="28"/>
          <w:szCs w:val="28"/>
        </w:rPr>
        <w:t xml:space="preserve">3、搞好直接经营效益的同时，防止基础工作质量退化。尤其是会计基础工作的管理、培训和再加强、再监督工作。</w:t>
      </w:r>
    </w:p>
    <w:p>
      <w:pPr>
        <w:ind w:left="0" w:right="0" w:firstLine="560"/>
        <w:spacing w:before="450" w:after="450" w:line="312" w:lineRule="auto"/>
      </w:pPr>
      <w:r>
        <w:rPr>
          <w:rFonts w:ascii="黑体" w:hAnsi="黑体" w:eastAsia="黑体" w:cs="黑体"/>
          <w:color w:val="000000"/>
          <w:sz w:val="34"/>
          <w:szCs w:val="34"/>
          <w:b w:val="1"/>
          <w:bCs w:val="1"/>
        </w:rPr>
        <w:t xml:space="preserve">财务的分析报告篇十六</w:t>
      </w:r>
    </w:p>
    <w:p>
      <w:pPr>
        <w:ind w:left="0" w:right="0" w:firstLine="560"/>
        <w:spacing w:before="450" w:after="450" w:line="312" w:lineRule="auto"/>
      </w:pPr>
      <w:r>
        <w:rPr>
          <w:rFonts w:ascii="宋体" w:hAnsi="宋体" w:eastAsia="宋体" w:cs="宋体"/>
          <w:color w:val="000"/>
          <w:sz w:val="28"/>
          <w:szCs w:val="28"/>
        </w:rPr>
        <w:t xml:space="preserve">××××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本年度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w:t>
      </w:r>
    </w:p>
    <w:p>
      <w:pPr>
        <w:ind w:left="0" w:right="0" w:firstLine="560"/>
        <w:spacing w:before="450" w:after="450" w:line="312" w:lineRule="auto"/>
      </w:pPr>
      <w:r>
        <w:rPr>
          <w:rFonts w:ascii="宋体" w:hAnsi="宋体" w:eastAsia="宋体" w:cs="宋体"/>
          <w:color w:val="000"/>
          <w:sz w:val="28"/>
          <w:szCs w:val="28"/>
        </w:rPr>
        <w:t xml:space="preserve">年提高0.82%，使利润减少105.6万元;②由于税率比上年上浮0.04%，使利润少实现5万元;③由于财产损失比上年多16.8万元，使利润减少16.8万元。以上两种因素相抵，本年度利润额多实现×××万元。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××市商业局财会处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2024-09-20T07:17:08+08:00</dcterms:created>
  <dcterms:modified xsi:type="dcterms:W3CDTF">2024-09-20T07:17:08+08:00</dcterms:modified>
</cp:coreProperties>
</file>

<file path=docProps/custom.xml><?xml version="1.0" encoding="utf-8"?>
<Properties xmlns="http://schemas.openxmlformats.org/officeDocument/2006/custom-properties" xmlns:vt="http://schemas.openxmlformats.org/officeDocument/2006/docPropsVTypes"/>
</file>