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区人民政府2024年上半年工作总结（5篇）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上半年工作总结区人民政府2024年半年工作总结今年以来，在区委的正确领导下，区政府按照年初制定的各项工作目标，紧紧围绕市政府提出的“2024年工作实现十项突破”要求，解放思想、攻坚克难、奋力拼搏，全区经济社会快...</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第一篇：区人民政府2024年上半年工作总结</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以来，在区委的正确领导下，区政府按照年初制定的各项工作目标，紧紧围绕市政府提出的“2024年工作实现十项突破”要求，解放思想、攻坚克难、奋力拼搏，全区经济社会快速健康发展，各项主要经济指标持续增长。预计，1－6月份GDP实现60亿元，同比增长16％；全社会固定资产投资完成59亿元，同比增长25．7％；社会消费品零售总额实现26亿元，同比增长18％；城镇居民人均可支配收入7855元，同比增长11％。农民人均现金收入4109元，增长17％。</w:t>
      </w:r>
    </w:p>
    <w:p>
      <w:pPr>
        <w:ind w:left="0" w:right="0" w:firstLine="560"/>
        <w:spacing w:before="450" w:after="450" w:line="312" w:lineRule="auto"/>
      </w:pPr>
      <w:r>
        <w:rPr>
          <w:rFonts w:ascii="宋体" w:hAnsi="宋体" w:eastAsia="宋体" w:cs="宋体"/>
          <w:color w:val="000"/>
          <w:sz w:val="28"/>
          <w:szCs w:val="28"/>
        </w:rPr>
        <w:t xml:space="preserve">一、工业经济增势强劲</w:t>
      </w:r>
    </w:p>
    <w:p>
      <w:pPr>
        <w:ind w:left="0" w:right="0" w:firstLine="560"/>
        <w:spacing w:before="450" w:after="450" w:line="312" w:lineRule="auto"/>
      </w:pPr>
      <w:r>
        <w:rPr>
          <w:rFonts w:ascii="宋体" w:hAnsi="宋体" w:eastAsia="宋体" w:cs="宋体"/>
          <w:color w:val="000"/>
          <w:sz w:val="28"/>
          <w:szCs w:val="28"/>
        </w:rPr>
        <w:t xml:space="preserve">上半年，全区规模以上企业增加值15.6亿元，同比增长36.5％；实现税金3999万元，同比增长16.5%。规模以上企业运行平稳。我区现有规模以上企业81家，上半年增加值增幅为36.5%，高于全市平均增速12个百分点。重点监控企业发展态势较好。我区市重点监控企业8家，这些企业经营情况良好，增加值增速都在30%以上。产业结构不断优化。强力实施工业“2151”工程（启动2家企业上市前期工作，培育产值10亿元企业1家，产值5亿元企业5家，限额以上工业企业达到100家），围绕纺织服装、装备制造、农副产品加工三大主导产业，鼓励现有企业调优工艺，提高科技含量，实现了结构转型和产业升级。纺织服装产业已覆盖纺 1</w:t>
      </w:r>
    </w:p>
    <w:p>
      <w:pPr>
        <w:ind w:left="0" w:right="0" w:firstLine="560"/>
        <w:spacing w:before="450" w:after="450" w:line="312" w:lineRule="auto"/>
      </w:pPr>
      <w:r>
        <w:rPr>
          <w:rFonts w:ascii="宋体" w:hAnsi="宋体" w:eastAsia="宋体" w:cs="宋体"/>
          <w:color w:val="000"/>
          <w:sz w:val="28"/>
          <w:szCs w:val="28"/>
        </w:rPr>
        <w:t xml:space="preserve">纱、织布、印染、鞋帽、箱包、绒布、服装等多个领域，门类日趋齐全；装备制造业实现了由生产传统铸造配件向风力发电、电梯配件的跨越，其中电缆加工业填补了高压电缆空白。产业集聚区建设突飞猛进。今年以来，加大产业集聚区建设力度，整体呈良好发展态势。主要呈现以下特点：一是基础设施建设力度大。2024年，区产业集聚区计划新增建设投资5．5亿元，目前已完成投资3．8亿元，二是入驻项目建设速度快。每双周组织区四个班子领导对集聚区内在建项目进行督促，对项目建设情况实行“日督查，日通报”制度，加快了项目建设速度。目前，产业集聚区在建工业项目36家（含续建项目18家），累计完成投资27．6亿元。已建成投产的超亿元项目有：投资1．5亿元的依依服饰年产500万件牛仔服加工项目；投资10亿元的复古风纺织30万锭纺纱和1万吨绒布生产项目，一期工程建设规模10万锭纺纱已投入生产；投资3．2亿元的宁静纺织30万锭纱线项目，一期工程8万锭已投入生产。在建的重点项目有：投资3．5亿元的了凡棉业10万锭纺纱项目，投资9亿元的30万锭纺纱项目，按照产城互动的原则，推动产业发展和城市建设互促互动，以工业化推动城镇化，以城镇化促进工业化，实现了两者的协调加速发展。为满足集聚区发展需要，就近建设了学校、医院、高档社区、商业网点、娱乐场所等公共设施，加快了产城一体、产城融合。</w:t>
      </w:r>
    </w:p>
    <w:p>
      <w:pPr>
        <w:ind w:left="0" w:right="0" w:firstLine="560"/>
        <w:spacing w:before="450" w:after="450" w:line="312" w:lineRule="auto"/>
      </w:pPr>
      <w:r>
        <w:rPr>
          <w:rFonts w:ascii="宋体" w:hAnsi="宋体" w:eastAsia="宋体" w:cs="宋体"/>
          <w:color w:val="000"/>
          <w:sz w:val="28"/>
          <w:szCs w:val="28"/>
        </w:rPr>
        <w:t xml:space="preserve">二、“三农”工作稳步推进</w:t>
      </w:r>
    </w:p>
    <w:p>
      <w:pPr>
        <w:ind w:left="0" w:right="0" w:firstLine="560"/>
        <w:spacing w:before="450" w:after="450" w:line="312" w:lineRule="auto"/>
      </w:pPr>
      <w:r>
        <w:rPr>
          <w:rFonts w:ascii="宋体" w:hAnsi="宋体" w:eastAsia="宋体" w:cs="宋体"/>
          <w:color w:val="000"/>
          <w:sz w:val="28"/>
          <w:szCs w:val="28"/>
        </w:rPr>
        <w:t xml:space="preserve">粮食生产再创新高。战胜去冬今春以来的严重旱灾，取得小麦生产丰收。全区小麦夏粮单产600公斤、总产65万</w:t>
      </w:r>
    </w:p>
    <w:p>
      <w:pPr>
        <w:ind w:left="0" w:right="0" w:firstLine="560"/>
        <w:spacing w:before="450" w:after="450" w:line="312" w:lineRule="auto"/>
      </w:pPr>
      <w:r>
        <w:rPr>
          <w:rFonts w:ascii="宋体" w:hAnsi="宋体" w:eastAsia="宋体" w:cs="宋体"/>
          <w:color w:val="000"/>
          <w:sz w:val="28"/>
          <w:szCs w:val="28"/>
        </w:rPr>
        <w:t xml:space="preserve">吨，再创历史新高。大力调整种植业结构，全区食用菌、瓜菜等现代农业发展水平不断提高。农田水利建设取得实效。新打机井1263眼，疏挖沟渠310条、420公里，新建维修桥梁1367座。规模养殖业发展较快，全区规模养殖比重达45％以上。农村道路建设步伐加快。今年市分区乡道路建设任务38公里，计划乡道路4条、45公里，已全部开工建设，预计9月底全部通车。新农村建设和土地综合整治工作扎实推进。完成104个中心村和164个基层村规划编制工作，积极整合各类涉农项目资金，进一步完善44个示范村基础设施建设，完成新村建设1200户。目前，正有序推进。充分利用城乡建设用地增减挂钩政策，强力推进农村土地综合整治工作，已腾出土地1000余亩。</w:t>
      </w:r>
    </w:p>
    <w:p>
      <w:pPr>
        <w:ind w:left="0" w:right="0" w:firstLine="560"/>
        <w:spacing w:before="450" w:after="450" w:line="312" w:lineRule="auto"/>
      </w:pPr>
      <w:r>
        <w:rPr>
          <w:rFonts w:ascii="宋体" w:hAnsi="宋体" w:eastAsia="宋体" w:cs="宋体"/>
          <w:color w:val="000"/>
          <w:sz w:val="28"/>
          <w:szCs w:val="28"/>
        </w:rPr>
        <w:t xml:space="preserve">三、招商引资成效突出</w:t>
      </w:r>
    </w:p>
    <w:p>
      <w:pPr>
        <w:ind w:left="0" w:right="0" w:firstLine="560"/>
        <w:spacing w:before="450" w:after="450" w:line="312" w:lineRule="auto"/>
      </w:pPr>
      <w:r>
        <w:rPr>
          <w:rFonts w:ascii="宋体" w:hAnsi="宋体" w:eastAsia="宋体" w:cs="宋体"/>
          <w:color w:val="000"/>
          <w:sz w:val="28"/>
          <w:szCs w:val="28"/>
        </w:rPr>
        <w:t xml:space="preserve">认真实施招商引资路线图计划和“345”工程（全年引进固定资产投资亿元以上工业企业30家，其中3－5亿元工业企业4家，5－10亿元工业企业5家）。坚持每月围绕一个招商主题，瞄准一个重点区域，组成一批招商团队，主攻一批重点企业，分别在沿海地区举办了承接纺织服装产业转移招商推介会10余次，共签约固定资产投资亿元以上工业项目19个，项目投资总额55.8亿元，同比增长72％；完成合同利用外资1000万美元，直接利用外资500万美元。目前，已落地亿元以上项目17个，现已全面开工建设。特别是通过承接产业转移，服装产业得到迅猛发展。在今年新签约和新建的项目中，投资3亿元以上服装项目6个。在招大引强的同时，树立“招工也是招商”的服务理念，认真落实用工优惠政策，增强了对外招商吸引力。今年以来，已为产业集</w:t>
      </w:r>
    </w:p>
    <w:p>
      <w:pPr>
        <w:ind w:left="0" w:right="0" w:firstLine="560"/>
        <w:spacing w:before="450" w:after="450" w:line="312" w:lineRule="auto"/>
      </w:pPr>
      <w:r>
        <w:rPr>
          <w:rFonts w:ascii="宋体" w:hAnsi="宋体" w:eastAsia="宋体" w:cs="宋体"/>
          <w:color w:val="000"/>
          <w:sz w:val="28"/>
          <w:szCs w:val="28"/>
        </w:rPr>
        <w:t xml:space="preserve">聚区招工7000余人，基本满足了企业用工需求。</w:t>
      </w:r>
    </w:p>
    <w:p>
      <w:pPr>
        <w:ind w:left="0" w:right="0" w:firstLine="560"/>
        <w:spacing w:before="450" w:after="450" w:line="312" w:lineRule="auto"/>
      </w:pPr>
      <w:r>
        <w:rPr>
          <w:rFonts w:ascii="宋体" w:hAnsi="宋体" w:eastAsia="宋体" w:cs="宋体"/>
          <w:color w:val="000"/>
          <w:sz w:val="28"/>
          <w:szCs w:val="28"/>
        </w:rPr>
        <w:t xml:space="preserve">四、城市建设快速推进</w:t>
      </w:r>
    </w:p>
    <w:p>
      <w:pPr>
        <w:ind w:left="0" w:right="0" w:firstLine="560"/>
        <w:spacing w:before="450" w:after="450" w:line="312" w:lineRule="auto"/>
      </w:pPr>
      <w:r>
        <w:rPr>
          <w:rFonts w:ascii="宋体" w:hAnsi="宋体" w:eastAsia="宋体" w:cs="宋体"/>
          <w:color w:val="000"/>
          <w:sz w:val="28"/>
          <w:szCs w:val="28"/>
        </w:rPr>
        <w:t xml:space="preserve">今年以来，大力实施路网建设等城市建设“十大”工程，取得阶段性成效。一是道路工程进展顺利。二是供排水工程完成较好。四是城市保洁工程得到强化。创新城区道路卫生管理体制，推行垃圾不落地制度，实现全城保洁，提高了区城主要道路环境卫生水平。五是绿化工程基本完成。对城区10条道路和6处景点广场苗木进行补栽，栽植绿化苗木5万株，道路绿化普及率100％。六是城市建设秩序进一步规范。严厉查处各类违法违章建设行为，维护城乡规划的严肃性。此外城市监控等工程顺利实施，完成序时进度任务。</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财政、税收等部门加大各类税费征缴，确保应收尽收，上半年财政收入始终保持高位增长，保证了今年公益项目、民生项目的顺利推进。上半年全区财政一般预算收入完成1．73亿元，完成年预算的93％，较同期增长65％，收入数量、质量有大幅度提高；全区一般预算支出累计完成10．4亿元，较同期增长19．6％，保证了工资等各项法定支出。认真落实各项惠农政策，粮食补贴等发放到位。调整优化信贷结构，改进金融服务，加大对经济发展的支持力度。6月底，全区金融机构各项存款余额110．4亿元，比年初增加14．5亿元，增长15．2％，贷款余额39．3亿元，比年初减少4．5亿，下降11．5％。尝试市场化方式，引导社会投资解决基础设施建设资金问题，上半年采取BT合作等方式</w:t>
      </w:r>
    </w:p>
    <w:p>
      <w:pPr>
        <w:ind w:left="0" w:right="0" w:firstLine="560"/>
        <w:spacing w:before="450" w:after="450" w:line="312" w:lineRule="auto"/>
      </w:pPr>
      <w:r>
        <w:rPr>
          <w:rFonts w:ascii="宋体" w:hAnsi="宋体" w:eastAsia="宋体" w:cs="宋体"/>
          <w:color w:val="000"/>
          <w:sz w:val="28"/>
          <w:szCs w:val="28"/>
        </w:rPr>
        <w:t xml:space="preserve">融资近亿元，用于区集聚区等基础设施建设，缓解了财政压力。</w:t>
      </w:r>
    </w:p>
    <w:p>
      <w:pPr>
        <w:ind w:left="0" w:right="0" w:firstLine="560"/>
        <w:spacing w:before="450" w:after="450" w:line="312" w:lineRule="auto"/>
      </w:pPr>
      <w:r>
        <w:rPr>
          <w:rFonts w:ascii="宋体" w:hAnsi="宋体" w:eastAsia="宋体" w:cs="宋体"/>
          <w:color w:val="000"/>
          <w:sz w:val="28"/>
          <w:szCs w:val="28"/>
        </w:rPr>
        <w:t xml:space="preserve">六、社会事业齐头并进</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攻关、星火等五类科技计划项目20项，项目实施顺利；优先发展教育事业。办学条件不断改善，学校网点布局日趋合理，高考成绩再创历史新高；广电、文化事业持续繁荣。巩固12万有线电视用户发展成果，新发展城乡有线电视用户4410余户；11个乡镇综合文化站建设项目全部交付使用，认真开展文化广场和农村电影放映活动，城乡文化生活日益丰富；卫生工作得到加强。改善城乡医疗卫生条件，区人民医院医技综合楼建设加速推进，乡村卫生室项目进展顺利，手足口病等重大疾病防控工作扎实开展，基层医药卫生体制综合改革开始启动；严格落实人口和计划生育政策，强化流动人口管理，统筹解决人口问题，创新计生服务方式，提高人口计生工作水平。各项事业齐头并进。认真落实促进就业和再就业的各项扶持政策，全区新增就业岗位4060个，完成全年任务的76％，下岗失业人员实现再就业1350人，就业困难群体再就业620人，城镇登记失业率控制在市下达的目标之内。完善五保供养制度，提高城乡低保补助标准，加大城乡医疗救助人群力度；“保障性安居住房项目开始施工；严格落实建设项目环境影响评价和“三同时”制度，环境保护工作得到加强。充分利用城乡建设用地增减挂钩政策，强力推进农村土地综合整治工作，上报增减挂钩项目11批、342公顷，为产业集聚</w:t>
      </w:r>
    </w:p>
    <w:p>
      <w:pPr>
        <w:ind w:left="0" w:right="0" w:firstLine="560"/>
        <w:spacing w:before="450" w:after="450" w:line="312" w:lineRule="auto"/>
      </w:pPr>
      <w:r>
        <w:rPr>
          <w:rFonts w:ascii="宋体" w:hAnsi="宋体" w:eastAsia="宋体" w:cs="宋体"/>
          <w:color w:val="000"/>
          <w:sz w:val="28"/>
          <w:szCs w:val="28"/>
        </w:rPr>
        <w:t xml:space="preserve">区提供用地指标4000亩。审计、质监、监察职能作用得到新加强，统战、工商联、残疾人、妇女儿童、老龄、民族宗教、外事侨务、人事编制工作取得新进展，邮政、物价、盐业、气象、保密、地方志、档案管理、人防、国防教育、双拥、民兵预备役建设等取得新成绩。</w:t>
      </w:r>
    </w:p>
    <w:p>
      <w:pPr>
        <w:ind w:left="0" w:right="0" w:firstLine="560"/>
        <w:spacing w:before="450" w:after="450" w:line="312" w:lineRule="auto"/>
      </w:pPr>
      <w:r>
        <w:rPr>
          <w:rFonts w:ascii="宋体" w:hAnsi="宋体" w:eastAsia="宋体" w:cs="宋体"/>
          <w:color w:val="000"/>
          <w:sz w:val="28"/>
          <w:szCs w:val="28"/>
        </w:rPr>
        <w:t xml:space="preserve">七、社会和谐稳定</w:t>
      </w:r>
    </w:p>
    <w:p>
      <w:pPr>
        <w:ind w:left="0" w:right="0" w:firstLine="560"/>
        <w:spacing w:before="450" w:after="450" w:line="312" w:lineRule="auto"/>
      </w:pPr>
      <w:r>
        <w:rPr>
          <w:rFonts w:ascii="宋体" w:hAnsi="宋体" w:eastAsia="宋体" w:cs="宋体"/>
          <w:color w:val="000"/>
          <w:sz w:val="28"/>
          <w:szCs w:val="28"/>
        </w:rPr>
        <w:t xml:space="preserve">积极抓好信访维稳工作，综合运用人民调解、行政调解、司法调解等手段，及时妥善化解各类社会矛盾。坚持打防结合，完善技防基础设施建设，社会治安满意率和公众安全感进一步提高。全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第二篇：xx年区人民政府工作总结</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公司xx信访工作总结</w:t>
      </w:r>
    </w:p>
    <w:p>
      <w:pPr>
        <w:ind w:left="0" w:right="0" w:firstLine="560"/>
        <w:spacing w:before="450" w:after="450" w:line="312" w:lineRule="auto"/>
      </w:pPr>
      <w:r>
        <w:rPr>
          <w:rFonts w:ascii="宋体" w:hAnsi="宋体" w:eastAsia="宋体" w:cs="宋体"/>
          <w:color w:val="000"/>
          <w:sz w:val="28"/>
          <w:szCs w:val="28"/>
        </w:rPr>
        <w:t xml:space="preserve">得森公司xx年信访工作总结</w:t>
      </w:r>
    </w:p>
    <w:p>
      <w:pPr>
        <w:ind w:left="0" w:right="0" w:firstLine="560"/>
        <w:spacing w:before="450" w:after="450" w:line="312" w:lineRule="auto"/>
      </w:pPr>
      <w:r>
        <w:rPr>
          <w:rFonts w:ascii="宋体" w:hAnsi="宋体" w:eastAsia="宋体" w:cs="宋体"/>
          <w:color w:val="000"/>
          <w:sz w:val="28"/>
          <w:szCs w:val="28"/>
        </w:rPr>
        <w:t xml:space="preserve">一、xx年信访工作的基本情况</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w:t>
      </w:r>
    </w:p>
    <w:p>
      <w:pPr>
        <w:ind w:left="0" w:right="0" w:firstLine="560"/>
        <w:spacing w:before="450" w:after="450" w:line="312" w:lineRule="auto"/>
      </w:pPr>
      <w:r>
        <w:rPr>
          <w:rFonts w:ascii="宋体" w:hAnsi="宋体" w:eastAsia="宋体" w:cs="宋体"/>
          <w:color w:val="000"/>
          <w:sz w:val="28"/>
          <w:szCs w:val="28"/>
        </w:rPr>
        <w:t xml:space="preserve">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xx月xx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x月xx日主动将声明撕掉，并选派代表在xx月x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w:t>
      </w:r>
    </w:p>
    <w:p>
      <w:pPr>
        <w:ind w:left="0" w:right="0" w:firstLine="560"/>
        <w:spacing w:before="450" w:after="450" w:line="312" w:lineRule="auto"/>
      </w:pPr>
      <w:r>
        <w:rPr>
          <w:rFonts w:ascii="宋体" w:hAnsi="宋体" w:eastAsia="宋体" w:cs="宋体"/>
          <w:color w:val="000"/>
          <w:sz w:val="28"/>
          <w:szCs w:val="28"/>
        </w:rPr>
        <w:t xml:space="preserve">》制度，使我公司信访工作基本做到了有规可依，推动了信访工作的开展，增强了工作可操作性，提高了工作水平。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w:t>
      </w:r>
    </w:p>
    <w:p>
      <w:pPr>
        <w:ind w:left="0" w:right="0" w:firstLine="560"/>
        <w:spacing w:before="450" w:after="450" w:line="312" w:lineRule="auto"/>
      </w:pPr>
      <w:r>
        <w:rPr>
          <w:rFonts w:ascii="宋体" w:hAnsi="宋体" w:eastAsia="宋体" w:cs="宋体"/>
          <w:color w:val="000"/>
          <w:sz w:val="28"/>
          <w:szCs w:val="28"/>
        </w:rPr>
        <w:t xml:space="preserve">文峰区人民政府xx工作总结</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年，我区充分发挥区位优势，精心构筑大三产框架，努力打造安阳市的商贸中心</w:t>
      </w:r>
    </w:p>
    <w:p>
      <w:pPr>
        <w:ind w:left="0" w:right="0" w:firstLine="560"/>
        <w:spacing w:before="450" w:after="450" w:line="312" w:lineRule="auto"/>
      </w:pPr>
      <w:r>
        <w:rPr>
          <w:rFonts w:ascii="宋体" w:hAnsi="宋体" w:eastAsia="宋体" w:cs="宋体"/>
          <w:color w:val="000"/>
          <w:sz w:val="28"/>
          <w:szCs w:val="28"/>
        </w:rPr>
        <w:t xml:space="preserve">。xx年,预计完成三产增加值12195万元，同比增长17.26%，占年计划的102%;预计完成三产营业收入85983万元，同比增长19.18%，占年计划的1xx%;预计实际完成社会消费品零售额19352万元，同比增长17.3%。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w:t>
      </w:r>
    </w:p>
    <w:p>
      <w:pPr>
        <w:ind w:left="0" w:right="0" w:firstLine="560"/>
        <w:spacing w:before="450" w:after="450" w:line="312" w:lineRule="auto"/>
      </w:pPr>
      <w:r>
        <w:rPr>
          <w:rFonts w:ascii="宋体" w:hAnsi="宋体" w:eastAsia="宋体" w:cs="宋体"/>
          <w:color w:val="000"/>
          <w:sz w:val="28"/>
          <w:szCs w:val="28"/>
        </w:rPr>
        <w:t xml:space="preserve">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w:t>
      </w:r>
    </w:p>
    <w:p>
      <w:pPr>
        <w:ind w:left="0" w:right="0" w:firstLine="560"/>
        <w:spacing w:before="450" w:after="450" w:line="312" w:lineRule="auto"/>
      </w:pPr>
      <w:r>
        <w:rPr>
          <w:rFonts w:ascii="宋体" w:hAnsi="宋体" w:eastAsia="宋体" w:cs="宋体"/>
          <w:color w:val="000"/>
          <w:sz w:val="28"/>
          <w:szCs w:val="28"/>
        </w:rPr>
        <w:t xml:space="preserve">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w:t>
      </w:r>
    </w:p>
    <w:p>
      <w:pPr>
        <w:ind w:left="0" w:right="0" w:firstLine="560"/>
        <w:spacing w:before="450" w:after="450" w:line="312" w:lineRule="auto"/>
      </w:pPr>
      <w:r>
        <w:rPr>
          <w:rFonts w:ascii="宋体" w:hAnsi="宋体" w:eastAsia="宋体" w:cs="宋体"/>
          <w:color w:val="000"/>
          <w:sz w:val="28"/>
          <w:szCs w:val="28"/>
        </w:rPr>
        <w:t xml:space="preserve">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xx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w:t>
      </w:r>
    </w:p>
    <w:p>
      <w:pPr>
        <w:ind w:left="0" w:right="0" w:firstLine="560"/>
        <w:spacing w:before="450" w:after="450" w:line="312" w:lineRule="auto"/>
      </w:pPr>
      <w:r>
        <w:rPr>
          <w:rFonts w:ascii="宋体" w:hAnsi="宋体" w:eastAsia="宋体" w:cs="宋体"/>
          <w:color w:val="000"/>
          <w:sz w:val="28"/>
          <w:szCs w:val="28"/>
        </w:rPr>
        <w:t xml:space="preserve">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w:t>
      </w:r>
    </w:p>
    <w:p>
      <w:pPr>
        <w:ind w:left="0" w:right="0" w:firstLine="560"/>
        <w:spacing w:before="450" w:after="450" w:line="312" w:lineRule="auto"/>
      </w:pPr>
      <w:r>
        <w:rPr>
          <w:rFonts w:ascii="宋体" w:hAnsi="宋体" w:eastAsia="宋体" w:cs="宋体"/>
          <w:color w:val="000"/>
          <w:sz w:val="28"/>
          <w:szCs w:val="28"/>
        </w:rPr>
        <w:t xml:space="preserve">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w:t>
      </w:r>
    </w:p>
    <w:p>
      <w:pPr>
        <w:ind w:left="0" w:right="0" w:firstLine="560"/>
        <w:spacing w:before="450" w:after="450" w:line="312" w:lineRule="auto"/>
      </w:pPr>
      <w:r>
        <w:rPr>
          <w:rFonts w:ascii="宋体" w:hAnsi="宋体" w:eastAsia="宋体" w:cs="宋体"/>
          <w:color w:val="000"/>
          <w:sz w:val="28"/>
          <w:szCs w:val="28"/>
        </w:rPr>
        <w:t xml:space="preserve">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2024-09-20T01:11:16+08:00</dcterms:created>
  <dcterms:modified xsi:type="dcterms:W3CDTF">2024-09-20T01:11:16+08:00</dcterms:modified>
</cp:coreProperties>
</file>

<file path=docProps/custom.xml><?xml version="1.0" encoding="utf-8"?>
<Properties xmlns="http://schemas.openxmlformats.org/officeDocument/2006/custom-properties" xmlns:vt="http://schemas.openxmlformats.org/officeDocument/2006/docPropsVTypes"/>
</file>