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乡镇人才工作要点</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才工作要点**镇2024年人才工作要点2024年**镇人才工作的总体思路是：坚持以邓小平理论、“三个代表”重要思想和科学发展观、科学人才观为指导，以提高科技素质、职业技能、经营能力为重点，坚持党管人才原则，结合人才服务社会主...</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第一篇：乡镇人才工作要点</w:t>
      </w:r>
    </w:p>
    <w:p>
      <w:pPr>
        <w:ind w:left="0" w:right="0" w:firstLine="560"/>
        <w:spacing w:before="450" w:after="450" w:line="312" w:lineRule="auto"/>
      </w:pPr>
      <w:r>
        <w:rPr>
          <w:rFonts w:ascii="宋体" w:hAnsi="宋体" w:eastAsia="宋体" w:cs="宋体"/>
          <w:color w:val="000"/>
          <w:sz w:val="28"/>
          <w:szCs w:val="28"/>
        </w:rPr>
        <w:t xml:space="preserve">**镇2024年人才工作要点</w:t>
      </w:r>
    </w:p>
    <w:p>
      <w:pPr>
        <w:ind w:left="0" w:right="0" w:firstLine="560"/>
        <w:spacing w:before="450" w:after="450" w:line="312" w:lineRule="auto"/>
      </w:pPr>
      <w:r>
        <w:rPr>
          <w:rFonts w:ascii="宋体" w:hAnsi="宋体" w:eastAsia="宋体" w:cs="宋体"/>
          <w:color w:val="000"/>
          <w:sz w:val="28"/>
          <w:szCs w:val="28"/>
        </w:rPr>
        <w:t xml:space="preserve">2024年**镇人才工作的总体思路是：坚持以邓小平理论、“三个代表”重要思想和科学发展观、科学人才观为指导，以提高科技素质、职业技能、经营能力为重点，坚持党管人才原则，结合人才服务社会主义新农村建设“春风计划”活动，以推进社会主义新农村建设为目标，培养造就一批有文化、懂技术、会管理、善</w:t>
      </w:r>
    </w:p>
    <w:p>
      <w:pPr>
        <w:ind w:left="0" w:right="0" w:firstLine="560"/>
        <w:spacing w:before="450" w:after="450" w:line="312" w:lineRule="auto"/>
      </w:pPr>
      <w:r>
        <w:rPr>
          <w:rFonts w:ascii="宋体" w:hAnsi="宋体" w:eastAsia="宋体" w:cs="宋体"/>
          <w:color w:val="000"/>
          <w:sz w:val="28"/>
          <w:szCs w:val="28"/>
        </w:rPr>
        <w:t xml:space="preserve">经营、能致富的农村实用人才队伍，为我镇新农村建设提供强有力的人才保证和智力支持。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一、完善人才工作科学推进和考核机制</w:t>
      </w:r>
    </w:p>
    <w:p>
      <w:pPr>
        <w:ind w:left="0" w:right="0" w:firstLine="560"/>
        <w:spacing w:before="450" w:after="450" w:line="312" w:lineRule="auto"/>
      </w:pPr>
      <w:r>
        <w:rPr>
          <w:rFonts w:ascii="宋体" w:hAnsi="宋体" w:eastAsia="宋体" w:cs="宋体"/>
          <w:color w:val="000"/>
          <w:sz w:val="28"/>
          <w:szCs w:val="28"/>
        </w:rPr>
        <w:t xml:space="preserve">1、强化人才工作领导职责。按照党管人才原则，进一步完善科学决策、分工协作、沟通协调和督促落实机制，各村建立人才工作联络点，由各村主要负责人负总责，在村干部中确定一名支部委员为人才工作联络员。做到有场所、有人员、有经费。发挥人才工作各职能站所、社区作用，形成各司其职、齐抓共管、通力合作的人才工作局面。</w:t>
      </w:r>
    </w:p>
    <w:p>
      <w:pPr>
        <w:ind w:left="0" w:right="0" w:firstLine="560"/>
        <w:spacing w:before="450" w:after="450" w:line="312" w:lineRule="auto"/>
      </w:pPr>
      <w:r>
        <w:rPr>
          <w:rFonts w:ascii="宋体" w:hAnsi="宋体" w:eastAsia="宋体" w:cs="宋体"/>
          <w:color w:val="000"/>
          <w:sz w:val="28"/>
          <w:szCs w:val="28"/>
        </w:rPr>
        <w:t xml:space="preserve">2、建立全镇人才工作信息库。坚持把人才资源作为第一资源来规划和开发，组织召开一次由各村支部书记、主任、有关企业负责人和有关部门领导参加的座谈会，研究分析全镇人才队伍建设状况，部署开展人才队伍状况和优秀在外人才情况调查统计，根据其主要特长、技能，愿意提供的服务等将人才分类，逐一进行登记造册，建立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3、完善人才工作经常性调度。完善人才工作领导小组例会制度，开展人才工作调研，交流工作情况，研究解决重要问题。完善实施重大事项备案通报制度，加大工作协作力度，促进人才工作信息交流，提高工作调度的时效性和科学性。</w:t>
      </w:r>
    </w:p>
    <w:p>
      <w:pPr>
        <w:ind w:left="0" w:right="0" w:firstLine="560"/>
        <w:spacing w:before="450" w:after="450" w:line="312" w:lineRule="auto"/>
      </w:pPr>
      <w:r>
        <w:rPr>
          <w:rFonts w:ascii="宋体" w:hAnsi="宋体" w:eastAsia="宋体" w:cs="宋体"/>
          <w:color w:val="000"/>
          <w:sz w:val="28"/>
          <w:szCs w:val="28"/>
        </w:rPr>
        <w:t xml:space="preserve">4、实行人才工作目标责任制。从人才工作领导、人才队伍建设等五个方面加强对各村干部的考核，重点考核制定人才发展规划。同时，强化日常考核，并把考核结果作为年度村干部综合考核的重要内容之一。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二、以用为本，引领各类人才向发展一线集聚</w:t>
      </w:r>
    </w:p>
    <w:p>
      <w:pPr>
        <w:ind w:left="0" w:right="0" w:firstLine="560"/>
        <w:spacing w:before="450" w:after="450" w:line="312" w:lineRule="auto"/>
      </w:pPr>
      <w:r>
        <w:rPr>
          <w:rFonts w:ascii="宋体" w:hAnsi="宋体" w:eastAsia="宋体" w:cs="宋体"/>
          <w:color w:val="000"/>
          <w:sz w:val="28"/>
          <w:szCs w:val="28"/>
        </w:rPr>
        <w:t xml:space="preserve">1、实施“基础团队”培育工程。一是进一步完善党员干部学习制度和机关党员干部学习工作例会制度，提高机关党员干部对政策法规、业务知识和工作方法的掌握。二是建立村级后备干部培养机制，把文化水平较高的退伍军人、回乡大中专毕业生、视野宽阔的外出务工返乡人员和农村带动能力突出的致富能手等党员认可、群众满意的优秀人才选拔到村级后备干部队伍中。三是加强对年青党员、后备干部的使用和培养，积极鼓励党员干部参加学历晋升和资历考试，更新干部知识结构，开阔干部眼界，增强处理经济社会发展中各类问题的能力。四是大力开展党员人才活动，把党员培养成致富能人，把致富能人中的先进分子培养成党员，把党员致富能人培养成村干部。积极培养一批创新创业人才基础团队。</w:t>
      </w:r>
    </w:p>
    <w:p>
      <w:pPr>
        <w:ind w:left="0" w:right="0" w:firstLine="560"/>
        <w:spacing w:before="450" w:after="450" w:line="312" w:lineRule="auto"/>
      </w:pPr>
      <w:r>
        <w:rPr>
          <w:rFonts w:ascii="宋体" w:hAnsi="宋体" w:eastAsia="宋体" w:cs="宋体"/>
          <w:color w:val="000"/>
          <w:sz w:val="28"/>
          <w:szCs w:val="28"/>
        </w:rPr>
        <w:t xml:space="preserve">2、充分挖掘社区人才力量。实施镇人才作用发挥工程，建立能上能下、能进能出、竞争择优、充满活力的用人机制，为人才提供施展才华的舞台，做到人尽其才、才尽其用。要在摸清全镇人才情况的基础上，充分整合人才资源，积极创设活动载体，组织、吸引各行各业的能人，特别是党员干部、技术人员等，开展各种岗位竞赛、便民服务和文化活动。</w:t>
      </w:r>
    </w:p>
    <w:p>
      <w:pPr>
        <w:ind w:left="0" w:right="0" w:firstLine="560"/>
        <w:spacing w:before="450" w:after="450" w:line="312" w:lineRule="auto"/>
      </w:pPr>
      <w:r>
        <w:rPr>
          <w:rFonts w:ascii="宋体" w:hAnsi="宋体" w:eastAsia="宋体" w:cs="宋体"/>
          <w:color w:val="000"/>
          <w:sz w:val="28"/>
          <w:szCs w:val="28"/>
        </w:rPr>
        <w:t xml:space="preserve">3、实施企业人才引进工程。充分利用市场手段和资源，加强企业经营人才和专业技术人才培养引进工作。帮助、指导非公企业积极做好人才和党建工作的结合文章，积极开展组建人才创业基地建设，积极探索建立绩酬挂钩制度，创新人才收入分配机制；进一步为企业搞好人才信息服务，实现人才供求模式由单纯集市型向集市型和信息型并重转变。在辖区所属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4、大力支持人才初始创业。严格按照区人才办制定的相关申报条件，对符合条件的初始创业人才随时受理、定期上报评审、跟踪服务，支持人才初始创业。培育“峰硕黑牛养殖公司”、“滨州市鑫瑞肉牛养殖专业合作社”两处养殖专业合作社为人才创业示范项目，充分发挥示范基地和示范项目在承接农民培训方面的作用，通过实践锻炼、现场教学等方式对有初始创业愿望人员进行培训，不断提高群众的生产技能、创业能力和综合素质。</w:t>
      </w:r>
    </w:p>
    <w:p>
      <w:pPr>
        <w:ind w:left="0" w:right="0" w:firstLine="560"/>
        <w:spacing w:before="450" w:after="450" w:line="312" w:lineRule="auto"/>
      </w:pPr>
      <w:r>
        <w:rPr>
          <w:rFonts w:ascii="宋体" w:hAnsi="宋体" w:eastAsia="宋体" w:cs="宋体"/>
          <w:color w:val="000"/>
          <w:sz w:val="28"/>
          <w:szCs w:val="28"/>
        </w:rPr>
        <w:t xml:space="preserve">5、深入实施“春风计划”活动。按照“组织牵头、资源整合、社会参与、服务基层”的总体思路，完善“四位一体”服务模式，围绕我镇经济发展实际，深入实施春风计划“百千万”工程，努力培养5O名村居致富带头人，发挥示范作用，引领群众致富增收；培训500名农村实用人才，培养一批农业技术骨干，壮大高素质农村人才队伍；针对我镇合村并居，土地流转不断加快和失地村民增多、就业压力大的实际，培训1000名失地村民、村剩余劳动力，提升就业竞争能力、职业转换能力和创业带动能力。遴选有明确产业发展方向、管理模式科学、内部管理规范、生产技术先进、有明显示范带动作用的“王立平蔬菜专业合作社”、“盛丰农业示范园”，建设2处人才服务示范基地。</w:t>
      </w:r>
    </w:p>
    <w:p>
      <w:pPr>
        <w:ind w:left="0" w:right="0" w:firstLine="560"/>
        <w:spacing w:before="450" w:after="450" w:line="312" w:lineRule="auto"/>
      </w:pPr>
      <w:r>
        <w:rPr>
          <w:rFonts w:ascii="宋体" w:hAnsi="宋体" w:eastAsia="宋体" w:cs="宋体"/>
          <w:color w:val="000"/>
          <w:sz w:val="28"/>
          <w:szCs w:val="28"/>
        </w:rPr>
        <w:t xml:space="preserve">三、确保实效，强化创业载体和服务平台建</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第二篇：乡镇人才工作要点</w:t>
      </w:r>
    </w:p>
    <w:p>
      <w:pPr>
        <w:ind w:left="0" w:right="0" w:firstLine="560"/>
        <w:spacing w:before="450" w:after="450" w:line="312" w:lineRule="auto"/>
      </w:pPr>
      <w:r>
        <w:rPr>
          <w:rFonts w:ascii="宋体" w:hAnsi="宋体" w:eastAsia="宋体" w:cs="宋体"/>
          <w:color w:val="000"/>
          <w:sz w:val="28"/>
          <w:szCs w:val="28"/>
        </w:rPr>
        <w:t xml:space="preserve">乡镇人才工作要点</w:t>
      </w:r>
    </w:p>
    <w:p>
      <w:pPr>
        <w:ind w:left="0" w:right="0" w:firstLine="560"/>
        <w:spacing w:before="450" w:after="450" w:line="312" w:lineRule="auto"/>
      </w:pPr>
      <w:r>
        <w:rPr>
          <w:rFonts w:ascii="宋体" w:hAnsi="宋体" w:eastAsia="宋体" w:cs="宋体"/>
          <w:color w:val="000"/>
          <w:sz w:val="28"/>
          <w:szCs w:val="28"/>
        </w:rPr>
        <w:t xml:space="preserve">2024年**镇人才工作的总体思路是：坚持以邓小平理论、“三个代表”重要思想和科学发展观、科学人才观为指导，以提高科技素质、职业技能、经营能力为重点，坚持党管人才原则，结合人才服务社会主义新农村建设“春风计划”活动，以推进社会主义新农村建设为目标，培养造就一批有文化、懂技术、会管理、善经营、能致富的农村实用人才队伍，为我镇新农村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一、完善人才工作科学推进和考核机制</w:t>
      </w:r>
    </w:p>
    <w:p>
      <w:pPr>
        <w:ind w:left="0" w:right="0" w:firstLine="560"/>
        <w:spacing w:before="450" w:after="450" w:line="312" w:lineRule="auto"/>
      </w:pPr>
      <w:r>
        <w:rPr>
          <w:rFonts w:ascii="宋体" w:hAnsi="宋体" w:eastAsia="宋体" w:cs="宋体"/>
          <w:color w:val="000"/>
          <w:sz w:val="28"/>
          <w:szCs w:val="28"/>
        </w:rPr>
        <w:t xml:space="preserve">1、强化人才工作领导职责。按照党管人才原则，进一步完善科学决策、分工协作、沟通协调和督促落实机制，各村建立人才工作联络点，由各村主要负责人负总责，在村干部中确定一名支部委员为人才工作联络员。做到有场所、有人员、有经费。发挥人才工作各职能站所、社区作用，形成各司其职、齐抓共管、通力合作的人才工作局面。</w:t>
      </w:r>
    </w:p>
    <w:p>
      <w:pPr>
        <w:ind w:left="0" w:right="0" w:firstLine="560"/>
        <w:spacing w:before="450" w:after="450" w:line="312" w:lineRule="auto"/>
      </w:pPr>
      <w:r>
        <w:rPr>
          <w:rFonts w:ascii="宋体" w:hAnsi="宋体" w:eastAsia="宋体" w:cs="宋体"/>
          <w:color w:val="000"/>
          <w:sz w:val="28"/>
          <w:szCs w:val="28"/>
        </w:rPr>
        <w:t xml:space="preserve">2、建立全镇人才工作信息库。坚持把人才资源作为第一资源来规划和开发，组织召开一次由各村支部书记、主任、有关企业负责人和有关部门领导参加的座谈会，研究分析全镇人才队伍建设状况，部署开展人才队伍状况和优秀在外人才情况调查统计，根据其主要特长、技能，愿意提供的服务等将人才分类，逐一进行登记造册，建立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3、完善人才工作经常性调度。完善人才工作领导小组例会制度，开展人才工作调研，交流工作情况，研究解决重要问题。完善实施重大事项备案通报制度，加大工作协作力度，促进人才工作信息交流，提高工作调度的时效性和科学性。</w:t>
      </w:r>
    </w:p>
    <w:p>
      <w:pPr>
        <w:ind w:left="0" w:right="0" w:firstLine="560"/>
        <w:spacing w:before="450" w:after="450" w:line="312" w:lineRule="auto"/>
      </w:pPr>
      <w:r>
        <w:rPr>
          <w:rFonts w:ascii="宋体" w:hAnsi="宋体" w:eastAsia="宋体" w:cs="宋体"/>
          <w:color w:val="000"/>
          <w:sz w:val="28"/>
          <w:szCs w:val="28"/>
        </w:rPr>
        <w:t xml:space="preserve">4、实行人才工作目标责任制。从人才工作领导、人才队伍建设等五个方面加强对各村干部的考核，重点考核制定人才发展规划。同时，强化日常考核，并把考核结果作为村干部综合考核的重要内容之一。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二、以用为本，引领各类人才向发展一线集聚</w:t>
      </w:r>
    </w:p>
    <w:p>
      <w:pPr>
        <w:ind w:left="0" w:right="0" w:firstLine="560"/>
        <w:spacing w:before="450" w:after="450" w:line="312" w:lineRule="auto"/>
      </w:pPr>
      <w:r>
        <w:rPr>
          <w:rFonts w:ascii="宋体" w:hAnsi="宋体" w:eastAsia="宋体" w:cs="宋体"/>
          <w:color w:val="000"/>
          <w:sz w:val="28"/>
          <w:szCs w:val="28"/>
        </w:rPr>
        <w:t xml:space="preserve">1、实施“基础团队”培育工程。一是进一步完善党员干部学习制度和机关党员干部学习工作例会制度，提高机关党员干部对政策法规、业务知识和工作方法的掌握。二是建立村级后备干部培养机制，把文化水平较高的退伍军人、回乡大中专毕业生、视野宽阔的外出务工返乡人员和农村带动能力突出的致富能手等党员认可、群众满意的优秀人才选拔到村级后备干部队伍中。三是加强对年青党员、后备干部的使用和培养，积极鼓励党员干部参加学历晋升和资历考试，更新干部知识结构，开阔干部眼界，增强处理经济社会发展中各类问题的能力。四是大力开展党员人才活动，把党员培养成致富能人，把致富能人中的先进分子培养成党员，把党员致富能人培养成村干部。积极培养一批创新创业人才基础团队。</w:t>
      </w:r>
    </w:p>
    <w:p>
      <w:pPr>
        <w:ind w:left="0" w:right="0" w:firstLine="560"/>
        <w:spacing w:before="450" w:after="450" w:line="312" w:lineRule="auto"/>
      </w:pPr>
      <w:r>
        <w:rPr>
          <w:rFonts w:ascii="宋体" w:hAnsi="宋体" w:eastAsia="宋体" w:cs="宋体"/>
          <w:color w:val="000"/>
          <w:sz w:val="28"/>
          <w:szCs w:val="28"/>
        </w:rPr>
        <w:t xml:space="preserve">2、充分挖掘社区人才力量。实施镇人才作用发挥工程，建立能上能下、能进能出、竞争择优、充满活力的用人机制，为人才提供施展才华的舞台，做到人尽其才、才尽其用。要在摸清全镇人才情况的基础上，充分整合人才资源，积极创设活动载体，组织、吸引各行各业的能人，特别是党员干部、技术人员等，开展各种岗位竞赛、便民服务和文化活动。</w:t>
      </w:r>
    </w:p>
    <w:p>
      <w:pPr>
        <w:ind w:left="0" w:right="0" w:firstLine="560"/>
        <w:spacing w:before="450" w:after="450" w:line="312" w:lineRule="auto"/>
      </w:pPr>
      <w:r>
        <w:rPr>
          <w:rFonts w:ascii="宋体" w:hAnsi="宋体" w:eastAsia="宋体" w:cs="宋体"/>
          <w:color w:val="000"/>
          <w:sz w:val="28"/>
          <w:szCs w:val="28"/>
        </w:rPr>
        <w:t xml:space="preserve">3、实施企业人才引进工程。充分利用市场手段和资源，加强企业经营人才和专业技术人才培养引进工作。帮助、指导非公企业积极做好人才和党建工作的结合文章，积极开展组建人才创业基地建设，积极探索建立绩酬挂钩制度，创新人才收入分配机制；进一步为企业搞好人才信息服务，实现人才供求模式由单纯集市型向集市型和信息型并重转变。在辖区所属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4、大力支持人才初始创业。严格按照区人才办制定的相关申报条件，对符合条件的初始创业人才随时受理、定期上报评审、跟踪服务，支持人才初始创业。培育“峰硕黑牛养殖公司”、“滨州市鑫瑞肉牛养殖专业合作社”两处养殖专业合作社为人才创业示范项目，充分发挥示范基地和示范项目在承接农民培训方面的作用，通过实践锻炼、现场教学等方式对有初始创业愿望人员进行培训，不断提高群众的生产技能、创业能力和综合素质。</w:t>
      </w:r>
    </w:p>
    <w:p>
      <w:pPr>
        <w:ind w:left="0" w:right="0" w:firstLine="560"/>
        <w:spacing w:before="450" w:after="450" w:line="312" w:lineRule="auto"/>
      </w:pPr>
      <w:r>
        <w:rPr>
          <w:rFonts w:ascii="宋体" w:hAnsi="宋体" w:eastAsia="宋体" w:cs="宋体"/>
          <w:color w:val="000"/>
          <w:sz w:val="28"/>
          <w:szCs w:val="28"/>
        </w:rPr>
        <w:t xml:space="preserve">5、深入实施“春风计划”活动。按照“组织牵头、资源整合、社会参与、服务基层”的总体思路，完善“四位一体”服务模式，围绕我镇经济发展实际，深入实施春风计划“百千万”工程，努力培养5O名村居致富带头人，发挥示范作用，引领群众致富增收；培训500名农村实用人才，培养一批农业技术骨干，壮大高素质农村人才队伍；针对我镇合村并居，土地流转不断加快和失地村民增多、就业压力大的实际，培训1000名失地村民、村剩余劳动力，提升就业竞争能力、职业转换能力和创业带动能力。遴选有明确产业发展方向、管理模式科学、内部管理规范、生产技术先进、有明显示范带动作用的“王立平蔬菜专业合作社”、“盛丰农业示范园”，建设2处人才服务示范基地。</w:t>
      </w:r>
    </w:p>
    <w:p>
      <w:pPr>
        <w:ind w:left="0" w:right="0" w:firstLine="560"/>
        <w:spacing w:before="450" w:after="450" w:line="312" w:lineRule="auto"/>
      </w:pPr>
      <w:r>
        <w:rPr>
          <w:rFonts w:ascii="宋体" w:hAnsi="宋体" w:eastAsia="宋体" w:cs="宋体"/>
          <w:color w:val="000"/>
          <w:sz w:val="28"/>
          <w:szCs w:val="28"/>
        </w:rPr>
        <w:t xml:space="preserve">三、确保实效，强化创业载体和服务平台建设</w:t>
      </w:r>
    </w:p>
    <w:p>
      <w:pPr>
        <w:ind w:left="0" w:right="0" w:firstLine="560"/>
        <w:spacing w:before="450" w:after="450" w:line="312" w:lineRule="auto"/>
      </w:pPr>
      <w:r>
        <w:rPr>
          <w:rFonts w:ascii="宋体" w:hAnsi="宋体" w:eastAsia="宋体" w:cs="宋体"/>
          <w:color w:val="000"/>
          <w:sz w:val="28"/>
          <w:szCs w:val="28"/>
        </w:rPr>
        <w:t xml:space="preserve">1、建设各类人才创新创业载体。加快推进生态文化旅游度假区和韭香文化博览园建设，整合优势项目，壮大主导产业，培育新兴产业，吸引各类优秀人才创新创业。借助滨城区农广校在我镇试点培训的有利条件，努力打造“王立平蔬菜专业合作社”、“盛丰农业示范园”，建设2处人才服务示范基地，培育“峰硕黑牛养殖公司”、“滨州市鑫瑞肉牛养殖专业合作社”两处养殖专业合作社为人才创业示范项目。充分发挥见习基地作用，鼓励引导广大优秀青年人才来我镇创新、创业和发展。</w:t>
      </w:r>
    </w:p>
    <w:p>
      <w:pPr>
        <w:ind w:left="0" w:right="0" w:firstLine="560"/>
        <w:spacing w:before="450" w:after="450" w:line="312" w:lineRule="auto"/>
      </w:pPr>
      <w:r>
        <w:rPr>
          <w:rFonts w:ascii="宋体" w:hAnsi="宋体" w:eastAsia="宋体" w:cs="宋体"/>
          <w:color w:val="000"/>
          <w:sz w:val="28"/>
          <w:szCs w:val="28"/>
        </w:rPr>
        <w:t xml:space="preserve">2、大力实施人才服务平台建设。建立科级领导干部联系优秀人才制度，健全公共服务平台，创新方式，为人才发展提供优质高效的公共服务、市场服务、社会服务，满足人才多样化需求。设立人才创业服务办公室，派驻专门人员全天候办公，为辖区大中专毕业生、复退军人等各类有创业愿望的人才提供创业优惠政策解读、创业扶持等服务。</w:t>
      </w:r>
    </w:p>
    <w:p>
      <w:pPr>
        <w:ind w:left="0" w:right="0" w:firstLine="560"/>
        <w:spacing w:before="450" w:after="450" w:line="312" w:lineRule="auto"/>
      </w:pPr>
      <w:r>
        <w:rPr>
          <w:rFonts w:ascii="宋体" w:hAnsi="宋体" w:eastAsia="宋体" w:cs="宋体"/>
          <w:color w:val="000"/>
          <w:sz w:val="28"/>
          <w:szCs w:val="28"/>
        </w:rPr>
        <w:t xml:space="preserve">四、营造氛围，积极打造人才创新创业良好环境</w:t>
      </w:r>
    </w:p>
    <w:p>
      <w:pPr>
        <w:ind w:left="0" w:right="0" w:firstLine="560"/>
        <w:spacing w:before="450" w:after="450" w:line="312" w:lineRule="auto"/>
      </w:pPr>
      <w:r>
        <w:rPr>
          <w:rFonts w:ascii="宋体" w:hAnsi="宋体" w:eastAsia="宋体" w:cs="宋体"/>
          <w:color w:val="000"/>
          <w:sz w:val="28"/>
          <w:szCs w:val="28"/>
        </w:rPr>
        <w:t xml:space="preserve">1、深入开展人才服务活动。认真组织开展人才走访慰问等人才服务活动。充分发挥镇党委统筹作用，对引进的高层次创业人才，实行“一名人才、一位领导、一包到底”工作责任制，坚持实行科级领导干部联系优秀人才、重点企业及重点创业项目制度，为创业人才干事创业创造良好氛围。</w:t>
      </w:r>
    </w:p>
    <w:p>
      <w:pPr>
        <w:ind w:left="0" w:right="0" w:firstLine="560"/>
        <w:spacing w:before="450" w:after="450" w:line="312" w:lineRule="auto"/>
      </w:pPr>
      <w:r>
        <w:rPr>
          <w:rFonts w:ascii="宋体" w:hAnsi="宋体" w:eastAsia="宋体" w:cs="宋体"/>
          <w:color w:val="000"/>
          <w:sz w:val="28"/>
          <w:szCs w:val="28"/>
        </w:rPr>
        <w:t xml:space="preserve">2、加大人才工作宣传力度。组织开展人才工作集中宣传活动。开辟宣传窗口，加大对有突出贡献人才和重才爱才先进单位事迹的宣传力度。围绕人才工作重点，利用宣传媒体大力宣传人才工作的方针政策，宣传各类优秀人才先进事迹，在全镇营造尊重劳动、尊重知识、尊重人才、尊重创造的社会氛围，让优秀人才的奉献和价值得到充分认可和体现。</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2024-09-20T17:56:26+08:00</dcterms:created>
  <dcterms:modified xsi:type="dcterms:W3CDTF">2024-09-20T17:56:26+08:00</dcterms:modified>
</cp:coreProperties>
</file>

<file path=docProps/custom.xml><?xml version="1.0" encoding="utf-8"?>
<Properties xmlns="http://schemas.openxmlformats.org/officeDocument/2006/custom-properties" xmlns:vt="http://schemas.openxmlformats.org/officeDocument/2006/docPropsVTypes"/>
</file>