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最新诉讼中止申请书(11篇)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诉讼中止申请书篇一申请事项：请求贵院依法裁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请求贵院依法裁定中止对本案的审理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原告某花诉被告某一同居关系析产、子女抚养纠纷一案。该案受理后，在审理过程中某一向法庭提交了结婚证和补发的结婚证。以及民政局出具的情况说明。原告均有异议。</w:t>
      </w:r>
    </w:p>
    <w:p>
      <w:pPr>
        <w:ind w:left="0" w:right="0" w:firstLine="560"/>
        <w:spacing w:before="450" w:after="450" w:line="312" w:lineRule="auto"/>
      </w:pPr>
      <w:r>
        <w:rPr>
          <w:rFonts w:ascii="宋体" w:hAnsi="宋体" w:eastAsia="宋体" w:cs="宋体"/>
          <w:color w:val="000"/>
          <w:sz w:val="28"/>
          <w:szCs w:val="28"/>
        </w:rPr>
        <w:t xml:space="preserve">本案的审理过程及结果，涉及双方当事人是否存在婚姻关系，结婚证是否合法等本案的重大问题，对本案事实的查清具有决定性的作用，对结婚证及情况说明的合法予否应通过行政诉讼予以解决。本案应以行政案件审理结果为依据，因此本案确须待行政案件结案后才能审理。</w:t>
      </w:r>
    </w:p>
    <w:p>
      <w:pPr>
        <w:ind w:left="0" w:right="0" w:firstLine="560"/>
        <w:spacing w:before="450" w:after="450" w:line="312" w:lineRule="auto"/>
      </w:pPr>
      <w:r>
        <w:rPr>
          <w:rFonts w:ascii="宋体" w:hAnsi="宋体" w:eastAsia="宋体" w:cs="宋体"/>
          <w:color w:val="000"/>
          <w:sz w:val="28"/>
          <w:szCs w:val="28"/>
        </w:rPr>
        <w:t xml:space="preserve">为维护申请人的合法权益，查清本案的事实，正确认定当事人的关系，合法公正地审理本案，申请人特依据《民事诉讼法》</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36条和《婚姻法》第8条等之规定，向贵院提出中止审理申请，请依法裁定。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郑州人民法院</w:t>
      </w:r>
    </w:p>
    <w:p>
      <w:pPr>
        <w:ind w:left="0" w:right="0" w:firstLine="560"/>
        <w:spacing w:before="450" w:after="450" w:line="312" w:lineRule="auto"/>
      </w:pPr>
      <w:r>
        <w:rPr>
          <w:rFonts w:ascii="宋体" w:hAnsi="宋体" w:eastAsia="宋体" w:cs="宋体"/>
          <w:color w:val="000"/>
          <w:sz w:val="28"/>
          <w:szCs w:val="28"/>
        </w:rPr>
        <w:t xml:space="preserve">申请人：某花</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诉讼中止申请书篇二</w:t>
      </w:r>
    </w:p>
    <w:p>
      <w:pPr>
        <w:ind w:left="0" w:right="0" w:firstLine="560"/>
        <w:spacing w:before="450" w:after="450" w:line="312" w:lineRule="auto"/>
      </w:pPr>
      <w:r>
        <w:rPr>
          <w:rFonts w:ascii="宋体" w:hAnsi="宋体" w:eastAsia="宋体" w:cs="宋体"/>
          <w:color w:val="000"/>
          <w:sz w:val="28"/>
          <w:szCs w:val="28"/>
        </w:rPr>
        <w:t xml:space="preserve">申请人：刘玉军，系广东安国律师事务所律师</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中止贵院（20xx）粤x法民x终字第3xxx号案件审理。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该案审理过程中本案被上诉人刘xx提供的经见证的承诺书上非廖xx本人签名、捺指纹，经当事人调取（2xxx）云xx民初字xxx号案卷证据材料之2xxx年6月4号版本的见证书与（2xxx）云法民四初字第xxx号案卷材料之xx年6月4号版本的见证书进行比对：</w:t>
      </w:r>
    </w:p>
    <w:p>
      <w:pPr>
        <w:ind w:left="0" w:right="0" w:firstLine="560"/>
        <w:spacing w:before="450" w:after="450" w:line="312" w:lineRule="auto"/>
      </w:pPr>
      <w:r>
        <w:rPr>
          <w:rFonts w:ascii="宋体" w:hAnsi="宋体" w:eastAsia="宋体" w:cs="宋体"/>
          <w:color w:val="000"/>
          <w:sz w:val="28"/>
          <w:szCs w:val="28"/>
        </w:rPr>
        <w:t xml:space="preserve">监证人、xxx、廖xxx等签名、日期书写风格、样式均有较大出入，且见证律师并未亲自组织见证承诺书签名、捺指纹等，理由详见代理词第一大点。加之对于（20xx）云法民一初字第xxx号民事判决书是否生效尚有争议等。同时廖xxx生前保存的笔迹及指纹均与承诺书中伪造的签名、指纹不同。</w:t>
      </w:r>
    </w:p>
    <w:p>
      <w:pPr>
        <w:ind w:left="0" w:right="0" w:firstLine="560"/>
        <w:spacing w:before="450" w:after="450" w:line="312" w:lineRule="auto"/>
      </w:pPr>
      <w:r>
        <w:rPr>
          <w:rFonts w:ascii="宋体" w:hAnsi="宋体" w:eastAsia="宋体" w:cs="宋体"/>
          <w:color w:val="000"/>
          <w:sz w:val="28"/>
          <w:szCs w:val="28"/>
        </w:rPr>
        <w:t xml:space="preserve">为维护当事人的合法权益，便于法院查清事实，依据《中华人民共和国民事诉讼法》第一百三十六条第一款第六项规定，特申请贵院中止（2xxx）粤xx法民xx终字第xxx号案件审理。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xx法院</w:t>
      </w:r>
    </w:p>
    <w:p>
      <w:pPr>
        <w:ind w:left="0" w:right="0" w:firstLine="560"/>
        <w:spacing w:before="450" w:after="450" w:line="312" w:lineRule="auto"/>
      </w:pPr>
      <w:r>
        <w:rPr>
          <w:rFonts w:ascii="宋体" w:hAnsi="宋体" w:eastAsia="宋体" w:cs="宋体"/>
          <w:color w:val="000"/>
          <w:sz w:val="28"/>
          <w:szCs w:val="28"/>
        </w:rPr>
        <w:t xml:space="preserve">申请人：xx公司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西安市x公司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xxx，公司经理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申请人西安市甲公司与西安市乙公司拆迁安置合同纠纷一案，依法申请中止诉讼。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西安市乙公司诉西安市甲公司拆迁安置合同纠纷一案所涉1996年5月14日签订的《拆迁安置协议》和《拆迁安置补充协议》，由于在合同签订主体、拆迁房产权属、被拆迁人资质等方面存在争议。西安市丙公司已向贵院另案起诉，请求确认1996年5月14日签订的《拆迁安置协议》和《拆迁安置补充协议》无效，而贵院已立案受理。</w:t>
      </w:r>
    </w:p>
    <w:p>
      <w:pPr>
        <w:ind w:left="0" w:right="0" w:firstLine="560"/>
        <w:spacing w:before="450" w:after="450" w:line="312" w:lineRule="auto"/>
      </w:pPr>
      <w:r>
        <w:rPr>
          <w:rFonts w:ascii="宋体" w:hAnsi="宋体" w:eastAsia="宋体" w:cs="宋体"/>
          <w:color w:val="000"/>
          <w:sz w:val="28"/>
          <w:szCs w:val="28"/>
        </w:rPr>
        <w:t xml:space="preserve">由于本案西安市乙公司与西安市甲公司拆迁安置合同纠纷一案的审理结果，必须以另案某某诉某某确认合同无效一案的审理结果为依据，而另案已立案受理尚未审结。</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一百三十六条规定：“有下列情形之一的，中止诉讼：……（五）本案必须以另一案的审理结果为依据，而另一案尚未审结的”。本案与该相关另一案，案由缘于同一合同，本案必须以另一案的审理结果为依据。为维护申请人合法权益，申请人特依法向贵院提出中止审理申请，请依法裁定。</w:t>
      </w:r>
    </w:p>
    <w:p>
      <w:pPr>
        <w:ind w:left="0" w:right="0" w:firstLine="560"/>
        <w:spacing w:before="450" w:after="450" w:line="312" w:lineRule="auto"/>
      </w:pPr>
      <w:r>
        <w:rPr>
          <w:rFonts w:ascii="宋体" w:hAnsi="宋体" w:eastAsia="宋体" w:cs="宋体"/>
          <w:color w:val="000"/>
          <w:sz w:val="28"/>
          <w:szCs w:val="28"/>
        </w:rPr>
        <w:t xml:space="preserve">此致西安市xxx区人民法院</w:t>
      </w:r>
    </w:p>
    <w:p>
      <w:pPr>
        <w:ind w:left="0" w:right="0" w:firstLine="560"/>
        <w:spacing w:before="450" w:after="450" w:line="312" w:lineRule="auto"/>
      </w:pPr>
      <w:r>
        <w:rPr>
          <w:rFonts w:ascii="宋体" w:hAnsi="宋体" w:eastAsia="宋体" w:cs="宋体"/>
          <w:color w:val="000"/>
          <w:sz w:val="28"/>
          <w:szCs w:val="28"/>
        </w:rPr>
        <w:t xml:space="preserve">申请人：西安市x公司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诉讼中止申请书篇四</w:t>
      </w:r>
    </w:p>
    <w:p>
      <w:pPr>
        <w:ind w:left="0" w:right="0" w:firstLine="560"/>
        <w:spacing w:before="450" w:after="450" w:line="312" w:lineRule="auto"/>
      </w:pPr>
      <w:r>
        <w:rPr>
          <w:rFonts w:ascii="宋体" w:hAnsi="宋体" w:eastAsia="宋体" w:cs="宋体"/>
          <w:color w:val="000"/>
          <w:sz w:val="28"/>
          <w:szCs w:val="28"/>
        </w:rPr>
        <w:t xml:space="preserve">申请人：xxx，女，汉族，出生年月及住址详见身份证复印件。</w:t>
      </w:r>
    </w:p>
    <w:p>
      <w:pPr>
        <w:ind w:left="0" w:right="0" w:firstLine="560"/>
        <w:spacing w:before="450" w:after="450" w:line="312" w:lineRule="auto"/>
      </w:pPr>
      <w:r>
        <w:rPr>
          <w:rFonts w:ascii="宋体" w:hAnsi="宋体" w:eastAsia="宋体" w:cs="宋体"/>
          <w:color w:val="000"/>
          <w:sz w:val="28"/>
          <w:szCs w:val="28"/>
        </w:rPr>
        <w:t xml:space="preserve">委托代理人：xxx，河南陈州律师事务所律师。</w:t>
      </w:r>
    </w:p>
    <w:p>
      <w:pPr>
        <w:ind w:left="0" w:right="0" w:firstLine="560"/>
        <w:spacing w:before="450" w:after="450" w:line="312" w:lineRule="auto"/>
      </w:pPr>
      <w:r>
        <w:rPr>
          <w:rFonts w:ascii="宋体" w:hAnsi="宋体" w:eastAsia="宋体" w:cs="宋体"/>
          <w:color w:val="000"/>
          <w:sz w:val="28"/>
          <w:szCs w:val="28"/>
        </w:rPr>
        <w:t xml:space="preserve">申请事项：请求贵院依法裁定王某某诉申请人一案中止审理。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王某某诉申请人一案在开庭审理过程中申请人向法庭提交了结婚证，王某某随后以民政局为被告、申请人为第三人提起了行政诉讼，根据《民事诉讼法》第一百三十六条的规定应裁定中止审理直至行政案件结束后恢复审理。</w:t>
      </w:r>
    </w:p>
    <w:p>
      <w:pPr>
        <w:ind w:left="0" w:right="0" w:firstLine="560"/>
        <w:spacing w:before="450" w:after="450" w:line="312" w:lineRule="auto"/>
      </w:pPr>
      <w:r>
        <w:rPr>
          <w:rFonts w:ascii="宋体" w:hAnsi="宋体" w:eastAsia="宋体" w:cs="宋体"/>
          <w:color w:val="000"/>
          <w:sz w:val="28"/>
          <w:szCs w:val="28"/>
        </w:rPr>
        <w:t xml:space="preserve">二、王某某诉申请人一案在开庭审理过程中申请人向法庭提交了太国用（20xx）第00376号国有土地使用证复印件，但王某某对该证据复印件的真实性提出质疑，并拒绝质证，现申请人及代理人均因“纪委办案、无法核实”而无法获取该土地使用证的档案材料，王某某拥有并拒不提供该土地使用证的原件，申请人及代理人均认为从保护王某某与申请人合法权益的基础上，审理与判决做到不枉不纵、节约司法资源、判决结果于法有据及达到案结事了的终极司法目标，贵院在对上述证据无法核实前应依据《民事诉讼法》第一百三十六条的规定裁定本案中止审理，直至可以核实并核实完毕后恢复审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二〇一二年八月八日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诉讼中止申请书篇五</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请求依法中止审理ht房地产有限公司诉山东省xxxx局税务行政决定一案。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ht房地产有限公司诉山东省xxxx局税务行政决定一案已由贵院受理在案，案号为：(20xx年11月14日向山东省公安厅移送《涉税案件移送书》(鲁xx移[20xx年度至20xx年度采取多列支出，少列收入、不列收入等手段偷逃税款，已触犯《中华人民共和国刑法》第二百零一条之规定，涉嫌偷税犯罪，现已立案侦查。申请人认为ht房地产有限公司涉嫌偷税犯罪一案的审理结果，对本案事实的查清及税务行政决定的认定具有决定作用，本案须以山东省公安厅已立案侦查的刑事案件的审理结果为依据，而该案尚未审结。</w:t>
      </w:r>
    </w:p>
    <w:p>
      <w:pPr>
        <w:ind w:left="0" w:right="0" w:firstLine="560"/>
        <w:spacing w:before="450" w:after="450" w:line="312" w:lineRule="auto"/>
      </w:pPr>
      <w:r>
        <w:rPr>
          <w:rFonts w:ascii="宋体" w:hAnsi="宋体" w:eastAsia="宋体" w:cs="宋体"/>
          <w:color w:val="000"/>
          <w:sz w:val="28"/>
          <w:szCs w:val="28"/>
        </w:rPr>
        <w:t xml:space="preserve">为彻底查清本案事实，正确认定当事人的责任，合法公正的审理本案，申请人特根据《最高人民法院关于执行若干问题的解释》第五十一条：“在诉讼过程中，有下列情形之一的，中止诉讼：……(六)案件的审判须以相关民事、刑事或者其他行政案件的审理结果为依据，而相关案件尚未审结的;……”之规定，向贵院提出中止审理的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诉讼中止申请书篇六</w:t>
      </w:r>
    </w:p>
    <w:p>
      <w:pPr>
        <w:ind w:left="0" w:right="0" w:firstLine="560"/>
        <w:spacing w:before="450" w:after="450" w:line="312" w:lineRule="auto"/>
      </w:pPr>
      <w:r>
        <w:rPr>
          <w:rFonts w:ascii="宋体" w:hAnsi="宋体" w:eastAsia="宋体" w:cs="宋体"/>
          <w:color w:val="000"/>
          <w:sz w:val="28"/>
          <w:szCs w:val="28"/>
        </w:rPr>
        <w:t xml:space="preserve">申请事项：请求依法中止审理公司云南齿轮厂、云南云海机械制造有限公司诉昆明台兴精密机械有限责任公司租赁合同纠纷一案。</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20xx年5月18日，云南齿轮厂就已经改制出售，按照改制要求及法律规定，云南齿轮厂作为国有经济的法人主体资格已经消亡，云南齿轮厂的净资产已全部出售，被收购的资产重组成立云南云海机械制造有限公司。美国云海投资公司与申请人昆明台兴精密机械制造有限责任公司共同完成了对云南齿轮厂的收购工作。20xx年5月10日，美国云海投资公司与昆明台兴精密机械制造有限公司签订了《关于收购云南齿轮厂的合资合作合同》，该合同已实际履行至今，但由于美国云海投资公司以种种理由推脱拒不履行相关报批及工商手续，也不注销云南齿轮厂，导致昆明台兴精密机械制造有限公司的股东身份未能登记确认。20xx年12月11日，昆明市中级人民法院已经受理了昆明台兴精密机械制造有限公司诉云海投资公司（被告）、云南云南机械制造有限公司（第三人）企业出售合同纠纷，该案审理的结果将影响到云南齿轮厂的法人主体资格及承继者。相应地，在云南齿轮厂诉昆明台兴精密机械制造有限责任公司一案中，适格之原告究竟是云南齿轮厂还是云南云海机械制造有限公司，尚属不确定状态。且云南齿轮厂现有的工商登记显示的法定代表人林开祥，早就被国资委免去厂长职务，显示的经济性质仍是国有经济，这与云南齿轮厂的客观现状严重不符。</w:t>
      </w:r>
    </w:p>
    <w:p>
      <w:pPr>
        <w:ind w:left="0" w:right="0" w:firstLine="560"/>
        <w:spacing w:before="450" w:after="450" w:line="312" w:lineRule="auto"/>
      </w:pPr>
      <w:r>
        <w:rPr>
          <w:rFonts w:ascii="宋体" w:hAnsi="宋体" w:eastAsia="宋体" w:cs="宋体"/>
          <w:color w:val="000"/>
          <w:sz w:val="28"/>
          <w:szCs w:val="28"/>
        </w:rPr>
        <w:t xml:space="preserve">云南齿轮厂、云南云海机械制造有限公司与昆明台兴精密机械制造有限公司之间的租赁合同纠纷，涉及的生产场地的使用，实际上是昆明台兴精密机械制造有限公司与美国云海投资公司之间《关于收购云南齿轮厂合资合作协议》的履行，从20xx年5月10日至今，在履行过程中还有大量的资金往来、机械互调、共同销售、收益分配等履约行为。现云南齿轮厂、云南云海机械制造有限公司要求昆明台兴精密机械制造有限责任公司支付生产场地的使用费用，收回生产场地，实质是拒不履行《关于收购云南齿轮厂合资合作协议》。昆明台兴精密机械制造有限责任公司向昆明中院所提起的诉讼，就是为了确认和理顺双方之间的收购云南齿轮厂的合资合作行为，因此本案的合同性质和关系以及最终的处理，都有待于另案昆明市中级人民法院已经受理了昆明台兴精密机械制造有限公司诉云海投资公司（被告）、云南云南机械制造有限公司（第三人）企业出售合同纠纷的审理结果。</w:t>
      </w:r>
    </w:p>
    <w:p>
      <w:pPr>
        <w:ind w:left="0" w:right="0" w:firstLine="560"/>
        <w:spacing w:before="450" w:after="450" w:line="312" w:lineRule="auto"/>
      </w:pPr>
      <w:r>
        <w:rPr>
          <w:rFonts w:ascii="宋体" w:hAnsi="宋体" w:eastAsia="宋体" w:cs="宋体"/>
          <w:color w:val="000"/>
          <w:sz w:val="28"/>
          <w:szCs w:val="28"/>
        </w:rPr>
        <w:t xml:space="preserve">综上，在云南齿轮厂、云南云海机械制造有限公司诉昆明台兴精密机械制造有限公司物权确认纠纷一案中，案件的起因是昆明台兴精密机械制造有限公司与美国云海投资公司《关于收购云南齿轮厂合资合作合同》的合同关系所产生的，生产场地的提供是履行《关于收购云南齿轮厂合资合作合同》的其中一部分。20xx年12月11日在贵院开庭审理的两个案件，一是加工承揽合同纠纷，要求支付所谓的生产机床的零件费用；二是另案物权确认纠纷，要求支付使用加工机床的设备费用，返还加工机床的设备，以及在贵院尚未开庭的收回场地，支付场地租赁费用的纠纷，均表明美国云南投资公司、云南云海机械制造有限公司联合已没有国有法人资格的云南齿轮厂拒不履行履行收购云南齿轮厂的实施方案，拒不履行《关于收购云南齿轮厂合资合作合同》，将履行行为割裂，逃避《关于收购云南齿轮厂合资合作合同》的违约责任。现昆明市中级人民法院已经受理了昆明台兴精密机械制造有限公司诉云海投资公司（被告）、云南云南机械制造有限公司（第三人）企业出售合同纠纷。即是《关于收购云南齿轮厂合资合作合同》的是否履行、如何履行应由昆明中级人民法院审理裁判，因此本案的合同关系、性质均应在中院另案裁判生效后，才能认定。</w:t>
      </w:r>
    </w:p>
    <w:p>
      <w:pPr>
        <w:ind w:left="0" w:right="0" w:firstLine="560"/>
        <w:spacing w:before="450" w:after="450" w:line="312" w:lineRule="auto"/>
      </w:pPr>
      <w:r>
        <w:rPr>
          <w:rFonts w:ascii="宋体" w:hAnsi="宋体" w:eastAsia="宋体" w:cs="宋体"/>
          <w:color w:val="000"/>
          <w:sz w:val="28"/>
          <w:szCs w:val="28"/>
        </w:rPr>
        <w:t xml:space="preserve">另由于云南齿轮厂的国有法人主体已经终止，云南齿轮厂的主体身份以及债权债务的归属均须在确认和理顺《关于收购云南齿轮厂合资合作合同》后才能确定。因此，本案中原告的主体是否适格、合同关系的性质及处理都有待于另案昆明台兴精密机械制造有限公司诉云海投资公司（被告）、云南云南机械制造有限公司（第三人）企业出售合同纠纷的审理结果，因此，根据我国《民事诉讼法》第一百三十六条第（三）款“作为一方当事人的法人或者其他组织终止，尚未确定权利义务承受人的”；（五）款关于“本案必须以另一审的审理结果为依据，而另一案尚未审结的”的关于中止审理的规定，特申请中止审理本案，请求贵院批准，以维护审理程序的公正性，保护申请人的合法诉讼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昆明市五华中级人民法院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诉讼中止申请书篇七</w:t>
      </w:r>
    </w:p>
    <w:p>
      <w:pPr>
        <w:ind w:left="0" w:right="0" w:firstLine="560"/>
        <w:spacing w:before="450" w:after="450" w:line="312" w:lineRule="auto"/>
      </w:pPr>
      <w:r>
        <w:rPr>
          <w:rFonts w:ascii="宋体" w:hAnsi="宋体" w:eastAsia="宋体" w:cs="宋体"/>
          <w:color w:val="000"/>
          <w:sz w:val="28"/>
          <w:szCs w:val="28"/>
        </w:rPr>
        <w:t xml:space="preserve">申请人：孙绪生，男，1952年11月12日出生，汉族，农民，住建平县富山街道涝泥塘子东组，电话：******</w:t>
      </w:r>
    </w:p>
    <w:p>
      <w:pPr>
        <w:ind w:left="0" w:right="0" w:firstLine="560"/>
        <w:spacing w:before="450" w:after="450" w:line="312" w:lineRule="auto"/>
      </w:pPr>
      <w:r>
        <w:rPr>
          <w:rFonts w:ascii="宋体" w:hAnsi="宋体" w:eastAsia="宋体" w:cs="宋体"/>
          <w:color w:val="000"/>
          <w:sz w:val="28"/>
          <w:szCs w:val="28"/>
        </w:rPr>
        <w:t xml:space="preserve">申请事项：请求裁定中止对本案的审理。</w:t>
      </w:r>
    </w:p>
    <w:p>
      <w:pPr>
        <w:ind w:left="0" w:right="0" w:firstLine="560"/>
        <w:spacing w:before="450" w:after="450" w:line="312" w:lineRule="auto"/>
      </w:pPr>
      <w:r>
        <w:rPr>
          <w:rFonts w:ascii="宋体" w:hAnsi="宋体" w:eastAsia="宋体" w:cs="宋体"/>
          <w:color w:val="000"/>
          <w:sz w:val="28"/>
          <w:szCs w:val="28"/>
        </w:rPr>
        <w:t xml:space="preserve">事实与理由：申请人与被申请人建平县富山街道涝泥塘子东组林地承包合同纠纷一案，目前正在诉讼过程中，为彻底查清本案的事实，正确认定当事人的责任，合法公正地审理本案，申请人已经通过建平县信访局向建平县土地局提出检举控告，请求土地行政管理部门，依职权查明向申请人承包地内堆放尾矿砂和毛石的行为人，受益人，依法确定责任人。现土地行政部门已经立案受理，正在调查、处理中。</w:t>
      </w:r>
    </w:p>
    <w:p>
      <w:pPr>
        <w:ind w:left="0" w:right="0" w:firstLine="560"/>
        <w:spacing w:before="450" w:after="450" w:line="312" w:lineRule="auto"/>
      </w:pPr>
      <w:r>
        <w:rPr>
          <w:rFonts w:ascii="宋体" w:hAnsi="宋体" w:eastAsia="宋体" w:cs="宋体"/>
          <w:color w:val="000"/>
          <w:sz w:val="28"/>
          <w:szCs w:val="28"/>
        </w:rPr>
        <w:t xml:space="preserve">为此，申请人特依据《中华人民共和国民事诉讼法》第一百三十六条第五项规定，本案必须以另一案的审理结果为依据，而另一案尚未审结的，应该中止对富山街道涝泥塘子东组诉孙绪生关于林地承包权的诉讼。</w:t>
      </w:r>
    </w:p>
    <w:p>
      <w:pPr>
        <w:ind w:left="0" w:right="0" w:firstLine="560"/>
        <w:spacing w:before="450" w:after="450" w:line="312" w:lineRule="auto"/>
      </w:pPr>
      <w:r>
        <w:rPr>
          <w:rFonts w:ascii="宋体" w:hAnsi="宋体" w:eastAsia="宋体" w:cs="宋体"/>
          <w:color w:val="000"/>
          <w:sz w:val="28"/>
          <w:szCs w:val="28"/>
        </w:rPr>
        <w:t xml:space="preserve">综上，申请人向贵院提出中止审理的申请，请依法裁定。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诉讼中止申请书篇八</w:t>
      </w:r>
    </w:p>
    <w:p>
      <w:pPr>
        <w:ind w:left="0" w:right="0" w:firstLine="560"/>
        <w:spacing w:before="450" w:after="450" w:line="312" w:lineRule="auto"/>
      </w:pPr>
      <w:r>
        <w:rPr>
          <w:rFonts w:ascii="宋体" w:hAnsi="宋体" w:eastAsia="宋体" w:cs="宋体"/>
          <w:color w:val="000"/>
          <w:sz w:val="28"/>
          <w:szCs w:val="28"/>
        </w:rPr>
        <w:t xml:space="preserve">申请人：西安市甲公司</w:t>
      </w:r>
    </w:p>
    <w:p>
      <w:pPr>
        <w:ind w:left="0" w:right="0" w:firstLine="560"/>
        <w:spacing w:before="450" w:after="450" w:line="312" w:lineRule="auto"/>
      </w:pPr>
      <w:r>
        <w:rPr>
          <w:rFonts w:ascii="宋体" w:hAnsi="宋体" w:eastAsia="宋体" w:cs="宋体"/>
          <w:color w:val="000"/>
          <w:sz w:val="28"/>
          <w:szCs w:val="28"/>
        </w:rPr>
        <w:t xml:space="preserve">法定代表人：xx，公司经理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申请人西安市甲公司与西安市乙公司拆迁安置合同纠纷一案，依法申请中止诉讼。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西安市乙公司诉西安市甲公司拆迁安置合同纠纷一案所涉19xx年5月14日签订的《拆迁安置协议》和《拆迁安置补充协议》，由于在合同签订主体、拆迁房产权属、被拆迁人资质等方面存在争议。西安市丙公司已向贵院另案起诉，请求确认1996年5月14日签订的《拆迁安置协议》和《拆迁安置补充协议》无效，而贵院已立案受理。</w:t>
      </w:r>
    </w:p>
    <w:p>
      <w:pPr>
        <w:ind w:left="0" w:right="0" w:firstLine="560"/>
        <w:spacing w:before="450" w:after="450" w:line="312" w:lineRule="auto"/>
      </w:pPr>
      <w:r>
        <w:rPr>
          <w:rFonts w:ascii="宋体" w:hAnsi="宋体" w:eastAsia="宋体" w:cs="宋体"/>
          <w:color w:val="000"/>
          <w:sz w:val="28"/>
          <w:szCs w:val="28"/>
        </w:rPr>
        <w:t xml:space="preserve">由于本案西安市乙公司与西安市甲公司拆迁安置合同纠纷一案的审理结果，必须以另案某某诉某某确认合同无效一案的审理结果为依据，而另案已立案受理尚未审结。</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一百三十六条规定：“有下列情形之一的，中止诉讼：（五）本案必须以另一案的审理结果为依据，而另一案尚未审结的”。本案与该相关另一案，案由缘于同一合同，本案必须以另一案的审理结果为依据。为维护申请人合法权益，申请人特依法向贵院提出中止审理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西安市xx区人民法院</w:t>
      </w:r>
    </w:p>
    <w:p>
      <w:pPr>
        <w:ind w:left="0" w:right="0" w:firstLine="560"/>
        <w:spacing w:before="450" w:after="450" w:line="312" w:lineRule="auto"/>
      </w:pPr>
      <w:r>
        <w:rPr>
          <w:rFonts w:ascii="宋体" w:hAnsi="宋体" w:eastAsia="宋体" w:cs="宋体"/>
          <w:color w:val="000"/>
          <w:sz w:val="28"/>
          <w:szCs w:val="28"/>
        </w:rPr>
        <w:t xml:space="preserve">申请人：西安市甲公司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诉讼中止申请书篇九</w:t>
      </w:r>
    </w:p>
    <w:p>
      <w:pPr>
        <w:ind w:left="0" w:right="0" w:firstLine="560"/>
        <w:spacing w:before="450" w:after="450" w:line="312" w:lineRule="auto"/>
      </w:pPr>
      <w:r>
        <w:rPr>
          <w:rFonts w:ascii="宋体" w:hAnsi="宋体" w:eastAsia="宋体" w:cs="宋体"/>
          <w:color w:val="000"/>
          <w:sz w:val="28"/>
          <w:szCs w:val="28"/>
        </w:rPr>
        <w:t xml:space="preserve">中止审理申请书</w:t>
      </w:r>
    </w:p>
    <w:p>
      <w:pPr>
        <w:ind w:left="0" w:right="0" w:firstLine="560"/>
        <w:spacing w:before="450" w:after="450" w:line="312" w:lineRule="auto"/>
      </w:pPr>
      <w:r>
        <w:rPr>
          <w:rFonts w:ascii="宋体" w:hAnsi="宋体" w:eastAsia="宋体" w:cs="宋体"/>
          <w:color w:val="000"/>
          <w:sz w:val="28"/>
          <w:szCs w:val="28"/>
        </w:rPr>
        <w:t xml:space="preserve">申请人：葡萄沟设备销售有限公司，住所地上海市松江区富荣经济园区**路**号**栋**。</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请求依法中止审理（20xx）成华民初字第3**8号陈**诉葡萄沟设备销售有限公司买卖合同纠纷一案。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陈**诉葡萄沟设备销售有限公司买卖合同纠纷一案已由贵院受理，目前处于审理之中。</w:t>
      </w:r>
    </w:p>
    <w:p>
      <w:pPr>
        <w:ind w:left="0" w:right="0" w:firstLine="560"/>
        <w:spacing w:before="450" w:after="450" w:line="312" w:lineRule="auto"/>
      </w:pPr>
      <w:r>
        <w:rPr>
          <w:rFonts w:ascii="宋体" w:hAnsi="宋体" w:eastAsia="宋体" w:cs="宋体"/>
          <w:color w:val="000"/>
          <w:sz w:val="28"/>
          <w:szCs w:val="28"/>
        </w:rPr>
        <w:t xml:space="preserve">陈**以其在《设备购销合同》上签字为由，认为其本人系合同主体，诉求解除合同并退还购买款并赔偿损失。本案争议焦点是陈**是否是合同主体。该争议同样也是新都区法院受理的葡萄沟设备销售有限公司诉诺诺公司票据付款请求权合同纠纷案的争议焦点，新都区法院经审理做出了20xx新都民初字第2**6号民事判决，认定诺诺公司（该公司法定代表人为陈**）为合同主体。诺诺公司不服该判决，向成都市中级人民法院提起上诉并被该院受理，该案现处于审理之中。</w:t>
      </w:r>
    </w:p>
    <w:p>
      <w:pPr>
        <w:ind w:left="0" w:right="0" w:firstLine="560"/>
        <w:spacing w:before="450" w:after="450" w:line="312" w:lineRule="auto"/>
      </w:pPr>
      <w:r>
        <w:rPr>
          <w:rFonts w:ascii="宋体" w:hAnsi="宋体" w:eastAsia="宋体" w:cs="宋体"/>
          <w:color w:val="000"/>
          <w:sz w:val="28"/>
          <w:szCs w:val="28"/>
        </w:rPr>
        <w:t xml:space="preserve">由于本案必须以该上诉案件的审理结果为依据，否则可能出现两个法院对同一案件事实做出不同认定的后果。为了司法的统一性，申请人依据我国《民事诉讼法》第136条的规定，郑重申请中止对（20xx）成华民初字第3**8号陈**诉葡萄沟设备销售有限公司买卖合同纠纷一案的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成华区人民法院</w:t>
      </w:r>
    </w:p>
    <w:p>
      <w:pPr>
        <w:ind w:left="0" w:right="0" w:firstLine="560"/>
        <w:spacing w:before="450" w:after="450" w:line="312" w:lineRule="auto"/>
      </w:pPr>
      <w:r>
        <w:rPr>
          <w:rFonts w:ascii="宋体" w:hAnsi="宋体" w:eastAsia="宋体" w:cs="宋体"/>
          <w:color w:val="000"/>
          <w:sz w:val="28"/>
          <w:szCs w:val="28"/>
        </w:rPr>
        <w:t xml:space="preserve">申请人：葡萄沟设备销售有限公司</w:t>
      </w:r>
    </w:p>
    <w:p>
      <w:pPr>
        <w:ind w:left="0" w:right="0" w:firstLine="560"/>
        <w:spacing w:before="450" w:after="450" w:line="312" w:lineRule="auto"/>
      </w:pPr>
      <w:r>
        <w:rPr>
          <w:rFonts w:ascii="宋体" w:hAnsi="宋体" w:eastAsia="宋体" w:cs="宋体"/>
          <w:color w:val="000"/>
          <w:sz w:val="28"/>
          <w:szCs w:val="28"/>
        </w:rPr>
        <w:t xml:space="preserve">特别授权代理人：黄**</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诉讼中止申请书篇十</w:t>
      </w:r>
    </w:p>
    <w:p>
      <w:pPr>
        <w:ind w:left="0" w:right="0" w:firstLine="560"/>
        <w:spacing w:before="450" w:after="450" w:line="312" w:lineRule="auto"/>
      </w:pPr>
      <w:r>
        <w:rPr>
          <w:rFonts w:ascii="宋体" w:hAnsi="宋体" w:eastAsia="宋体" w:cs="宋体"/>
          <w:color w:val="000"/>
          <w:sz w:val="28"/>
          <w:szCs w:val="28"/>
        </w:rPr>
        <w:t xml:space="preserve">申请人：西安市甲公司</w:t>
      </w:r>
    </w:p>
    <w:p>
      <w:pPr>
        <w:ind w:left="0" w:right="0" w:firstLine="560"/>
        <w:spacing w:before="450" w:after="450" w:line="312" w:lineRule="auto"/>
      </w:pPr>
      <w:r>
        <w:rPr>
          <w:rFonts w:ascii="宋体" w:hAnsi="宋体" w:eastAsia="宋体" w:cs="宋体"/>
          <w:color w:val="000"/>
          <w:sz w:val="28"/>
          <w:szCs w:val="28"/>
        </w:rPr>
        <w:t xml:space="preserve">法定代表人：***，公司经理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申请人西安市甲公司与西安市乙公司拆迁安置合同纠纷一案，依法申请中止诉讼。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西安市乙公司诉西安市甲公司拆迁安置合同纠纷一案所涉1996年5月14日签订的《拆迁安置协议》和《拆迁安置补充协议》，由于在合同签订主体、拆迁房产权属、被拆迁人资质等方面存在争议。西安市丙公司已向贵院另案起诉，请求确认1996年5月14日签订的《拆迁安置协议》和《拆迁安置补充协议》无效，而贵院已立案受理。</w:t>
      </w:r>
    </w:p>
    <w:p>
      <w:pPr>
        <w:ind w:left="0" w:right="0" w:firstLine="560"/>
        <w:spacing w:before="450" w:after="450" w:line="312" w:lineRule="auto"/>
      </w:pPr>
      <w:r>
        <w:rPr>
          <w:rFonts w:ascii="宋体" w:hAnsi="宋体" w:eastAsia="宋体" w:cs="宋体"/>
          <w:color w:val="000"/>
          <w:sz w:val="28"/>
          <w:szCs w:val="28"/>
        </w:rPr>
        <w:t xml:space="preserve">由于本案西安市乙公司与西安市甲公司拆迁安置合同纠纷一案的审理结果，必须以另案某某诉某某确认合同无效一案的审理结果为依据，而另案已立案受理尚未审结。</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一百三十六条规定：“有下列情形之一的，中止诉讼：……（五）本案必须以另一案的审理结果为依据，而另一案尚未审结的”。本案与该相关另一案，案由缘于同一合同，本案必须以另一案的审理结果为依据。为维护申请人合法权益，申请人特依法向贵院提出中止审理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西安市**区人民法院</w:t>
      </w:r>
    </w:p>
    <w:p>
      <w:pPr>
        <w:ind w:left="0" w:right="0" w:firstLine="560"/>
        <w:spacing w:before="450" w:after="450" w:line="312" w:lineRule="auto"/>
      </w:pPr>
      <w:r>
        <w:rPr>
          <w:rFonts w:ascii="宋体" w:hAnsi="宋体" w:eastAsia="宋体" w:cs="宋体"/>
          <w:color w:val="000"/>
          <w:sz w:val="28"/>
          <w:szCs w:val="28"/>
        </w:rPr>
        <w:t xml:space="preserve">申请人：西安市甲公司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诉讼中止申请书篇十一</w:t>
      </w:r>
    </w:p>
    <w:p>
      <w:pPr>
        <w:ind w:left="0" w:right="0" w:firstLine="560"/>
        <w:spacing w:before="450" w:after="450" w:line="312" w:lineRule="auto"/>
      </w:pPr>
      <w:r>
        <w:rPr>
          <w:rFonts w:ascii="宋体" w:hAnsi="宋体" w:eastAsia="宋体" w:cs="宋体"/>
          <w:color w:val="000"/>
          <w:sz w:val="28"/>
          <w:szCs w:val="28"/>
        </w:rPr>
        <w:t xml:space="preserve">申请人（被告人）：谢某，汉族，1965年02月02日出生，西安市艺术学校职工，住西安市碑林区……，电话……。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请求依法中止审理（20xx）年碑民三初字第……号刘某某诉谢某房屋租赁合同纠纷案。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刘某某诉谢某房屋租赁合同纠纷案已由贵院受理，目前处于审理之中。刘某某以其支付了谢某租房押金10000元、租金27000元为由，诉求谢某返还押金和多付房屋租金，本案争议焦点是谢某是否收取过刘某某的押金和租金。对于该争议，也是贵院受理的谢某诉刘某某房屋租赁合同纠纷案的争议焦点，贵院经审理做出了（20xx）碑民二初字第……号民事判决，认定刘某某支付了谢某押金和租金。谢某不服该判决，向西安市中级人民法院提起上诉并被该院受理，该案现处于审理之中。由于本案必须以该上诉案件的审理结果为依据，否则可能出现两个法院对同一案件事实做出不同认定的后果。为了司法的统一性，申请人谢某依据我国《民事诉讼法》第136条的规定，郑重申请中止对（20xx）年碑民三初字第……号刘某某诉谢某房屋租赁合同纠纷案的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西安市碑林区人民法院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2024-09-20T17:30:51+08:00</dcterms:created>
  <dcterms:modified xsi:type="dcterms:W3CDTF">2024-09-20T17:30:51+08:00</dcterms:modified>
</cp:coreProperties>
</file>

<file path=docProps/custom.xml><?xml version="1.0" encoding="utf-8"?>
<Properties xmlns="http://schemas.openxmlformats.org/officeDocument/2006/custom-properties" xmlns:vt="http://schemas.openxmlformats.org/officeDocument/2006/docPropsVTypes"/>
</file>