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社保中心一季度工作总结及二季度工作要点</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社保中心一季度工作总结及二季度工作要点一季度，在厅党组正确领导和有关处室、单位大力支持配合下，我中心认真学习全国财政工作会议及全省财政工作会议精神，紧密围绕全厅财政工作大局，立足本职，扎实工作，基本完成了各项工作任务。现将一季度业...</w:t>
      </w:r>
    </w:p>
    <w:p>
      <w:pPr>
        <w:ind w:left="0" w:right="0" w:firstLine="560"/>
        <w:spacing w:before="450" w:after="450" w:line="312" w:lineRule="auto"/>
      </w:pPr>
      <w:r>
        <w:rPr>
          <w:rFonts w:ascii="黑体" w:hAnsi="黑体" w:eastAsia="黑体" w:cs="黑体"/>
          <w:color w:val="000000"/>
          <w:sz w:val="36"/>
          <w:szCs w:val="36"/>
          <w:b w:val="1"/>
          <w:bCs w:val="1"/>
        </w:rPr>
        <w:t xml:space="preserve">第一篇：社保中心一季度工作总结及二季度工作要点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年度目标工作任务。年初，我们按照厅机关目标责任考核办要求，结合我中心年度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2、认真做好社保资金财政专户各项管理工作。一季度，我中心以服务财政社保工作为中心，本着准确、及时、足额的原则，着力做好2024年度社保资金财政专户决算报表编制和各项资金拨付、会计核算和安全管理等各项工作，及时为有关方面提供会计信息和统计数据。据统计，2024年度全省社保资金财政专户累计收入373.72亿元，累计支出331.43亿元。其中：全省养老金收入279.37亿元（包括地税征收214.69亿元，中央补助58.90 亿元），支出252.32亿元；失业金收入6.53亿元，支出3.99亿元。截止2024年3月中旬，全省社保资金财政专户累计收入102.34亿元，支出69.33亿元，其中养老金收入68.42亿元，支出52.12亿元。一季度，累计填制拨款票据1380多张，处理会计账务1380多笔，编制会计报表3套。</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年度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目标工作任务。年初，我们按照厅机关目标责任考核办要求，结合我中心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7、其他工作方面，一是继续深入贯彻国务院《关于坚持科学发展安全发展促进安全生产形势持续稳定好转的意见》（国发„2024‟40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在第一季度公司各个系统也逐渐的完善，当然我们的工作也转向了更加的专业，公司的转化带着我们工作性质向更专业的方向发展。</w:t>
      </w:r>
    </w:p>
    <w:p>
      <w:pPr>
        <w:ind w:left="0" w:right="0" w:firstLine="560"/>
        <w:spacing w:before="450" w:after="450" w:line="312" w:lineRule="auto"/>
      </w:pPr>
      <w:r>
        <w:rPr>
          <w:rFonts w:ascii="宋体" w:hAnsi="宋体" w:eastAsia="宋体" w:cs="宋体"/>
          <w:color w:val="000"/>
          <w:sz w:val="28"/>
          <w:szCs w:val="28"/>
        </w:rPr>
        <w:t xml:space="preserve">在第一季度里，我们完成了总公司下达的任务目标。</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销售收入：2024年一月完成533419元，二月完成510188元，较去年1、2月份同期相比增长8.5%，预计3月份完成产值52万元。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年初，我公司便召集员工召开了会议，研究部署开门红工作的开展。具体措施可归纳为如下几点。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公司结合总公司目标任务、考核方案等文件，根据公司自身工作实际，将承揽，销售，回款指标任务分配到人，并制定了详细的考核方案，充分调动了广大干部职工的积极性，领导身先士卒，职工各个争先，公司形成了全员销售的强烈氛围。</w:t>
      </w:r>
    </w:p>
    <w:p>
      <w:pPr>
        <w:ind w:left="0" w:right="0" w:firstLine="560"/>
        <w:spacing w:before="450" w:after="450" w:line="312" w:lineRule="auto"/>
      </w:pPr>
      <w:r>
        <w:rPr>
          <w:rFonts w:ascii="宋体" w:hAnsi="宋体" w:eastAsia="宋体" w:cs="宋体"/>
          <w:color w:val="000"/>
          <w:sz w:val="28"/>
          <w:szCs w:val="28"/>
        </w:rPr>
        <w:t xml:space="preserve">2.抓宣传、塑电器品牌。一季度开门红工作是营销旺季，公司十分注重宣传营销工作，共举办活动3次，将责任片区落实到人，将员工分成小组，分别深入各集团矿区、周边地方矿区以及各化工厂、水泥厂和电厂走访采集客户信息，宣传公司产品，提高客户对电器公司产品的认知度、满意度。1月13日，公司针对集团公司收购西部几个监狱矿井，深入走访调查。把公司的业务范围、资质证书详细介绍给客户，受到客户的一致好评。此次调查走访，公司与三河口矿，滕东矿，七五矿初步达成维修意向。</w:t>
      </w:r>
    </w:p>
    <w:p>
      <w:pPr>
        <w:ind w:left="0" w:right="0" w:firstLine="560"/>
        <w:spacing w:before="450" w:after="450" w:line="312" w:lineRule="auto"/>
      </w:pPr>
      <w:r>
        <w:rPr>
          <w:rFonts w:ascii="宋体" w:hAnsi="宋体" w:eastAsia="宋体" w:cs="宋体"/>
          <w:color w:val="000"/>
          <w:sz w:val="28"/>
          <w:szCs w:val="28"/>
        </w:rPr>
        <w:t xml:space="preserve">3.抓转型，提高产品质量，夯实业务发展的基础。公司作为鲁南地区第一批矿用电器设备维修的企业，自2024年11月实施经济承包责任制以来，严格按照转型要求员工，经过接近半年的运行，每次产品维修项目都顺利通过客户验收，获得客户的一致好评。通过网点转型，优化了公司内部管理效率，指标化、过程化的管理，提高了员工的工作效率和产品质量。主要表现在：一是维修工期明显缩短，通过客户反馈的信息发现实施转型工作以来，产品修理工期明显缩短，平均每台产品的维修的时间较转型前减少1到2天。二是产品质量严格抓，质量是企业生存的保障，近些时期以来，我公司把质量目标放在首位来抓，保证维修合格率达到100％。</w:t>
      </w:r>
    </w:p>
    <w:p>
      <w:pPr>
        <w:ind w:left="0" w:right="0" w:firstLine="560"/>
        <w:spacing w:before="450" w:after="450" w:line="312" w:lineRule="auto"/>
      </w:pPr>
      <w:r>
        <w:rPr>
          <w:rFonts w:ascii="宋体" w:hAnsi="宋体" w:eastAsia="宋体" w:cs="宋体"/>
          <w:color w:val="000"/>
          <w:sz w:val="28"/>
          <w:szCs w:val="28"/>
        </w:rPr>
        <w:t xml:space="preserve">三、存在的问题和不足 公司还存在一些问题和不足，具体表现在以下几个方面： 第一，加强学习，专研新技术。公司普遍存在不学习新技能，不了解新产品，不了解新形势等现象。业务水平始终停留在原来的基础上。</w:t>
      </w:r>
    </w:p>
    <w:p>
      <w:pPr>
        <w:ind w:left="0" w:right="0" w:firstLine="560"/>
        <w:spacing w:before="450" w:after="450" w:line="312" w:lineRule="auto"/>
      </w:pPr>
      <w:r>
        <w:rPr>
          <w:rFonts w:ascii="宋体" w:hAnsi="宋体" w:eastAsia="宋体" w:cs="宋体"/>
          <w:color w:val="000"/>
          <w:sz w:val="28"/>
          <w:szCs w:val="28"/>
        </w:rPr>
        <w:t xml:space="preserve">第二，普遍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我公司将根据上述问题和不足逐一进行解决，在确保完成公司下达的各项任务目标的前提下，努力专研新技术，提高工人工作积极性。争取各个方面全面发展。</w:t>
      </w:r>
    </w:p>
    <w:p>
      <w:pPr>
        <w:ind w:left="0" w:right="0" w:firstLine="560"/>
        <w:spacing w:before="450" w:after="450" w:line="312" w:lineRule="auto"/>
      </w:pPr>
      <w:r>
        <w:rPr>
          <w:rFonts w:ascii="宋体" w:hAnsi="宋体" w:eastAsia="宋体" w:cs="宋体"/>
          <w:color w:val="000"/>
          <w:sz w:val="28"/>
          <w:szCs w:val="28"/>
        </w:rPr>
        <w:t xml:space="preserve">四、二季度的工作计划：</w:t>
      </w:r>
    </w:p>
    <w:p>
      <w:pPr>
        <w:ind w:left="0" w:right="0" w:firstLine="560"/>
        <w:spacing w:before="450" w:after="450" w:line="312" w:lineRule="auto"/>
      </w:pPr>
      <w:r>
        <w:rPr>
          <w:rFonts w:ascii="宋体" w:hAnsi="宋体" w:eastAsia="宋体" w:cs="宋体"/>
          <w:color w:val="000"/>
          <w:sz w:val="28"/>
          <w:szCs w:val="28"/>
        </w:rPr>
        <w:t xml:space="preserve">鉴于公司刚刚进入经济承包责任制的调整，在人员的工作态度方面，将会成为我们工作的重点，结合电器公司的实际情况，将二季度的工作作如下计划：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1、确保安全文明生产</w:t>
      </w:r>
    </w:p>
    <w:p>
      <w:pPr>
        <w:ind w:left="0" w:right="0" w:firstLine="560"/>
        <w:spacing w:before="450" w:after="450" w:line="312" w:lineRule="auto"/>
      </w:pPr>
      <w:r>
        <w:rPr>
          <w:rFonts w:ascii="宋体" w:hAnsi="宋体" w:eastAsia="宋体" w:cs="宋体"/>
          <w:color w:val="000"/>
          <w:sz w:val="28"/>
          <w:szCs w:val="28"/>
        </w:rPr>
        <w:t xml:space="preserve">2、做好人员的工作态度方面的工作;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3、做好与老客户的联系工作，确保产品出厂的合格率;4.争取多发展新客户，新渠道。</w:t>
      </w:r>
    </w:p>
    <w:p>
      <w:pPr>
        <w:ind w:left="0" w:right="0" w:firstLine="560"/>
        <w:spacing w:before="450" w:after="450" w:line="312" w:lineRule="auto"/>
      </w:pPr>
      <w:r>
        <w:rPr>
          <w:rFonts w:ascii="宋体" w:hAnsi="宋体" w:eastAsia="宋体" w:cs="宋体"/>
          <w:color w:val="000"/>
          <w:sz w:val="28"/>
          <w:szCs w:val="28"/>
        </w:rPr>
        <w:t xml:space="preserve">5、确保完成二季度生产目标任务</w:t>
      </w:r>
    </w:p>
    <w:p>
      <w:pPr>
        <w:ind w:left="0" w:right="0" w:firstLine="560"/>
        <w:spacing w:before="450" w:after="450" w:line="312" w:lineRule="auto"/>
      </w:pPr>
      <w:r>
        <w:rPr>
          <w:rFonts w:ascii="宋体" w:hAnsi="宋体" w:eastAsia="宋体" w:cs="宋体"/>
          <w:color w:val="000"/>
          <w:sz w:val="28"/>
          <w:szCs w:val="28"/>
        </w:rPr>
        <w:t xml:space="preserve">6、确保完成二季度安全质量目标任务。</w:t>
      </w:r>
    </w:p>
    <w:p>
      <w:pPr>
        <w:ind w:left="0" w:right="0" w:firstLine="560"/>
        <w:spacing w:before="450" w:after="450" w:line="312" w:lineRule="auto"/>
      </w:pPr>
      <w:r>
        <w:rPr>
          <w:rFonts w:ascii="宋体" w:hAnsi="宋体" w:eastAsia="宋体" w:cs="宋体"/>
          <w:color w:val="000"/>
          <w:sz w:val="28"/>
          <w:szCs w:val="28"/>
        </w:rPr>
        <w:t xml:space="preserve">电 器 公 司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1、完成了2024矿井灾害预防及处理计划的编制上报工作。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5、修编上报了2024年科技项目申报表。二、二季度及四月份工作计划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2024-09-20T22:45:41+08:00</dcterms:created>
  <dcterms:modified xsi:type="dcterms:W3CDTF">2024-09-20T22:45:41+08:00</dcterms:modified>
</cp:coreProperties>
</file>

<file path=docProps/custom.xml><?xml version="1.0" encoding="utf-8"?>
<Properties xmlns="http://schemas.openxmlformats.org/officeDocument/2006/custom-properties" xmlns:vt="http://schemas.openxmlformats.org/officeDocument/2006/docPropsVTypes"/>
</file>