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2024年疫情春节慰问活动方案(3篇)</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疫情春节慰问活动方案篇一认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疫情春节慰问活动方案篇一</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疫情防控工作的\"重要批示指示精神，认真贯彻落实省市县关于新型冠状病毒感染的疫情防控工作要求，牢固树立以人民为中心的发展思想，众志成城，群防群控，同时发扬志愿服务精神，帮助解决疫情防控期间困难群众生活需求，助力疫情防控有序开展。</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各社区或小区困难群众（原则上是建档立卡贫困户家庭）、70周岁以上老人或65周岁以上大病户、残疾户。</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解决服务对象米、面、油、菜等生活用品采购问题（仅满足服务对象基本生活需求，超出需求范围的视情况而定）。其它应急便民服务视情况而定。</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在各社区、小区设置1个应急便民服务点，但本着疫情期间严控人数的原则，便民服务点限招1名志愿者（志愿者必须居住在所服务社区、小区），会同各物业服务企业收集登记困难群众生活需求，由招募的社区、小区志愿者汇总后于每日中午12:00前报给团县委办公室。</w:t>
      </w:r>
    </w:p>
    <w:p>
      <w:pPr>
        <w:ind w:left="0" w:right="0" w:firstLine="560"/>
        <w:spacing w:before="450" w:after="450" w:line="312" w:lineRule="auto"/>
      </w:pPr>
      <w:r>
        <w:rPr>
          <w:rFonts w:ascii="宋体" w:hAnsi="宋体" w:eastAsia="宋体" w:cs="宋体"/>
          <w:color w:val="000"/>
          <w:sz w:val="28"/>
          <w:szCs w:val="28"/>
        </w:rPr>
        <w:t xml:space="preserve">2、团县委投入部分费用并动员各界青年捐米、面、油、菜等生活物资或捐款由团县委统筹采购生活物资。服务对象申请的生活用品若有爱心人士捐赠，则免费提供。特困群众申请时将酌情免费提供。其他服务对象的申请将根据实际情况决定是否收取商品费用。</w:t>
      </w:r>
    </w:p>
    <w:p>
      <w:pPr>
        <w:ind w:left="0" w:right="0" w:firstLine="560"/>
        <w:spacing w:before="450" w:after="450" w:line="312" w:lineRule="auto"/>
      </w:pPr>
      <w:r>
        <w:rPr>
          <w:rFonts w:ascii="宋体" w:hAnsi="宋体" w:eastAsia="宋体" w:cs="宋体"/>
          <w:color w:val="000"/>
          <w:sz w:val="28"/>
          <w:szCs w:val="28"/>
        </w:rPr>
        <w:t xml:space="preserve">3、团县委招募一定数量志愿者每天下午2:00后进行采购、配发到各社区、小区卡点，由物业、门岗通知服务对象自取或送至服务对象家中。</w:t>
      </w:r>
    </w:p>
    <w:p>
      <w:pPr>
        <w:ind w:left="0" w:right="0" w:firstLine="560"/>
        <w:spacing w:before="450" w:after="450" w:line="312" w:lineRule="auto"/>
      </w:pPr>
      <w:r>
        <w:rPr>
          <w:rFonts w:ascii="宋体" w:hAnsi="宋体" w:eastAsia="宋体" w:cs="宋体"/>
          <w:color w:val="000"/>
          <w:sz w:val="28"/>
          <w:szCs w:val="28"/>
        </w:rPr>
        <w:t xml:space="preserve">4、由团县委按要求协调解决采购、配发志愿者进出其居住小区的问题。</w:t>
      </w:r>
    </w:p>
    <w:p>
      <w:pPr>
        <w:ind w:left="0" w:right="0" w:firstLine="560"/>
        <w:spacing w:before="450" w:after="450" w:line="312" w:lineRule="auto"/>
      </w:pPr>
      <w:r>
        <w:rPr>
          <w:rFonts w:ascii="宋体" w:hAnsi="宋体" w:eastAsia="宋体" w:cs="宋体"/>
          <w:color w:val="000"/>
          <w:sz w:val="28"/>
          <w:szCs w:val="28"/>
        </w:rPr>
        <w:t xml:space="preserve">1、报名的志愿者必须身体健康、政治觉悟高、乐于奉献、遵纪守法、自我保护意识强。开展活动前做好个人防护措施，不得在服务中停留时间过长。</w:t>
      </w:r>
    </w:p>
    <w:p>
      <w:pPr>
        <w:ind w:left="0" w:right="0" w:firstLine="560"/>
        <w:spacing w:before="450" w:after="450" w:line="312" w:lineRule="auto"/>
      </w:pPr>
      <w:r>
        <w:rPr>
          <w:rFonts w:ascii="宋体" w:hAnsi="宋体" w:eastAsia="宋体" w:cs="宋体"/>
          <w:color w:val="000"/>
          <w:sz w:val="28"/>
          <w:szCs w:val="28"/>
        </w:rPr>
        <w:t xml:space="preserve">2、应急便民服务点均设在各志愿者家中，家中待命，每个应急便民服务点只负责本点范围内服务对象需求。</w:t>
      </w:r>
    </w:p>
    <w:p>
      <w:pPr>
        <w:ind w:left="0" w:right="0" w:firstLine="560"/>
        <w:spacing w:before="450" w:after="450" w:line="312" w:lineRule="auto"/>
      </w:pPr>
      <w:r>
        <w:rPr>
          <w:rFonts w:ascii="宋体" w:hAnsi="宋体" w:eastAsia="宋体" w:cs="宋体"/>
          <w:color w:val="000"/>
          <w:sz w:val="28"/>
          <w:szCs w:val="28"/>
        </w:rPr>
        <w:t xml:space="preserve">3、志愿者参加应急便民服务志愿活动期间均为义务参与，无任何报酬并自愿承担相应风险。团县委统一协调配发口罩和酒精，并指导招募的疫情防控青年志愿者领取中国青年志愿者协会联合华夏人寿保险股份有限公司发起的“青年志愿者专项守护行动”保险。另团县委为参与该项活动志愿者购买天安“疫”安心专项保险。志愿者自备防护镜（普通墨镜和眼镜）。</w:t>
      </w:r>
    </w:p>
    <w:p>
      <w:pPr>
        <w:ind w:left="0" w:right="0" w:firstLine="560"/>
        <w:spacing w:before="450" w:after="450" w:line="312" w:lineRule="auto"/>
      </w:pPr>
      <w:r>
        <w:rPr>
          <w:rFonts w:ascii="宋体" w:hAnsi="宋体" w:eastAsia="宋体" w:cs="宋体"/>
          <w:color w:val="000"/>
          <w:sz w:val="28"/>
          <w:szCs w:val="28"/>
        </w:rPr>
        <w:t xml:space="preserve">4、应急便民服务点志愿者要退出该活动，要提前一天向团县委办公室报备。</w:t>
      </w:r>
    </w:p>
    <w:p>
      <w:pPr>
        <w:ind w:left="0" w:right="0" w:firstLine="560"/>
        <w:spacing w:before="450" w:after="450" w:line="312" w:lineRule="auto"/>
      </w:pPr>
      <w:r>
        <w:rPr>
          <w:rFonts w:ascii="宋体" w:hAnsi="宋体" w:eastAsia="宋体" w:cs="宋体"/>
          <w:color w:val="000"/>
          <w:sz w:val="28"/>
          <w:szCs w:val="28"/>
        </w:rPr>
        <w:t xml:space="preserve">5.疫情防控期间，采用线上、线下办公相结合，充分发挥移动电话、微信、qq、电子邮箱的作用，进行网络办公，非特别必要，志愿者不得聚集以及在服务时间外还在其本人家庭以外的地方逗留。</w:t>
      </w:r>
    </w:p>
    <w:p>
      <w:pPr>
        <w:ind w:left="0" w:right="0" w:firstLine="560"/>
        <w:spacing w:before="450" w:after="450" w:line="312" w:lineRule="auto"/>
      </w:pPr>
      <w:r>
        <w:rPr>
          <w:rFonts w:ascii="黑体" w:hAnsi="黑体" w:eastAsia="黑体" w:cs="黑体"/>
          <w:color w:val="000000"/>
          <w:sz w:val="34"/>
          <w:szCs w:val="34"/>
          <w:b w:val="1"/>
          <w:bCs w:val="1"/>
        </w:rPr>
        <w:t xml:space="preserve">疫情春节慰问活动方案篇二</w:t>
      </w:r>
    </w:p>
    <w:p>
      <w:pPr>
        <w:ind w:left="0" w:right="0" w:firstLine="560"/>
        <w:spacing w:before="450" w:after="450" w:line="312" w:lineRule="auto"/>
      </w:pPr>
      <w:r>
        <w:rPr>
          <w:rFonts w:ascii="宋体" w:hAnsi="宋体" w:eastAsia="宋体" w:cs="宋体"/>
          <w:color w:val="000"/>
          <w:sz w:val="28"/>
          <w:szCs w:val="28"/>
        </w:rPr>
        <w:t xml:space="preserve">1、公司各部门经理根据部门员工的平时工作表现及家庭经济情况，将需要慰问员工的提名统计报活动工会。由工会讨论确定29名困难职工名单。</w:t>
      </w:r>
    </w:p>
    <w:p>
      <w:pPr>
        <w:ind w:left="0" w:right="0" w:firstLine="560"/>
        <w:spacing w:before="450" w:after="450" w:line="312" w:lineRule="auto"/>
      </w:pPr>
      <w:r>
        <w:rPr>
          <w:rFonts w:ascii="宋体" w:hAnsi="宋体" w:eastAsia="宋体" w:cs="宋体"/>
          <w:color w:val="000"/>
          <w:sz w:val="28"/>
          <w:szCs w:val="28"/>
        </w:rPr>
        <w:t xml:space="preserve">2、本次活动费用预算为每人100元标准慰问品。</w:t>
      </w:r>
    </w:p>
    <w:p>
      <w:pPr>
        <w:ind w:left="0" w:right="0" w:firstLine="560"/>
        <w:spacing w:before="450" w:after="450" w:line="312" w:lineRule="auto"/>
      </w:pPr>
      <w:r>
        <w:rPr>
          <w:rFonts w:ascii="宋体" w:hAnsi="宋体" w:eastAsia="宋体" w:cs="宋体"/>
          <w:color w:val="000"/>
          <w:sz w:val="28"/>
          <w:szCs w:val="28"/>
        </w:rPr>
        <w:t xml:space="preserve">3、由工会主要领导以家访的形式向职工发放慰问品</w:t>
      </w:r>
    </w:p>
    <w:p>
      <w:pPr>
        <w:ind w:left="0" w:right="0" w:firstLine="560"/>
        <w:spacing w:before="450" w:after="450" w:line="312" w:lineRule="auto"/>
      </w:pPr>
      <w:r>
        <w:rPr>
          <w:rFonts w:ascii="宋体" w:hAnsi="宋体" w:eastAsia="宋体" w:cs="宋体"/>
          <w:color w:val="000"/>
          <w:sz w:val="28"/>
          <w:szCs w:val="28"/>
        </w:rPr>
        <w:t xml:space="preserve">困难职工提名时间：9月6日—9月11日</w:t>
      </w:r>
    </w:p>
    <w:p>
      <w:pPr>
        <w:ind w:left="0" w:right="0" w:firstLine="560"/>
        <w:spacing w:before="450" w:after="450" w:line="312" w:lineRule="auto"/>
      </w:pPr>
      <w:r>
        <w:rPr>
          <w:rFonts w:ascii="宋体" w:hAnsi="宋体" w:eastAsia="宋体" w:cs="宋体"/>
          <w:color w:val="000"/>
          <w:sz w:val="28"/>
          <w:szCs w:val="28"/>
        </w:rPr>
        <w:t xml:space="preserve">困难职工名单确定时间：9月14日—9月18日</w:t>
      </w:r>
    </w:p>
    <w:p>
      <w:pPr>
        <w:ind w:left="0" w:right="0" w:firstLine="560"/>
        <w:spacing w:before="450" w:after="450" w:line="312" w:lineRule="auto"/>
      </w:pPr>
      <w:r>
        <w:rPr>
          <w:rFonts w:ascii="宋体" w:hAnsi="宋体" w:eastAsia="宋体" w:cs="宋体"/>
          <w:color w:val="000"/>
          <w:sz w:val="28"/>
          <w:szCs w:val="28"/>
        </w:rPr>
        <w:t xml:space="preserve">家访时间：9月21日—9月25日</w:t>
      </w:r>
    </w:p>
    <w:p>
      <w:pPr>
        <w:ind w:left="0" w:right="0" w:firstLine="560"/>
        <w:spacing w:before="450" w:after="450" w:line="312" w:lineRule="auto"/>
      </w:pPr>
      <w:r>
        <w:rPr>
          <w:rFonts w:ascii="宋体" w:hAnsi="宋体" w:eastAsia="宋体" w:cs="宋体"/>
          <w:color w:val="000"/>
          <w:sz w:val="28"/>
          <w:szCs w:val="28"/>
        </w:rPr>
        <w:t xml:space="preserve">工会领导及公司高层领导</w:t>
      </w:r>
    </w:p>
    <w:p>
      <w:pPr>
        <w:ind w:left="0" w:right="0" w:firstLine="560"/>
        <w:spacing w:before="450" w:after="450" w:line="312" w:lineRule="auto"/>
      </w:pPr>
      <w:r>
        <w:rPr>
          <w:rFonts w:ascii="宋体" w:hAnsi="宋体" w:eastAsia="宋体" w:cs="宋体"/>
          <w:color w:val="000"/>
          <w:sz w:val="28"/>
          <w:szCs w:val="28"/>
        </w:rPr>
        <w:t xml:space="preserve">1.活动小组组长：</w:t>
      </w:r>
    </w:p>
    <w:p>
      <w:pPr>
        <w:ind w:left="0" w:right="0" w:firstLine="560"/>
        <w:spacing w:before="450" w:after="450" w:line="312" w:lineRule="auto"/>
      </w:pPr>
      <w:r>
        <w:rPr>
          <w:rFonts w:ascii="宋体" w:hAnsi="宋体" w:eastAsia="宋体" w:cs="宋体"/>
          <w:color w:val="000"/>
          <w:sz w:val="28"/>
          <w:szCs w:val="28"/>
        </w:rPr>
        <w:t xml:space="preserve">2.活动副组长：</w:t>
      </w:r>
    </w:p>
    <w:p>
      <w:pPr>
        <w:ind w:left="0" w:right="0" w:firstLine="560"/>
        <w:spacing w:before="450" w:after="450" w:line="312" w:lineRule="auto"/>
      </w:pPr>
      <w:r>
        <w:rPr>
          <w:rFonts w:ascii="宋体" w:hAnsi="宋体" w:eastAsia="宋体" w:cs="宋体"/>
          <w:color w:val="000"/>
          <w:sz w:val="28"/>
          <w:szCs w:val="28"/>
        </w:rPr>
        <w:t xml:space="preserve">3.摄影摄像：</w:t>
      </w:r>
    </w:p>
    <w:p>
      <w:pPr>
        <w:ind w:left="0" w:right="0" w:firstLine="560"/>
        <w:spacing w:before="450" w:after="450" w:line="312" w:lineRule="auto"/>
      </w:pPr>
      <w:r>
        <w:rPr>
          <w:rFonts w:ascii="宋体" w:hAnsi="宋体" w:eastAsia="宋体" w:cs="宋体"/>
          <w:color w:val="000"/>
          <w:sz w:val="28"/>
          <w:szCs w:val="28"/>
        </w:rPr>
        <w:t xml:space="preserve">4.礼品采购：</w:t>
      </w:r>
    </w:p>
    <w:p>
      <w:pPr>
        <w:ind w:left="0" w:right="0" w:firstLine="560"/>
        <w:spacing w:before="450" w:after="450" w:line="312" w:lineRule="auto"/>
      </w:pPr>
      <w:r>
        <w:rPr>
          <w:rFonts w:ascii="宋体" w:hAnsi="宋体" w:eastAsia="宋体" w:cs="宋体"/>
          <w:color w:val="000"/>
          <w:sz w:val="28"/>
          <w:szCs w:val="28"/>
        </w:rPr>
        <w:t xml:space="preserve">总预算：3000元</w:t>
      </w:r>
    </w:p>
    <w:p>
      <w:pPr>
        <w:ind w:left="0" w:right="0" w:firstLine="560"/>
        <w:spacing w:before="450" w:after="450" w:line="312" w:lineRule="auto"/>
      </w:pPr>
      <w:r>
        <w:rPr>
          <w:rFonts w:ascii="黑体" w:hAnsi="黑体" w:eastAsia="黑体" w:cs="黑体"/>
          <w:color w:val="000000"/>
          <w:sz w:val="34"/>
          <w:szCs w:val="34"/>
          <w:b w:val="1"/>
          <w:bCs w:val="1"/>
        </w:rPr>
        <w:t xml:space="preserve">疫情春节慰问活动方案篇三</w:t>
      </w:r>
    </w:p>
    <w:p>
      <w:pPr>
        <w:ind w:left="0" w:right="0" w:firstLine="560"/>
        <w:spacing w:before="450" w:after="450" w:line="312" w:lineRule="auto"/>
      </w:pPr>
      <w:r>
        <w:rPr>
          <w:rFonts w:ascii="宋体" w:hAnsi="宋体" w:eastAsia="宋体" w:cs="宋体"/>
          <w:color w:val="000"/>
          <w:sz w:val="28"/>
          <w:szCs w:val="28"/>
        </w:rPr>
        <w:t xml:space="preserve">x区所属各基层工会：</w:t>
      </w:r>
    </w:p>
    <w:p>
      <w:pPr>
        <w:ind w:left="0" w:right="0" w:firstLine="560"/>
        <w:spacing w:before="450" w:after="450" w:line="312" w:lineRule="auto"/>
      </w:pPr>
      <w:r>
        <w:rPr>
          <w:rFonts w:ascii="宋体" w:hAnsi="宋体" w:eastAsia="宋体" w:cs="宋体"/>
          <w:color w:val="000"/>
          <w:sz w:val="28"/>
          <w:szCs w:val="28"/>
        </w:rPr>
        <w:t xml:space="preserve">根据市总工会、滨海新区总工会工作部署，在20xx年元旦春节即将来临之际，为切实体现xx区两委和各级工会组织对广大职工的关心关怀，帮助职工解决实际困难，尤其是对那些因病因灾遇到暂时困难的职工家庭要了解他们的冷暖疾苦，向他们伸去援助之手、温暖之手，让每一名职工，每一个家庭都温暖过冬、欢度佳节。现就做好冬季送温暖及元旦春节慰问活动通知如下：</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(一)家庭人均收入低于我市最低生活保障线150%以内(1170元)，经政府救助后仍生活困难的职工家庭。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(二)家庭人均收入在我市最低生活保障线200%以内(1560元)(含)，但由于子女上学、残疾、单亲及其他特殊原因造成生活困难的职工家庭。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(三)因职工本人或家庭成员患重大疾病或遭受重大意外灾害(伤害)，且家庭人均收入在我市最低生活保障线3倍以内(2340元)(含)。</w:t>
      </w:r>
    </w:p>
    <w:p>
      <w:pPr>
        <w:ind w:left="0" w:right="0" w:firstLine="560"/>
        <w:spacing w:before="450" w:after="450" w:line="312" w:lineRule="auto"/>
      </w:pPr>
      <w:r>
        <w:rPr>
          <w:rFonts w:ascii="宋体" w:hAnsi="宋体" w:eastAsia="宋体" w:cs="宋体"/>
          <w:color w:val="000"/>
          <w:sz w:val="28"/>
          <w:szCs w:val="28"/>
        </w:rPr>
        <w:t xml:space="preserve">(四)20xx年度因职工本人或家庭成员患重大疾病或遭受重大意外灾害(伤害)导致生活困难，且自负医药费或家庭因灾害造成财产损失金额达2万元以上的职工家庭。</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(一)填写完整的《困难职工档案表》(此次帮扶资金通过困难职工本人的银行卡发放，请务必在此表中认真填写并核对银行卡号及开户行名称)；</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四)意外灾害:出具由消防、公安部门或居委会提供的能够证明意外灾害发生，并造成人员伤亡、经济损失的证明材料，无法出具的，由职工本人写出书面材料，职工本人所在企业工会经调查属实后书面写明情况，并加盖企业公章；</w:t>
      </w:r>
    </w:p>
    <w:p>
      <w:pPr>
        <w:ind w:left="0" w:right="0" w:firstLine="560"/>
        <w:spacing w:before="450" w:after="450" w:line="312" w:lineRule="auto"/>
      </w:pPr>
      <w:r>
        <w:rPr>
          <w:rFonts w:ascii="宋体" w:hAnsi="宋体" w:eastAsia="宋体" w:cs="宋体"/>
          <w:color w:val="000"/>
          <w:sz w:val="28"/>
          <w:szCs w:val="28"/>
        </w:rPr>
        <w:t xml:space="preserve">(五)生活困难：出具相关收入证明(企业退休职工收入的界定，凭退休职工本人的退休证和领取养老金银行存折；在岗、下岗职工的收入界定，凭本人单位出具的收入证明；进入托管中心的人员，凭本人所在托管中心出具的`收入证明；对于求助职工配偶、子女是失业人员的收入界定，凭本人就失业证、当地居委会或街道办事处出具的证明，无法提供证明的，收入情况按照当年最低工资标准计算)；学生出具学生证;残疾人出具残疾证；单亲家庭出具离婚证；</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30日17：30前报xx区总工会职工之家(地址:开华道7号xx区职工服务中心三楼)。</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耐心细致的了解困难职工的致困原因、利益诉求和思想动态，掌握最新的困难职工底数，及时准确地做好工作，对困难职工做到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(三)关注农民工,加大慰问服务工作力度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2024-09-21T03:18:01+08:00</dcterms:created>
  <dcterms:modified xsi:type="dcterms:W3CDTF">2024-09-21T03:18:01+08:00</dcterms:modified>
</cp:coreProperties>
</file>

<file path=docProps/custom.xml><?xml version="1.0" encoding="utf-8"?>
<Properties xmlns="http://schemas.openxmlformats.org/officeDocument/2006/custom-properties" xmlns:vt="http://schemas.openxmlformats.org/officeDocument/2006/docPropsVTypes"/>
</file>