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最新电子政务的安全论文(三篇)</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电子政务的安全论文篇一在电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电子政务的安全论文篇一</w:t>
      </w:r>
    </w:p>
    <w:p>
      <w:pPr>
        <w:ind w:left="0" w:right="0" w:firstLine="560"/>
        <w:spacing w:before="450" w:after="450" w:line="312" w:lineRule="auto"/>
      </w:pPr>
      <w:r>
        <w:rPr>
          <w:rFonts w:ascii="宋体" w:hAnsi="宋体" w:eastAsia="宋体" w:cs="宋体"/>
          <w:color w:val="000"/>
          <w:sz w:val="28"/>
          <w:szCs w:val="28"/>
        </w:rPr>
        <w:t xml:space="preserve">在电子政务已经成为目前信息化最炙手可热违景下，这1同盟引发了产业界的广泛关注。</w:t>
      </w:r>
    </w:p>
    <w:p>
      <w:pPr>
        <w:ind w:left="0" w:right="0" w:firstLine="560"/>
        <w:spacing w:before="450" w:after="450" w:line="312" w:lineRule="auto"/>
      </w:pPr>
      <w:r>
        <w:rPr>
          <w:rFonts w:ascii="宋体" w:hAnsi="宋体" w:eastAsia="宋体" w:cs="宋体"/>
          <w:color w:val="000"/>
          <w:sz w:val="28"/>
          <w:szCs w:val="28"/>
        </w:rPr>
        <w:t xml:space="preserve">软件产业是国民经济以及社会发展的基础性、战略性产业。这些年来，我国软件产业获得了长足的进步，然而，长时间以来，我国软件企业的产品主要停留在利用软件产品的层次。而国际it厂商如微软、ibm、oracle的产品则致力于提供总体解决方案，并且深刻到金融、电信、电子政务等领域。这类情况的存在，1方面说明国产软件以及国产软件企业目前还比较弱小，实力还不够强，不能与国际巨头对抗；另外一方面说明，国产软件的知名度不高，用户对于国产软件的发展水平不了解。</w:t>
      </w:r>
    </w:p>
    <w:p>
      <w:pPr>
        <w:ind w:left="0" w:right="0" w:firstLine="560"/>
        <w:spacing w:before="450" w:after="450" w:line="312" w:lineRule="auto"/>
      </w:pPr>
      <w:r>
        <w:rPr>
          <w:rFonts w:ascii="宋体" w:hAnsi="宋体" w:eastAsia="宋体" w:cs="宋体"/>
          <w:color w:val="000"/>
          <w:sz w:val="28"/>
          <w:szCs w:val="28"/>
        </w:rPr>
        <w:t xml:space="preserve">同盟的开放性激起了国内电子政务软件厂商的介入热忱</w:t>
      </w:r>
    </w:p>
    <w:p>
      <w:pPr>
        <w:ind w:left="0" w:right="0" w:firstLine="560"/>
        <w:spacing w:before="450" w:after="450" w:line="312" w:lineRule="auto"/>
      </w:pPr>
      <w:r>
        <w:rPr>
          <w:rFonts w:ascii="宋体" w:hAnsi="宋体" w:eastAsia="宋体" w:cs="宋体"/>
          <w:color w:val="000"/>
          <w:sz w:val="28"/>
          <w:szCs w:val="28"/>
        </w:rPr>
        <w:t xml:space="preserve">以电子政务领域为例，长时间以来，构建完整以国产软、硬件系统为基础的完全的电子政务解决方案，根本解决我国在信息化进程中面临的信息安全问题，是许多专家、学者长时间以来大声呼吁的，也是政府主管部门1直鼎力推进以及指望的。然而，因为利用案例少、产品知名度不高，不管是用户、仍是产业主管部门，都对于完整基于国产软硬件系统实现完全的电子政务解决方案能否真正知足政府业务的实际需要存在着疑难。</w:t>
      </w:r>
    </w:p>
    <w:p>
      <w:pPr>
        <w:ind w:left="0" w:right="0" w:firstLine="560"/>
        <w:spacing w:before="450" w:after="450" w:line="312" w:lineRule="auto"/>
      </w:pPr>
      <w:r>
        <w:rPr>
          <w:rFonts w:ascii="宋体" w:hAnsi="宋体" w:eastAsia="宋体" w:cs="宋体"/>
          <w:color w:val="000"/>
          <w:sz w:val="28"/>
          <w:szCs w:val="28"/>
        </w:rPr>
        <w:t xml:space="preserve">用户真正需要的，不是具体的产品，而是解决特定问题的方案。就目前而言，我国尚无呈现像微软、ibm这样可以横跨从系统软件、中间件、利用软件到解决方案的整个软件产业链的企业。所以，要推进国产软件企业的发展，增进国产软件产品的利用，必需将国产软件企业联合起来，构成协力，共同提高。</w:t>
      </w:r>
    </w:p>
    <w:p>
      <w:pPr>
        <w:ind w:left="0" w:right="0" w:firstLine="560"/>
        <w:spacing w:before="450" w:after="450" w:line="312" w:lineRule="auto"/>
      </w:pPr>
      <w:r>
        <w:rPr>
          <w:rFonts w:ascii="宋体" w:hAnsi="宋体" w:eastAsia="宋体" w:cs="宋体"/>
          <w:color w:val="000"/>
          <w:sz w:val="28"/>
          <w:szCs w:val="28"/>
        </w:rPr>
        <w:t xml:space="preserve">打造完全的国产软件产业链，联合发展，共推利用，成为1个务实之举。</w:t>
      </w:r>
    </w:p>
    <w:p>
      <w:pPr>
        <w:ind w:left="0" w:right="0" w:firstLine="560"/>
        <w:spacing w:before="450" w:after="450" w:line="312" w:lineRule="auto"/>
      </w:pPr>
      <w:r>
        <w:rPr>
          <w:rFonts w:ascii="宋体" w:hAnsi="宋体" w:eastAsia="宋体" w:cs="宋体"/>
          <w:color w:val="000"/>
          <w:sz w:val="28"/>
          <w:szCs w:val="28"/>
        </w:rPr>
        <w:t xml:space="preserve">目前国内有良多各种类型的同盟，纵观这些同盟，会发现其中绝大多同盟常常只是由产业内的同类厂商组成。这些厂商在最初是为了共同的目的走到1起，但因为每一个厂商都有各自的利益，因而跟着时间推移，良多问题就会暴露出来，如：同盟的利益谁来主导？如何保证同盟不是代表部份厂商的利益？等等。为了不以上问题呈现，引入权威、中立的第3方机构作为同盟的组织者，确保同盟的“长治久安”，不失为1个很好的解决办法。</w:t>
      </w:r>
    </w:p>
    <w:p>
      <w:pPr>
        <w:ind w:left="0" w:right="0" w:firstLine="560"/>
        <w:spacing w:before="450" w:after="450" w:line="312" w:lineRule="auto"/>
      </w:pPr>
      <w:r>
        <w:rPr>
          <w:rFonts w:ascii="宋体" w:hAnsi="宋体" w:eastAsia="宋体" w:cs="宋体"/>
          <w:color w:val="000"/>
          <w:sz w:val="28"/>
          <w:szCs w:val="28"/>
        </w:rPr>
        <w:t xml:space="preserve">从技术这1公共资源使用上看，第3方服务是必需的。工程院院士倪光南认为，如果国内1些软件企业的产品不能到达必定的机能指标，企业以及政府就不能斗胆采取，这对于市场影响无比大，而公共服务平台则可以集中解决这1问题。csip作为同盟的基础，能够带动整个产业链的发展，解决企业难以解决的问题。此外也是政府公共服务职能的1个体现。同盟的树立将完美国产电子政务软件的产业链，并缩短各企业产品上市以及商用的时间。</w:t>
      </w:r>
    </w:p>
    <w:p>
      <w:pPr>
        <w:ind w:left="0" w:right="0" w:firstLine="560"/>
        <w:spacing w:before="450" w:after="450" w:line="312" w:lineRule="auto"/>
      </w:pPr>
      <w:r>
        <w:rPr>
          <w:rFonts w:ascii="宋体" w:hAnsi="宋体" w:eastAsia="宋体" w:cs="宋体"/>
          <w:color w:val="000"/>
          <w:sz w:val="28"/>
          <w:szCs w:val="28"/>
        </w:rPr>
        <w:t xml:space="preserve">可以看到，作为第3方的csip在同盟中已经经不是简单的组织者，而是同盟的支持者以及推动者。csip负责人介绍说，现在国家主管部门很强调信息工程建设的监理，以及建筑业1样，实际上这是个质量进程节制，而在结果质量节制以及验收方面并无第3方的机构来做。如果有解决方案测试的话，将给企业解决1个资源以及公平问题，同时也健全了整个信息化的建设体系。目前，csip开始着手以及微软、hp的合作，在合作中促进了解，并参照1些国外第3方相应的标准以及指标，比如解决方案的可用性、可靠性、并发性等方面，通过总体测试保证解决方案机能。</w:t>
      </w:r>
    </w:p>
    <w:p>
      <w:pPr>
        <w:ind w:left="0" w:right="0" w:firstLine="560"/>
        <w:spacing w:before="450" w:after="450" w:line="312" w:lineRule="auto"/>
      </w:pPr>
      <w:r>
        <w:rPr>
          <w:rFonts w:ascii="宋体" w:hAnsi="宋体" w:eastAsia="宋体" w:cs="宋体"/>
          <w:color w:val="000"/>
          <w:sz w:val="28"/>
          <w:szCs w:val="28"/>
        </w:rPr>
        <w:t xml:space="preserve">对于于厂商来讲，好动静不断传来。关于目前广为关注的电子政务的标准，csip起到了1个桥梁作用。1方面调和同盟成员依照该标准计划，把相干标准贯彻以及传递给这些公司，1方面把标准中没有触及的现实问题添加到标准的进1步讨论中去，并向标准组提出建议。无疑，同盟成员将率先获益。</w:t>
      </w:r>
    </w:p>
    <w:p>
      <w:pPr>
        <w:ind w:left="0" w:right="0" w:firstLine="560"/>
        <w:spacing w:before="450" w:after="450" w:line="312" w:lineRule="auto"/>
      </w:pPr>
      <w:r>
        <w:rPr>
          <w:rFonts w:ascii="宋体" w:hAnsi="宋体" w:eastAsia="宋体" w:cs="宋体"/>
          <w:color w:val="000"/>
          <w:sz w:val="28"/>
          <w:szCs w:val="28"/>
        </w:rPr>
        <w:t xml:space="preserve">倪光南认为，这个同盟与以往厂商间成立的同盟最大的区分在于第3方的介入，csip不仅提供了厂商间交换的平台，而且直接提供了技术上支持，乃至还提供市场推行方面的支撑，因而这个同盟势必更加务实、更具前景。同盟厂商对于这类由“公立第3方”组织的同盟方式表示赞赏并寄与厚望，认为此种同盟方式有可能突破电子政务产业链的瓶颈。</w:t>
      </w:r>
    </w:p>
    <w:p>
      <w:pPr>
        <w:ind w:left="0" w:right="0" w:firstLine="560"/>
        <w:spacing w:before="450" w:after="450" w:line="312" w:lineRule="auto"/>
      </w:pPr>
      <w:r>
        <w:rPr>
          <w:rFonts w:ascii="宋体" w:hAnsi="宋体" w:eastAsia="宋体" w:cs="宋体"/>
          <w:color w:val="000"/>
          <w:sz w:val="28"/>
          <w:szCs w:val="28"/>
        </w:rPr>
        <w:t xml:space="preserve">●链接1</w:t>
      </w:r>
    </w:p>
    <w:p>
      <w:pPr>
        <w:ind w:left="0" w:right="0" w:firstLine="560"/>
        <w:spacing w:before="450" w:after="450" w:line="312" w:lineRule="auto"/>
      </w:pPr>
      <w:r>
        <w:rPr>
          <w:rFonts w:ascii="宋体" w:hAnsi="宋体" w:eastAsia="宋体" w:cs="宋体"/>
          <w:color w:val="000"/>
          <w:sz w:val="28"/>
          <w:szCs w:val="28"/>
        </w:rPr>
        <w:t xml:space="preserve">csip在同盟中的作用</w:t>
      </w:r>
    </w:p>
    <w:p>
      <w:pPr>
        <w:ind w:left="0" w:right="0" w:firstLine="560"/>
        <w:spacing w:before="450" w:after="450" w:line="312" w:lineRule="auto"/>
      </w:pPr>
      <w:r>
        <w:rPr>
          <w:rFonts w:ascii="宋体" w:hAnsi="宋体" w:eastAsia="宋体" w:cs="宋体"/>
          <w:color w:val="000"/>
          <w:sz w:val="28"/>
          <w:szCs w:val="28"/>
        </w:rPr>
        <w:t xml:space="preserve">csip建设电子政务支撑中心，成为联结企业、用户、政府部门之间的桥梁，匡助社会各界能够迅速了解国产软件发展状态以及最新成果，也匡助国产软件企业更好地掌控用户的需求。</w:t>
      </w:r>
    </w:p>
    <w:p>
      <w:pPr>
        <w:ind w:left="0" w:right="0" w:firstLine="560"/>
        <w:spacing w:before="450" w:after="450" w:line="312" w:lineRule="auto"/>
      </w:pPr>
      <w:r>
        <w:rPr>
          <w:rFonts w:ascii="宋体" w:hAnsi="宋体" w:eastAsia="宋体" w:cs="宋体"/>
          <w:color w:val="000"/>
          <w:sz w:val="28"/>
          <w:szCs w:val="28"/>
        </w:rPr>
        <w:t xml:space="preserve">建设电子政务优秀解决方案演测中心，汇集电子政务优秀案例，通过摹拟部署环境、摹拟测试、摹拟利用、现场体验等方式，为终究用户提供实际使用各种产品以及解决方案的机会。</w:t>
      </w:r>
    </w:p>
    <w:p>
      <w:pPr>
        <w:ind w:left="0" w:right="0" w:firstLine="560"/>
        <w:spacing w:before="450" w:after="450" w:line="312" w:lineRule="auto"/>
      </w:pPr>
      <w:r>
        <w:rPr>
          <w:rFonts w:ascii="宋体" w:hAnsi="宋体" w:eastAsia="宋体" w:cs="宋体"/>
          <w:color w:val="000"/>
          <w:sz w:val="28"/>
          <w:szCs w:val="28"/>
        </w:rPr>
        <w:t xml:space="preserve">匡助同盟成员展开多种情势的技术交换；展开人材培训服务，匡助同盟成员解决发展进程中对于人材的需求。</w:t>
      </w:r>
    </w:p>
    <w:p>
      <w:pPr>
        <w:ind w:left="0" w:right="0" w:firstLine="560"/>
        <w:spacing w:before="450" w:after="450" w:line="312" w:lineRule="auto"/>
      </w:pPr>
      <w:r>
        <w:rPr>
          <w:rFonts w:ascii="宋体" w:hAnsi="宋体" w:eastAsia="宋体" w:cs="宋体"/>
          <w:color w:val="000"/>
          <w:sz w:val="28"/>
          <w:szCs w:val="28"/>
        </w:rPr>
        <w:t xml:space="preserve">即时反应同盟成员的意愿以及请求，提出增进产业发展的建设性意见，为政府制订相干产业政策提供根据。</w:t>
      </w:r>
    </w:p>
    <w:p>
      <w:pPr>
        <w:ind w:left="0" w:right="0" w:firstLine="560"/>
        <w:spacing w:before="450" w:after="450" w:line="312" w:lineRule="auto"/>
      </w:pPr>
      <w:r>
        <w:rPr>
          <w:rFonts w:ascii="宋体" w:hAnsi="宋体" w:eastAsia="宋体" w:cs="宋体"/>
          <w:color w:val="000"/>
          <w:sz w:val="28"/>
          <w:szCs w:val="28"/>
        </w:rPr>
        <w:t xml:space="preserve">配合政府部门信息化的需要，组织同盟成员共同展开重点项目攻关，匡助企业建立电子政务示范项目。</w:t>
      </w:r>
    </w:p>
    <w:p>
      <w:pPr>
        <w:ind w:left="0" w:right="0" w:firstLine="560"/>
        <w:spacing w:before="450" w:after="450" w:line="312" w:lineRule="auto"/>
      </w:pPr>
      <w:r>
        <w:rPr>
          <w:rFonts w:ascii="宋体" w:hAnsi="宋体" w:eastAsia="宋体" w:cs="宋体"/>
          <w:color w:val="000"/>
          <w:sz w:val="28"/>
          <w:szCs w:val="28"/>
        </w:rPr>
        <w:t xml:space="preserve">提供公共技术研发环境，匡助产业链上的同盟成员实现协作开发；提供测试服务，匡助同盟成员发现、分析以及解决不同产品在集成中的问题。</w:t>
      </w:r>
    </w:p>
    <w:p>
      <w:pPr>
        <w:ind w:left="0" w:right="0" w:firstLine="560"/>
        <w:spacing w:before="450" w:after="450" w:line="312" w:lineRule="auto"/>
      </w:pPr>
      <w:r>
        <w:rPr>
          <w:rFonts w:ascii="宋体" w:hAnsi="宋体" w:eastAsia="宋体" w:cs="宋体"/>
          <w:color w:val="000"/>
          <w:sz w:val="28"/>
          <w:szCs w:val="28"/>
        </w:rPr>
        <w:t xml:space="preserve">●链接2</w:t>
      </w:r>
    </w:p>
    <w:p>
      <w:pPr>
        <w:ind w:left="0" w:right="0" w:firstLine="560"/>
        <w:spacing w:before="450" w:after="450" w:line="312" w:lineRule="auto"/>
      </w:pPr>
      <w:r>
        <w:rPr>
          <w:rFonts w:ascii="宋体" w:hAnsi="宋体" w:eastAsia="宋体" w:cs="宋体"/>
          <w:color w:val="000"/>
          <w:sz w:val="28"/>
          <w:szCs w:val="28"/>
        </w:rPr>
        <w:t xml:space="preserve">同盟成员共同完成的任务</w:t>
      </w:r>
    </w:p>
    <w:p>
      <w:pPr>
        <w:ind w:left="0" w:right="0" w:firstLine="560"/>
        <w:spacing w:before="450" w:after="450" w:line="312" w:lineRule="auto"/>
      </w:pPr>
      <w:r>
        <w:rPr>
          <w:rFonts w:ascii="宋体" w:hAnsi="宋体" w:eastAsia="宋体" w:cs="宋体"/>
          <w:color w:val="000"/>
          <w:sz w:val="28"/>
          <w:szCs w:val="28"/>
        </w:rPr>
        <w:t xml:space="preserve">同盟将调和成员之间的瓜葛，构成对于基于国产软件的电子政务利用发展的共鸣，树立良性的行业竞争规则，共同创造优良的电子政务国产软件利用环境。</w:t>
      </w:r>
    </w:p>
    <w:p>
      <w:pPr>
        <w:ind w:left="0" w:right="0" w:firstLine="560"/>
        <w:spacing w:before="450" w:after="450" w:line="312" w:lineRule="auto"/>
      </w:pPr>
      <w:r>
        <w:rPr>
          <w:rFonts w:ascii="宋体" w:hAnsi="宋体" w:eastAsia="宋体" w:cs="宋体"/>
          <w:color w:val="000"/>
          <w:sz w:val="28"/>
          <w:szCs w:val="28"/>
        </w:rPr>
        <w:t xml:space="preserve">增进构成从操作系统软件、系统支持软件、数据库管理系统软件到利用系统软件的完全的电子政务国产软件的产业链。</w:t>
      </w:r>
    </w:p>
    <w:p>
      <w:pPr>
        <w:ind w:left="0" w:right="0" w:firstLine="560"/>
        <w:spacing w:before="450" w:after="450" w:line="312" w:lineRule="auto"/>
      </w:pPr>
      <w:r>
        <w:rPr>
          <w:rFonts w:ascii="宋体" w:hAnsi="宋体" w:eastAsia="宋体" w:cs="宋体"/>
          <w:color w:val="000"/>
          <w:sz w:val="28"/>
          <w:szCs w:val="28"/>
        </w:rPr>
        <w:t xml:space="preserve">共同解决发展中遇到的技术困难；在新产品开发时，互相支撑，互相依靠。</w:t>
      </w:r>
    </w:p>
    <w:p>
      <w:pPr>
        <w:ind w:left="0" w:right="0" w:firstLine="560"/>
        <w:spacing w:before="450" w:after="450" w:line="312" w:lineRule="auto"/>
      </w:pPr>
      <w:r>
        <w:rPr>
          <w:rFonts w:ascii="宋体" w:hAnsi="宋体" w:eastAsia="宋体" w:cs="宋体"/>
          <w:color w:val="000"/>
          <w:sz w:val="28"/>
          <w:szCs w:val="28"/>
        </w:rPr>
        <w:t xml:space="preserve">同盟将组织成员踊跃展开基于国产软件的电子政务解决方案的宣扬以及推行工作，为电子政务建设计划提供咨询以及支撑。</w:t>
      </w:r>
    </w:p>
    <w:p>
      <w:pPr>
        <w:ind w:left="0" w:right="0" w:firstLine="560"/>
        <w:spacing w:before="450" w:after="450" w:line="312" w:lineRule="auto"/>
      </w:pPr>
      <w:r>
        <w:rPr>
          <w:rFonts w:ascii="宋体" w:hAnsi="宋体" w:eastAsia="宋体" w:cs="宋体"/>
          <w:color w:val="000"/>
          <w:sz w:val="28"/>
          <w:szCs w:val="28"/>
        </w:rPr>
        <w:t xml:space="preserve">同盟成员将共同致力于电子政务国产软件的设计、开发以及立异，共同晋升电子政务国产软件的技术水平。</w:t>
      </w:r>
    </w:p>
    <w:p>
      <w:pPr>
        <w:ind w:left="0" w:right="0" w:firstLine="560"/>
        <w:spacing w:before="450" w:after="450" w:line="312" w:lineRule="auto"/>
      </w:pPr>
      <w:r>
        <w:rPr>
          <w:rFonts w:ascii="宋体" w:hAnsi="宋体" w:eastAsia="宋体" w:cs="宋体"/>
          <w:color w:val="000"/>
          <w:sz w:val="28"/>
          <w:szCs w:val="28"/>
        </w:rPr>
        <w:t xml:space="preserve">同盟成员踊跃支撑以及介入以及电子政务国产软件相干的标准的制订以及推行；展开电子政务国产软件的市场推行流动。</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同盟的症结是模式</w:t>
      </w:r>
    </w:p>
    <w:p>
      <w:pPr>
        <w:ind w:left="0" w:right="0" w:firstLine="560"/>
        <w:spacing w:before="450" w:after="450" w:line="312" w:lineRule="auto"/>
      </w:pPr>
      <w:r>
        <w:rPr>
          <w:rFonts w:ascii="宋体" w:hAnsi="宋体" w:eastAsia="宋体" w:cs="宋体"/>
          <w:color w:val="000"/>
          <w:sz w:val="28"/>
          <w:szCs w:val="28"/>
        </w:rPr>
        <w:t xml:space="preserve">以往，国内的企业同盟大多效果不佳，而且似乎成员越多，效果越差。诸多关于企业间结盟大会，都有高层信誓旦旦，能让人听患上热血澎湃，却又总在1年，乃至几个月后名存实亡。</w:t>
      </w:r>
    </w:p>
    <w:p>
      <w:pPr>
        <w:ind w:left="0" w:right="0" w:firstLine="560"/>
        <w:spacing w:before="450" w:after="450" w:line="312" w:lineRule="auto"/>
      </w:pPr>
      <w:r>
        <w:rPr>
          <w:rFonts w:ascii="宋体" w:hAnsi="宋体" w:eastAsia="宋体" w:cs="宋体"/>
          <w:color w:val="000"/>
          <w:sz w:val="28"/>
          <w:szCs w:val="28"/>
        </w:rPr>
        <w:t xml:space="preserve">造成这1状态的缘由，是盟友们的念头。例如当年彩电行业结盟，目的就是抗衡彩管行业的价格节制，这类“卡特尔”行动，在短时间目的达成后常常无疾而终。</w:t>
      </w:r>
    </w:p>
    <w:p>
      <w:pPr>
        <w:ind w:left="0" w:right="0" w:firstLine="560"/>
        <w:spacing w:before="450" w:after="450" w:line="312" w:lineRule="auto"/>
      </w:pPr>
      <w:r>
        <w:rPr>
          <w:rFonts w:ascii="宋体" w:hAnsi="宋体" w:eastAsia="宋体" w:cs="宋体"/>
          <w:color w:val="000"/>
          <w:sz w:val="28"/>
          <w:szCs w:val="28"/>
        </w:rPr>
        <w:t xml:space="preserve">当今构成笼盖最广的电子政务软件产业同盟，从范围以及产业链条的企业形成来看，这样的同盟1旦真拧成1股绳，怕是任何国际对于手都会投鼠忌器。而且从目前获取的信息来看，该同盟的目的1是占领利用市场，2是便于政府集中“兵力”提供技术、咨询支撑，这与以往的企业间同盟有所不同；此外，能互相配合、互补的企业以及政府提供的第3方的公共服务平台，亦形成了同盟的主体。因而，这1新成立的同盟，显然在模式以及结构上拥有了稳固的基础。</w:t>
      </w:r>
    </w:p>
    <w:p>
      <w:pPr>
        <w:ind w:left="0" w:right="0" w:firstLine="560"/>
        <w:spacing w:before="450" w:after="450" w:line="312" w:lineRule="auto"/>
      </w:pPr>
      <w:r>
        <w:rPr>
          <w:rFonts w:ascii="宋体" w:hAnsi="宋体" w:eastAsia="宋体" w:cs="宋体"/>
          <w:color w:val="000"/>
          <w:sz w:val="28"/>
          <w:szCs w:val="28"/>
        </w:rPr>
        <w:t xml:space="preserve">该联合的另外一个首要目的，是为政府——也就是为用户提供全面的it服务，而政府亦会因而而对于同盟给予扶助以及回报，几方面上存在互利瓜葛，也从模式上确保了能够有所作为。</w:t>
      </w:r>
    </w:p>
    <w:p>
      <w:pPr>
        <w:ind w:left="0" w:right="0" w:firstLine="560"/>
        <w:spacing w:before="450" w:after="450" w:line="312" w:lineRule="auto"/>
      </w:pPr>
      <w:r>
        <w:rPr>
          <w:rFonts w:ascii="黑体" w:hAnsi="黑体" w:eastAsia="黑体" w:cs="黑体"/>
          <w:color w:val="000000"/>
          <w:sz w:val="34"/>
          <w:szCs w:val="34"/>
          <w:b w:val="1"/>
          <w:bCs w:val="1"/>
        </w:rPr>
        <w:t xml:space="preserve">电子政务的安全论文篇二</w:t>
      </w:r>
    </w:p>
    <w:p>
      <w:pPr>
        <w:ind w:left="0" w:right="0" w:firstLine="560"/>
        <w:spacing w:before="450" w:after="450" w:line="312" w:lineRule="auto"/>
      </w:pPr>
      <w:r>
        <w:rPr>
          <w:rFonts w:ascii="宋体" w:hAnsi="宋体" w:eastAsia="宋体" w:cs="宋体"/>
          <w:color w:val="000"/>
          <w:sz w:val="28"/>
          <w:szCs w:val="28"/>
        </w:rPr>
        <w:t xml:space="preserve">从概念上来讲，电子政务是政府在其进行社会管理以及社会服务进程中使用计算机信息技术，超出政府各部门之间的职能以及时空的界线以及制约，目的是能够到达促使政府政务的公平公正、高效廉正、为民众提供更为优质的服务。我国电子政务系统的雏形始于一九九三年，是伴同着计算机信息技术的发展而呈现的。跟着计算机技术的迅速发展，政府站、政府信息服务平台等新兴的电子政务情势也逐步患上到了利用。目前，基于计算机信息技术的电子政务系统的完美以及立异是政府改革进程中的首要内容。但在电子政务施行与发展进程中还存在着许多问题，如政府部门对于电子政务系统建设的注重程度不高、专职工作人员本身素质不高、电子政务系统的轨制化管理不完美等，和电子政务系统的安全维护技术不到位等。</w:t>
      </w:r>
    </w:p>
    <w:p>
      <w:pPr>
        <w:ind w:left="0" w:right="0" w:firstLine="560"/>
        <w:spacing w:before="450" w:after="450" w:line="312" w:lineRule="auto"/>
      </w:pPr>
      <w:r>
        <w:rPr>
          <w:rFonts w:ascii="宋体" w:hAnsi="宋体" w:eastAsia="宋体" w:cs="宋体"/>
          <w:color w:val="000"/>
          <w:sz w:val="28"/>
          <w:szCs w:val="28"/>
        </w:rPr>
        <w:t xml:space="preserve">（一）安全保障轨制不健全。政府部门在对于电子政务系统安全保障管理轨制不健全、管理不到位，在电子政务系统建设保护时缺少轨制化的管理措施。而且，基于计算机信息技术电子政务的信息安全保障工作缺少信息安全认证机制，非工作人员随便进入网站机房或者者应用用户口令进入到网站系统之中。这些轨制上的缺失致使信息技术的安全保障工作难度增大，难以应答紧迫突发事件，没法保障系统的信息安全。</w:t>
      </w:r>
    </w:p>
    <w:p>
      <w:pPr>
        <w:ind w:left="0" w:right="0" w:firstLine="560"/>
        <w:spacing w:before="450" w:after="450" w:line="312" w:lineRule="auto"/>
      </w:pPr>
      <w:r>
        <w:rPr>
          <w:rFonts w:ascii="宋体" w:hAnsi="宋体" w:eastAsia="宋体" w:cs="宋体"/>
          <w:color w:val="000"/>
          <w:sz w:val="28"/>
          <w:szCs w:val="28"/>
        </w:rPr>
        <w:t xml:space="preserve">（二）内部管理松懈。电子政务系统安全保障最近几年来问题屡屡产生，如政府站遭到袭击、主页遭到篡改、信息泄漏事件等。分析缘由，主要是从事电子政务系统安全保障管理工作的人员的安全意识、保深情识及工作责任心不强。乃至网站信息安全保障工作人员泄漏内部的网络结构、用户口令，或者者是内部工作人员歹意编写损坏程序等，让站信息的安全系数降落。可见，政府站信息泄漏、网页篡改的缘由，许多时候并不是安全保障技术水平不高所致使，更首要的严格内部保障工作的管理。</w:t>
      </w:r>
    </w:p>
    <w:p>
      <w:pPr>
        <w:ind w:left="0" w:right="0" w:firstLine="560"/>
        <w:spacing w:before="450" w:after="450" w:line="312" w:lineRule="auto"/>
      </w:pPr>
      <w:r>
        <w:rPr>
          <w:rFonts w:ascii="宋体" w:hAnsi="宋体" w:eastAsia="宋体" w:cs="宋体"/>
          <w:color w:val="000"/>
          <w:sz w:val="28"/>
          <w:szCs w:val="28"/>
        </w:rPr>
        <w:t xml:space="preserve">加强电子政务系统安全保障体系的建设，就必需要提高信息安全保障技术水平，建设完美的政府安全信息技术监控体系。政府主管门户系统安全保障工作的部门，要高度注重电子政务系统的安全技术保障措施的完美，从硬件、软件两个方面加强建设。</w:t>
      </w:r>
    </w:p>
    <w:p>
      <w:pPr>
        <w:ind w:left="0" w:right="0" w:firstLine="560"/>
        <w:spacing w:before="450" w:after="450" w:line="312" w:lineRule="auto"/>
      </w:pPr>
      <w:r>
        <w:rPr>
          <w:rFonts w:ascii="宋体" w:hAnsi="宋体" w:eastAsia="宋体" w:cs="宋体"/>
          <w:color w:val="000"/>
          <w:sz w:val="28"/>
          <w:szCs w:val="28"/>
        </w:rPr>
        <w:t xml:space="preserve">其1，要构建起完美的互联网病毒防御体系，安装防病毒软件并且及时进行更新，对于软件进行进级以及保护，切实做到有效抵抗互联网上的歹意袭击。</w:t>
      </w:r>
    </w:p>
    <w:p>
      <w:pPr>
        <w:ind w:left="0" w:right="0" w:firstLine="560"/>
        <w:spacing w:before="450" w:after="450" w:line="312" w:lineRule="auto"/>
      </w:pPr>
      <w:r>
        <w:rPr>
          <w:rFonts w:ascii="宋体" w:hAnsi="宋体" w:eastAsia="宋体" w:cs="宋体"/>
          <w:color w:val="000"/>
          <w:sz w:val="28"/>
          <w:szCs w:val="28"/>
        </w:rPr>
        <w:t xml:space="preserve">其2，在信息安全保障系统中加入入侵检测系统，把入侵检测软件以及硬件装备相结合，作为防御病毒体系的补充，入侵检测系统主动寻觅、分析系统系统内部的运行情况，将背反安全规则的对于象以及被袭击的部份检测出来，主动维护系统信息的安全。</w:t>
      </w:r>
    </w:p>
    <w:p>
      <w:pPr>
        <w:ind w:left="0" w:right="0" w:firstLine="560"/>
        <w:spacing w:before="450" w:after="450" w:line="312" w:lineRule="auto"/>
      </w:pPr>
      <w:r>
        <w:rPr>
          <w:rFonts w:ascii="宋体" w:hAnsi="宋体" w:eastAsia="宋体" w:cs="宋体"/>
          <w:color w:val="000"/>
          <w:sz w:val="28"/>
          <w:szCs w:val="28"/>
        </w:rPr>
        <w:t xml:space="preserve">其3，要在硬件装备上及时更新进级，淘汰后进的硬件装备。避免因为装备使历时间长，致使安全保障能力降落。</w:t>
      </w:r>
    </w:p>
    <w:p>
      <w:pPr>
        <w:ind w:left="0" w:right="0" w:firstLine="560"/>
        <w:spacing w:before="450" w:after="450" w:line="312" w:lineRule="auto"/>
      </w:pPr>
      <w:r>
        <w:rPr>
          <w:rFonts w:ascii="宋体" w:hAnsi="宋体" w:eastAsia="宋体" w:cs="宋体"/>
          <w:color w:val="000"/>
          <w:sz w:val="28"/>
          <w:szCs w:val="28"/>
        </w:rPr>
        <w:t xml:space="preserve">政府的电子政务系统，要严格依照国家对于信息安全法律法规的标准树立起完美的信息安全管理轨制。</w:t>
      </w:r>
    </w:p>
    <w:p>
      <w:pPr>
        <w:ind w:left="0" w:right="0" w:firstLine="560"/>
        <w:spacing w:before="450" w:after="450" w:line="312" w:lineRule="auto"/>
      </w:pPr>
      <w:r>
        <w:rPr>
          <w:rFonts w:ascii="宋体" w:hAnsi="宋体" w:eastAsia="宋体" w:cs="宋体"/>
          <w:color w:val="000"/>
          <w:sz w:val="28"/>
          <w:szCs w:val="28"/>
        </w:rPr>
        <w:t xml:space="preserve">1要对于计算机施行安全保密措施，按期改换计算秘要码，并且对于网络的走访权限进行轨制化管理，触及首要内容的信息必需要有专业的工作人员在专门的计算机长进行处理。</w:t>
      </w:r>
    </w:p>
    <w:p>
      <w:pPr>
        <w:ind w:left="0" w:right="0" w:firstLine="560"/>
        <w:spacing w:before="450" w:after="450" w:line="312" w:lineRule="auto"/>
      </w:pPr>
      <w:r>
        <w:rPr>
          <w:rFonts w:ascii="宋体" w:hAnsi="宋体" w:eastAsia="宋体" w:cs="宋体"/>
          <w:color w:val="000"/>
          <w:sz w:val="28"/>
          <w:szCs w:val="28"/>
        </w:rPr>
        <w:t xml:space="preserve">2要对于机房进行有效管理，完美机房的管理轨制，对于进入机房的设定进行权限规定。制止携带对于装备运行发生要挟的易燃易爆物品，装备的改换、更新进行登记，不按期检查装备的运行状况以及机房的安全状态。</w:t>
      </w:r>
    </w:p>
    <w:p>
      <w:pPr>
        <w:ind w:left="0" w:right="0" w:firstLine="560"/>
        <w:spacing w:before="450" w:after="450" w:line="312" w:lineRule="auto"/>
      </w:pPr>
      <w:r>
        <w:rPr>
          <w:rFonts w:ascii="宋体" w:hAnsi="宋体" w:eastAsia="宋体" w:cs="宋体"/>
          <w:color w:val="000"/>
          <w:sz w:val="28"/>
          <w:szCs w:val="28"/>
        </w:rPr>
        <w:t xml:space="preserve">3要健全巡查上报轨制，工作人员要按期对于系统的论坛、留言板、站等进行检查巡查，完美信息发布前症结词以及敏感字自动过滤的功能，亲密关注社会发展的动态，更新敏感词以及症结词，树立起垃圾邮件自动清算功能。如果在巡查进程中发现有背反法律法规的行动，及时向公安网络部门讲演。4要与公安部门树立起完美的联络轨制，打击网络信息犯法的行动。通过完美政府电子政务系统安全保障轨制，树立起长效的安全保障机制，减少因管理失当而发生的系统信息泄漏、网络攻击者的入侵等行动的产生。</w:t>
      </w:r>
    </w:p>
    <w:p>
      <w:pPr>
        <w:ind w:left="0" w:right="0" w:firstLine="560"/>
        <w:spacing w:before="450" w:after="450" w:line="312" w:lineRule="auto"/>
      </w:pPr>
      <w:r>
        <w:rPr>
          <w:rFonts w:ascii="黑体" w:hAnsi="黑体" w:eastAsia="黑体" w:cs="黑体"/>
          <w:color w:val="000000"/>
          <w:sz w:val="34"/>
          <w:szCs w:val="34"/>
          <w:b w:val="1"/>
          <w:bCs w:val="1"/>
        </w:rPr>
        <w:t xml:space="preserve">电子政务的安全论文篇三</w:t>
      </w:r>
    </w:p>
    <w:p>
      <w:pPr>
        <w:ind w:left="0" w:right="0" w:firstLine="560"/>
        <w:spacing w:before="450" w:after="450" w:line="312" w:lineRule="auto"/>
      </w:pPr>
      <w:r>
        <w:rPr>
          <w:rFonts w:ascii="宋体" w:hAnsi="宋体" w:eastAsia="宋体" w:cs="宋体"/>
          <w:color w:val="000"/>
          <w:sz w:val="28"/>
          <w:szCs w:val="28"/>
        </w:rPr>
        <w:t xml:space="preserve">1、文献回顾</w:t>
      </w:r>
    </w:p>
    <w:p>
      <w:pPr>
        <w:ind w:left="0" w:right="0" w:firstLine="560"/>
        <w:spacing w:before="450" w:after="450" w:line="312" w:lineRule="auto"/>
      </w:pPr>
      <w:r>
        <w:rPr>
          <w:rFonts w:ascii="宋体" w:hAnsi="宋体" w:eastAsia="宋体" w:cs="宋体"/>
          <w:color w:val="000"/>
          <w:sz w:val="28"/>
          <w:szCs w:val="28"/>
        </w:rPr>
        <w:t xml:space="preserve">1.1国内相关研究</w:t>
      </w:r>
    </w:p>
    <w:p>
      <w:pPr>
        <w:ind w:left="0" w:right="0" w:firstLine="560"/>
        <w:spacing w:before="450" w:after="450" w:line="312" w:lineRule="auto"/>
      </w:pPr>
      <w:r>
        <w:rPr>
          <w:rFonts w:ascii="宋体" w:hAnsi="宋体" w:eastAsia="宋体" w:cs="宋体"/>
          <w:color w:val="000"/>
          <w:sz w:val="28"/>
          <w:szCs w:val="28"/>
        </w:rPr>
        <w:t xml:space="preserve">1.1.1针对电子政务实验教学意义、必要性及原则的研究部分学者通过分析目前电子政务教学中存在的问题，对电子政务实验教学的目的、意义以及重要性进行理论探讨。例如:王元珑（20xx年）从电子政务教学的现状出发，分析了电子政务实验室建设需要注意的问题并对实验课程体系建设进行了探讨。安翔（20xx年）则在电子政务实验教学的目的、必要性的基础上，重点讨论了开展实验教学的具体途径和措施。田钦（20xx年）首次谈到了电子政务实验课程体系，并说明了建立高校电子政务实验课程体系的应该遵循的原则、建设思路，但对于其体系的具体内容没有进一步研究。张战勇（20xx年）从电子政务发展的基本内涵的角度，指出了创建电子政务实验室的目的及应注意的几个特殊问题，并分析了目前电子政务实验室所应面对的任务。卜质琼（20xx年）从创新教育的角度，在创新教学理念、教学方法、教学手段、实验教学等方面探讨了创新教育在电子政务学教学中的实施。总的说来，这部分的研究主要集中于电子政务实验教学的必要性、原则性和建设思路上，并没有明确提出电子政务实验教学体系的具体内容。</w:t>
      </w:r>
    </w:p>
    <w:p>
      <w:pPr>
        <w:ind w:left="0" w:right="0" w:firstLine="560"/>
        <w:spacing w:before="450" w:after="450" w:line="312" w:lineRule="auto"/>
      </w:pPr>
      <w:r>
        <w:rPr>
          <w:rFonts w:ascii="宋体" w:hAnsi="宋体" w:eastAsia="宋体" w:cs="宋体"/>
          <w:color w:val="000"/>
          <w:sz w:val="28"/>
          <w:szCs w:val="28"/>
        </w:rPr>
        <w:t xml:space="preserve">1.1.2论述具体学校的电子政务实验教学还有部分学者主要针对自己学校开设的电子政务实验课程进行了简单论述，比如:成都信息工程学院高燕妮（20xx年）就公共管理类实验教学模式，讲述了公共管理实践教学实验课程的“融合”设置、实验内容的“模块”建设、“模拟体验式”的实验教学方法。刘劲宇（20xx年）则介绍了华南师范大学政治与行政学院电子政务实验室具体的建设情况，阐述了目前存在的困境和对策。徐越倩（20xx年）则以浙江工商大学公共管理学院电子政务实验课程为实例，从教学硬件与软件、教学内容、师资队伍和教学时量四个方面对电子政务实验教学体系的改革与实践情况进行了阐释。这些研究存在的一个问题就是其研究结果更多的是结合了某一具体的软件厂商的软件来设计教学内容，没有相关的教育学理论的支持，因此不具有广泛意义上的推广性。</w:t>
      </w:r>
    </w:p>
    <w:p>
      <w:pPr>
        <w:ind w:left="0" w:right="0" w:firstLine="560"/>
        <w:spacing w:before="450" w:after="450" w:line="312" w:lineRule="auto"/>
      </w:pPr>
      <w:r>
        <w:rPr>
          <w:rFonts w:ascii="宋体" w:hAnsi="宋体" w:eastAsia="宋体" w:cs="宋体"/>
          <w:color w:val="000"/>
          <w:sz w:val="28"/>
          <w:szCs w:val="28"/>
        </w:rPr>
        <w:t xml:space="preserve">1.2国外相关研究</w:t>
      </w:r>
    </w:p>
    <w:p>
      <w:pPr>
        <w:ind w:left="0" w:right="0" w:firstLine="560"/>
        <w:spacing w:before="450" w:after="450" w:line="312" w:lineRule="auto"/>
      </w:pPr>
      <w:r>
        <w:rPr>
          <w:rFonts w:ascii="宋体" w:hAnsi="宋体" w:eastAsia="宋体" w:cs="宋体"/>
          <w:color w:val="000"/>
          <w:sz w:val="28"/>
          <w:szCs w:val="28"/>
        </w:rPr>
        <w:t xml:space="preserve">国外对此电子政务实验教学相关的研究相对较少，基本可以分为两类:</w:t>
      </w:r>
    </w:p>
    <w:p>
      <w:pPr>
        <w:ind w:left="0" w:right="0" w:firstLine="560"/>
        <w:spacing w:before="450" w:after="450" w:line="312" w:lineRule="auto"/>
      </w:pPr>
      <w:r>
        <w:rPr>
          <w:rFonts w:ascii="宋体" w:hAnsi="宋体" w:eastAsia="宋体" w:cs="宋体"/>
          <w:color w:val="000"/>
          <w:sz w:val="28"/>
          <w:szCs w:val="28"/>
        </w:rPr>
        <w:t xml:space="preserve">1.2.1从技术角来阐述电子政务实验模拟教学主要从技术的角度来进行电子政务的教学模拟，如:janssen（20xx年）针对电子政务中政府流程重组、职能、职责，在实验室来使用新的it技术进行角色模拟。而从教学角度针对本科生教学则没有相应的研究。klievinkb（20xx年）则从模拟游戏的角度来研究和评估提供公共服务，发现基于技术的游戏有利于问题导向的学习和参与者改善公共服务提供的合作。</w:t>
      </w:r>
    </w:p>
    <w:p>
      <w:pPr>
        <w:ind w:left="0" w:right="0" w:firstLine="560"/>
        <w:spacing w:before="450" w:after="450" w:line="312" w:lineRule="auto"/>
      </w:pPr>
      <w:r>
        <w:rPr>
          <w:rFonts w:ascii="宋体" w:hAnsi="宋体" w:eastAsia="宋体" w:cs="宋体"/>
          <w:color w:val="000"/>
          <w:sz w:val="28"/>
          <w:szCs w:val="28"/>
        </w:rPr>
        <w:t xml:space="preserve">1.2.2以项目促研究、以项目促教学国外对于电子政务实验的研究，较多是研究“以项目促研究、以项目促教学”的方式。其实验室教学主要集中于某一个具体的政府管理创新项目。如:纽约州立大学奥尔巴尼分校的政府信息技术中心(centerfortechnologyingovernment，cgt)承担了不少政府管理创新的相关课题，以课题促进教学和研究。其教学模式不局限在某一个具体的实验室进行电子政务实际操作的模拟。这一点是值得我们学习的，因为他们更加注重与实践的 https:/// 结合，能够直接带来社会效益，同时增强学生的兴趣和动手能力。基于以上对国内外相关研究的分析，本文认为，应该在相关理论基础上构建一个电子政务实验教学体系，并在其具体内容设置上借鉴国外的方式，使电子政务实验教学更加具有可操作性和实用性。对于这个问题的研究，可以解决目前电子政务实验教学中存在的教学内容和实践脱离的现象。</w:t>
      </w:r>
    </w:p>
    <w:p>
      <w:pPr>
        <w:ind w:left="0" w:right="0" w:firstLine="560"/>
        <w:spacing w:before="450" w:after="450" w:line="312" w:lineRule="auto"/>
      </w:pPr>
      <w:r>
        <w:rPr>
          <w:rFonts w:ascii="宋体" w:hAnsi="宋体" w:eastAsia="宋体" w:cs="宋体"/>
          <w:color w:val="000"/>
          <w:sz w:val="28"/>
          <w:szCs w:val="28"/>
        </w:rPr>
        <w:t xml:space="preserve">2、基于pbl理论的电子政务实验教学体系</w:t>
      </w:r>
    </w:p>
    <w:p>
      <w:pPr>
        <w:ind w:left="0" w:right="0" w:firstLine="560"/>
        <w:spacing w:before="450" w:after="450" w:line="312" w:lineRule="auto"/>
      </w:pPr>
      <w:r>
        <w:rPr>
          <w:rFonts w:ascii="宋体" w:hAnsi="宋体" w:eastAsia="宋体" w:cs="宋体"/>
          <w:color w:val="000"/>
          <w:sz w:val="28"/>
          <w:szCs w:val="28"/>
        </w:rPr>
        <w:t xml:space="preserve">实验教学的目的是提高学生分析问题、解决问题的能力，其教学体系的设计一定要“以问题为导向”。与传统教学理论相比，以问题为导向的教学(problem－basedlearning，pbl)强调以学生的主动学习为主，并将学习与问题挂钩，使学习者投入问题中；强调把学习设置到复杂的、有意义的问题情景中，通过学习者的自主探究和合作来解决问题，从而学习隐含在问题背后的科学知识，形成解决问题的技能和自主学习的能力。</w:t>
      </w:r>
    </w:p>
    <w:p>
      <w:pPr>
        <w:ind w:left="0" w:right="0" w:firstLine="560"/>
        <w:spacing w:before="450" w:after="450" w:line="312" w:lineRule="auto"/>
      </w:pPr>
      <w:r>
        <w:rPr>
          <w:rFonts w:ascii="宋体" w:hAnsi="宋体" w:eastAsia="宋体" w:cs="宋体"/>
          <w:color w:val="000"/>
          <w:sz w:val="28"/>
          <w:szCs w:val="28"/>
        </w:rPr>
        <w:t xml:space="preserve">2.1电子政务实验相关的问题体系</w:t>
      </w:r>
    </w:p>
    <w:p>
      <w:pPr>
        <w:ind w:left="0" w:right="0" w:firstLine="560"/>
        <w:spacing w:before="450" w:after="450" w:line="312" w:lineRule="auto"/>
      </w:pPr>
      <w:r>
        <w:rPr>
          <w:rFonts w:ascii="宋体" w:hAnsi="宋体" w:eastAsia="宋体" w:cs="宋体"/>
          <w:color w:val="000"/>
          <w:sz w:val="28"/>
          <w:szCs w:val="28"/>
        </w:rPr>
        <w:t xml:space="preserve">（1）公共服务。电子政务中最主要也是遇到问题最多的，可能就是政府部门对公众服务中可能遇到的问题。由于服务对象的千差万别，其需求也各有差异，导致政府部门公共服务的提供也面临不同的需求。公共服务中问题的解决需要依据新公共管理中的相关理论作为支撑。</w:t>
      </w:r>
    </w:p>
    <w:p>
      <w:pPr>
        <w:ind w:left="0" w:right="0" w:firstLine="560"/>
        <w:spacing w:before="450" w:after="450" w:line="312" w:lineRule="auto"/>
      </w:pPr>
      <w:r>
        <w:rPr>
          <w:rFonts w:ascii="宋体" w:hAnsi="宋体" w:eastAsia="宋体" w:cs="宋体"/>
          <w:color w:val="000"/>
          <w:sz w:val="28"/>
          <w:szCs w:val="28"/>
        </w:rPr>
        <w:t xml:space="preserve">（2）部门协作。主要指政府部门之间协作、共享信息以及联合办公中遇到的问题。这部分内容涉及部门内部办公的常规性问题，需要学生了解一些具体操作性的内容。部门协调中问题的解决需要依据组织理论作为支撑。</w:t>
      </w:r>
    </w:p>
    <w:p>
      <w:pPr>
        <w:ind w:left="0" w:right="0" w:firstLine="560"/>
        <w:spacing w:before="450" w:after="450" w:line="312" w:lineRule="auto"/>
      </w:pPr>
      <w:r>
        <w:rPr>
          <w:rFonts w:ascii="宋体" w:hAnsi="宋体" w:eastAsia="宋体" w:cs="宋体"/>
          <w:color w:val="000"/>
          <w:sz w:val="28"/>
          <w:szCs w:val="28"/>
        </w:rPr>
        <w:t xml:space="preserve">（3）政府决策。这部分内容主要针对可能发生的一些突发事件、应急事件以及长远规划等问题。比如:传染病暴发、突发的自然灾害等。主要是考查学生的应变能力和创新能力。政府决策中问题的解决需要决策理论作为支撑。</w:t>
      </w:r>
    </w:p>
    <w:p>
      <w:pPr>
        <w:ind w:left="0" w:right="0" w:firstLine="560"/>
        <w:spacing w:before="450" w:after="450" w:line="312" w:lineRule="auto"/>
      </w:pPr>
      <w:r>
        <w:rPr>
          <w:rFonts w:ascii="宋体" w:hAnsi="宋体" w:eastAsia="宋体" w:cs="宋体"/>
          <w:color w:val="000"/>
          <w:sz w:val="28"/>
          <w:szCs w:val="28"/>
        </w:rPr>
        <w:t xml:space="preserve">2.2基于问题的电子政务实验教学体系设计</w:t>
      </w:r>
    </w:p>
    <w:p>
      <w:pPr>
        <w:ind w:left="0" w:right="0" w:firstLine="560"/>
        <w:spacing w:before="450" w:after="450" w:line="312" w:lineRule="auto"/>
      </w:pPr>
      <w:r>
        <w:rPr>
          <w:rFonts w:ascii="宋体" w:hAnsi="宋体" w:eastAsia="宋体" w:cs="宋体"/>
          <w:color w:val="000"/>
          <w:sz w:val="28"/>
          <w:szCs w:val="28"/>
        </w:rPr>
        <w:t xml:space="preserve">（1）基础性实验课程。实验问题来源主要是部门协作中遇到的问题。这部分实验将按照电子政务实施过程中政府不同部门间业务流程进行设计，对学生进行分组以及角色扮演，使学生以各种不同的角色进行电子政务模拟系统的实际操作，主要目的是加深对课程的感性认识和实践理解。实验主要内容包括:“档案管理”“政府办公系统”“公文传输平台”以及“国有资产管理”等。</w:t>
      </w:r>
    </w:p>
    <w:p>
      <w:pPr>
        <w:ind w:left="0" w:right="0" w:firstLine="560"/>
        <w:spacing w:before="450" w:after="450" w:line="312" w:lineRule="auto"/>
      </w:pPr>
      <w:r>
        <w:rPr>
          <w:rFonts w:ascii="宋体" w:hAnsi="宋体" w:eastAsia="宋体" w:cs="宋体"/>
          <w:color w:val="000"/>
          <w:sz w:val="28"/>
          <w:szCs w:val="28"/>
        </w:rPr>
        <w:t xml:space="preserve">（2）设计性实验课程。实验问题主要源自政府对公众服务以及政府决策。这部分实验设计将按照理想的政府机构的结构和政府运行方式，建立模拟的一体化电子政务体系等。将最成熟的电子政务理念、技术、方法集成到一起，力求使学生通过这个环境深入理解电子政务对政府管理产生的影响。主要目的是培养学生的分析和解决问题的能力，如:政府门户网站如何更好地为公众服务？政府如何应对突发的自然灾害，其流程如何？如何做出相关的决策此外，电子政务实验教学的定位不仅要体现当前政府的业务运作模式，更要走在政府创新与技术发展的前沿，电子政务实验教学的内容还应该考虑未来政府在进行国家治理过程中可能遇到的问题。如:基础性实验中可以增加电子监察系统，设计性实验中增加电子选举系统、智能决策系统等。在两大类实验中，所有的实验均应该设计成角色模拟的，由一组或几组学生共同完成。其中设计型实验是电子政务实验教学的重点，不但能激发学生的兴趣，真正做到以学生为中心的教学模式，同时还能大大提高学生利用多种资源进行思考问题的能力。</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为了加强学生对于电子政务课程的理解和认识，必须有效地开展电子政务实验教学。而实验课程体系应该是“问题导向”的，基于电子政务实验教学问题的三个不同来源，可以将实验课程设置为基础性实验和设计性实验，同时考虑到目前和未来的政府业务流程。这种课程体系的设置思路能够解决目前电子政务理论与实践脱节的问题，也能摆脱电子政务实验被软件厂商牵着鼻子走的局面，使学生真正做到的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2024-09-21T01:42:31+08:00</dcterms:created>
  <dcterms:modified xsi:type="dcterms:W3CDTF">2024-09-21T01:42:31+08:00</dcterms:modified>
</cp:coreProperties>
</file>

<file path=docProps/custom.xml><?xml version="1.0" encoding="utf-8"?>
<Properties xmlns="http://schemas.openxmlformats.org/officeDocument/2006/custom-properties" xmlns:vt="http://schemas.openxmlformats.org/officeDocument/2006/docPropsVTypes"/>
</file>