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师德师风研讨心得(三篇)</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师德师风研讨心得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师德师风研讨心得篇一</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 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4"/>
          <w:szCs w:val="34"/>
          <w:b w:val="1"/>
          <w:bCs w:val="1"/>
        </w:rPr>
        <w:t xml:space="preserve">师德师风研讨心得篇二</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#200720[_TAG_h3]师德师风研讨心得篇三</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 在教书育人方面多一点博爱之心;创新施教，要做到以人为本，因材施教，同时要不断加强学习，与时俱进，学习先进的教学理念和方法，更新教育观念，掌握先进的教学技术和手段。通过此次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二、加强政治学习，不断提高政治素养。按照《中小学教师职业道德规范》《中华人民共和国义务教育法》等法律法规来严格要求自己，奉公守法，恪尽职守，遵守社会公德，忠诚人民的教育事业，为人师表。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 新时代的师德师风应注入新的内涵：</w:t>
      </w:r>
    </w:p>
    <w:p>
      <w:pPr>
        <w:ind w:left="0" w:right="0" w:firstLine="560"/>
        <w:spacing w:before="450" w:after="450" w:line="312" w:lineRule="auto"/>
      </w:pPr>
      <w:r>
        <w:rPr>
          <w:rFonts w:ascii="宋体" w:hAnsi="宋体" w:eastAsia="宋体" w:cs="宋体"/>
          <w:color w:val="000"/>
          <w:sz w:val="28"/>
          <w:szCs w:val="28"/>
        </w:rPr>
        <w:t xml:space="preserve">一是视野和思维不能仅仅着眼于孩子的现在，要像邓小平提出的“教育要面向现代化，面向世界，面向未来”;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第三，在教育过程中，要开发孩子多方面的智力，根据孩子的具体情况而把教学具体化。我觉得新时代的师德师风应该是与传统的标准揉在一起的。</w:t>
      </w:r>
    </w:p>
    <w:p>
      <w:pPr>
        <w:ind w:left="0" w:right="0" w:firstLine="560"/>
        <w:spacing w:before="450" w:after="450" w:line="312" w:lineRule="auto"/>
      </w:pPr>
      <w:r>
        <w:rPr>
          <w:rFonts w:ascii="宋体" w:hAnsi="宋体" w:eastAsia="宋体" w:cs="宋体"/>
          <w:color w:val="000"/>
          <w:sz w:val="28"/>
          <w:szCs w:val="28"/>
        </w:rPr>
        <w:t xml:space="preserve">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通过这次师德师风的集中学习，在以后的工作中我要更进一步认真学习马列主义，毛泽东思想及邓小平理论，及时掌握党的工作重点方针 。</w:t>
      </w:r>
    </w:p>
    <w:p>
      <w:pPr>
        <w:ind w:left="0" w:right="0" w:firstLine="560"/>
        <w:spacing w:before="450" w:after="450" w:line="312" w:lineRule="auto"/>
      </w:pPr>
      <w:r>
        <w:rPr>
          <w:rFonts w:ascii="宋体" w:hAnsi="宋体" w:eastAsia="宋体" w:cs="宋体"/>
          <w:color w:val="000"/>
          <w:sz w:val="28"/>
          <w:szCs w:val="28"/>
        </w:rPr>
        <w:t xml:space="preserve">#622608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2024-10-20T16:12:36+08:00</dcterms:created>
  <dcterms:modified xsi:type="dcterms:W3CDTF">2024-10-20T16:12:36+08:00</dcterms:modified>
</cp:coreProperties>
</file>

<file path=docProps/custom.xml><?xml version="1.0" encoding="utf-8"?>
<Properties xmlns="http://schemas.openxmlformats.org/officeDocument/2006/custom-properties" xmlns:vt="http://schemas.openxmlformats.org/officeDocument/2006/docPropsVTypes"/>
</file>