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最新工厂财务工作总结(4篇)</w:t>
      </w:r>
      <w:bookmarkEnd w:id="1"/>
    </w:p>
    <w:p>
      <w:pPr>
        <w:jc w:val="center"/>
        <w:spacing w:before="0" w:after="450"/>
      </w:pPr>
      <w:r>
        <w:rPr>
          <w:rFonts w:ascii="Arial" w:hAnsi="Arial" w:eastAsia="Arial" w:cs="Arial"/>
          <w:color w:val="999999"/>
          <w:sz w:val="20"/>
          <w:szCs w:val="20"/>
        </w:rPr>
        <w:t xml:space="preserve">来源：网络  作者：夜色微凉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是小编收集整理的工作总结书范文，仅供参考，希望能够帮助到大家。工厂财务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工厂财务工作总结篇一</w:t>
      </w:r>
    </w:p>
    <w:p>
      <w:pPr>
        <w:ind w:left="0" w:right="0" w:firstLine="560"/>
        <w:spacing w:before="450" w:after="450" w:line="312" w:lineRule="auto"/>
      </w:pPr>
      <w:r>
        <w:rPr>
          <w:rFonts w:ascii="宋体" w:hAnsi="宋体" w:eastAsia="宋体" w:cs="宋体"/>
          <w:color w:val="000"/>
          <w:sz w:val="28"/>
          <w:szCs w:val="28"/>
        </w:rPr>
        <w:t xml:space="preserve">一、认真做好了常规性财务工作。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二、积极筹措资金，保证了现金流的正常化。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了合理调配资金，保证了工程施工过程中对各项用款的支付;保证了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去年在公司办公室人员空缺的情况下，主动完成了2024年公司营业执照等相关证照的年检工作。按公司领导的统一部署，配合相关部门完成项目投标工作。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w:t>
      </w:r>
    </w:p>
    <w:p>
      <w:pPr>
        <w:ind w:left="0" w:right="0" w:firstLine="560"/>
        <w:spacing w:before="450" w:after="450" w:line="312" w:lineRule="auto"/>
      </w:pPr>
      <w:r>
        <w:rPr>
          <w:rFonts w:ascii="宋体" w:hAnsi="宋体" w:eastAsia="宋体" w:cs="宋体"/>
          <w:color w:val="000"/>
          <w:sz w:val="28"/>
          <w:szCs w:val="28"/>
        </w:rPr>
        <w:t xml:space="preserve">3、人性管理方面：加强财务人员素质教育、职业道德教育。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4"/>
          <w:szCs w:val="34"/>
          <w:b w:val="1"/>
          <w:bCs w:val="1"/>
        </w:rPr>
        <w:t xml:space="preserve">工厂财务工作总结篇二</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工作总结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#204770[_TAG_h3]工厂财务工作总结篇三</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#204772[_TAG_h3]工厂财务工作总结篇四</w:t>
      </w:r>
    </w:p>
    <w:p>
      <w:pPr>
        <w:ind w:left="0" w:right="0" w:firstLine="560"/>
        <w:spacing w:before="450" w:after="450" w:line="312" w:lineRule="auto"/>
      </w:pPr>
      <w:r>
        <w:rPr>
          <w:rFonts w:ascii="宋体" w:hAnsi="宋体" w:eastAsia="宋体" w:cs="宋体"/>
          <w:color w:val="000"/>
          <w:sz w:val="28"/>
          <w:szCs w:val="28"/>
        </w:rPr>
        <w:t xml:space="preserve">回顾20_年的财务工作，财务部在酒店老总的直接领导及集团财资管理处的指导下，认真遵守财务管理相关条例，按集团财资管理处要求实事求是，严以律己，圆满完成了20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年是“__”的第一年，也是酒店发展的关键一年，我们将已崭新的面貌迎接一年的工作，在总经理的领导下，结合三星标准，围绕“竭尽全力为酒店前勤服务，保证酒店正常运转”的宗旨，齐心协力，团结一致，为酒店的美好明天共同努力。</w:t>
      </w:r>
    </w:p>
    <w:p>
      <w:pPr>
        <w:ind w:left="0" w:right="0" w:firstLine="560"/>
        <w:spacing w:before="450" w:after="450" w:line="312" w:lineRule="auto"/>
      </w:pPr>
      <w:r>
        <w:rPr>
          <w:rFonts w:ascii="宋体" w:hAnsi="宋体" w:eastAsia="宋体" w:cs="宋体"/>
          <w:color w:val="000"/>
          <w:sz w:val="28"/>
          <w:szCs w:val="28"/>
        </w:rPr>
        <w:t xml:space="preserve">1、20_年财务预算计划工作。根据集团公司及酒店领导班子的工作要求，结合市场情况，在反复研究历史资料的基础上，综合帄衡，统筹兼顾，本着计划指标积极开拓稳妥的原则，编制酒店20_年财务预算。并且，根据集团公司下达的2024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#603875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2024-10-20T13:30:11+08:00</dcterms:created>
  <dcterms:modified xsi:type="dcterms:W3CDTF">2024-10-20T13:30:11+08:00</dcterms:modified>
</cp:coreProperties>
</file>

<file path=docProps/custom.xml><?xml version="1.0" encoding="utf-8"?>
<Properties xmlns="http://schemas.openxmlformats.org/officeDocument/2006/custom-properties" xmlns:vt="http://schemas.openxmlformats.org/officeDocument/2006/docPropsVTypes"/>
</file>