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2024扎实推进乡村振兴心得体会5篇</w:t>
      </w:r>
      <w:bookmarkEnd w:id="1"/>
    </w:p>
    <w:p>
      <w:pPr>
        <w:jc w:val="center"/>
        <w:spacing w:before="0" w:after="450"/>
      </w:pPr>
      <w:r>
        <w:rPr>
          <w:rFonts w:ascii="Arial" w:hAnsi="Arial" w:eastAsia="Arial" w:cs="Arial"/>
          <w:color w:val="999999"/>
          <w:sz w:val="20"/>
          <w:szCs w:val="20"/>
        </w:rPr>
        <w:t xml:space="preserve">来源：网络  作者：静水流深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中国的乡村有着五千年文化积淀的中国乡村，在漫长的岁月磨洗中，逐渐生成了各自独特稳定的居住环境、社会结构、风俗习惯、人际关系及运行机制等，下面小编在这里为大家精心整理了几篇，希望对同学们有所帮助，仅供参考。省委十届六次全会暨省委工作会议指出，...</w:t>
      </w:r>
    </w:p>
    <w:p>
      <w:pPr>
        <w:ind w:left="0" w:right="0" w:firstLine="560"/>
        <w:spacing w:before="450" w:after="450" w:line="312" w:lineRule="auto"/>
      </w:pPr>
      <w:r>
        <w:rPr>
          <w:rFonts w:ascii="宋体" w:hAnsi="宋体" w:eastAsia="宋体" w:cs="宋体"/>
          <w:color w:val="000"/>
          <w:sz w:val="28"/>
          <w:szCs w:val="28"/>
        </w:rPr>
        <w:t xml:space="preserve">中国的乡村有着五千年文化积淀的中国乡村，在漫长的岁月磨洗中，逐渐生成了各自独特稳定的居住环境、社会结构、风俗习惯、人际关系及运行机制等，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省委十届六次全会暨省委工作会议指出，实施乡村振兴战略，要以产业兴旺为重点、生态宜居为关键、生活富裕为根本，坚持基础设施建设向农村倾斜、公共服务在农村优先发展，推动人才下乡、资金下乡、技术下乡。河南作为全国农业大省，实现中原更加出彩，就要充分发挥我省“三农”优势，坚持农业农村优先发展，走出一条具有河南特色的乡村振兴之路。而要实现这一目标，必须抓住机遇，着力解决好乡村发展中的诸多短板问题，为实现乡村振兴奠定坚实基础。</w:t>
      </w:r>
    </w:p>
    <w:p>
      <w:pPr>
        <w:ind w:left="0" w:right="0" w:firstLine="560"/>
        <w:spacing w:before="450" w:after="450" w:line="312" w:lineRule="auto"/>
      </w:pPr>
      <w:r>
        <w:rPr>
          <w:rFonts w:ascii="宋体" w:hAnsi="宋体" w:eastAsia="宋体" w:cs="宋体"/>
          <w:color w:val="000"/>
          <w:sz w:val="28"/>
          <w:szCs w:val="28"/>
        </w:rPr>
        <w:t xml:space="preserve">加快农村基础设施建设</w:t>
      </w:r>
    </w:p>
    <w:p>
      <w:pPr>
        <w:ind w:left="0" w:right="0" w:firstLine="560"/>
        <w:spacing w:before="450" w:after="450" w:line="312" w:lineRule="auto"/>
      </w:pPr>
      <w:r>
        <w:rPr>
          <w:rFonts w:ascii="宋体" w:hAnsi="宋体" w:eastAsia="宋体" w:cs="宋体"/>
          <w:color w:val="000"/>
          <w:sz w:val="28"/>
          <w:szCs w:val="28"/>
        </w:rPr>
        <w:t xml:space="preserve">农村基础设施是为农村各项事业发展及农民生活改善提供公共产品和公共服务的各种设施，作为农村公共产品的重要组成部分，它涉及农村经济、社会、文化等方方面面。从总体上看，我国乡村基础设施依然薄弱，农田水利等生产性基础设施普遍存在严重不足或年久失修、功能老化、损坏严重等问题，医疗卫生、文化娱乐等生活性基础设施极度缺乏，与农民生产生活息息相关的饮水、电力、通讯、道路、网络等基础设施质量差、标准低，重建设轻管护，难以适应乡村振兴的需求。</w:t>
      </w:r>
    </w:p>
    <w:p>
      <w:pPr>
        <w:ind w:left="0" w:right="0" w:firstLine="560"/>
        <w:spacing w:before="450" w:after="450" w:line="312" w:lineRule="auto"/>
      </w:pPr>
      <w:r>
        <w:rPr>
          <w:rFonts w:ascii="宋体" w:hAnsi="宋体" w:eastAsia="宋体" w:cs="宋体"/>
          <w:color w:val="000"/>
          <w:sz w:val="28"/>
          <w:szCs w:val="28"/>
        </w:rPr>
        <w:t xml:space="preserve">实施乡村振兴战略，必须以此为抓手，加快建设和不断完善农村基础设施，为推进农业农村现代化提供基础支撑。首先，要加大农村基础设施建设投入力度。各级财政要给予大力倾斜支持，按照轻重缓急、逐步实施的原则，对农村基础设施建设经费予以充分保障；要制订优惠政策，积极推进农村公益性基础设施项目市场化融资，鼓励、引导社会资本投向农村基础设施建设，开辟多元化融资渠道。其次，要结合乡村振兴规划，统筹建设好乡村道路、水电、网络、医疗、文化等基础设施项目。要把农村饮水安全摆在优先位置，统筹规划农村饮水工程和加强农村饮水安全管理，提高保障能力，保证饮用水质量；要重点解决农村低电压、“卡脖子”、重过载等用电方面的问题，加快电网改造升级和用电公共服务均等化，保障农村电网供电能力和供电质量，全面提升农村用电服务水平；要全面推进“四好农村路”建设，在实现乡镇和建制村通硬化路的同时，继续推动农村公路向家门口延伸，打通“最后一公里”；要尽快实现互联网在农村的全覆盖，提升农村地区网络服务质量，加快农村宽带网络和第四代移动通信网络覆盖步伐，实施“光纤入户”工程和数字乡村战略，推动现代信息技术的应用和深度融合，为实现乡村振兴战略提供新动力。</w:t>
      </w:r>
    </w:p>
    <w:p>
      <w:pPr>
        <w:ind w:left="0" w:right="0" w:firstLine="560"/>
        <w:spacing w:before="450" w:after="450" w:line="312" w:lineRule="auto"/>
      </w:pPr>
      <w:r>
        <w:rPr>
          <w:rFonts w:ascii="宋体" w:hAnsi="宋体" w:eastAsia="宋体" w:cs="宋体"/>
          <w:color w:val="000"/>
          <w:sz w:val="28"/>
          <w:szCs w:val="28"/>
        </w:rPr>
        <w:t xml:space="preserve">打造生态宜居美丽乡村</w:t>
      </w:r>
    </w:p>
    <w:p>
      <w:pPr>
        <w:ind w:left="0" w:right="0" w:firstLine="560"/>
        <w:spacing w:before="450" w:after="450" w:line="312" w:lineRule="auto"/>
      </w:pPr>
      <w:r>
        <w:rPr>
          <w:rFonts w:ascii="宋体" w:hAnsi="宋体" w:eastAsia="宋体" w:cs="宋体"/>
          <w:color w:val="000"/>
          <w:sz w:val="28"/>
          <w:szCs w:val="28"/>
        </w:rPr>
        <w:t xml:space="preserve">长期以来，我们比较重视城市和工业的`环境污染治理，而在一定程度上忽视了农村和农业的环境问题，在思想重视程度、人财物投入力度、基础设施建设以及制度建设等很多方面，还存在不少短板。当前，农村“脏乱差”的现象还很普遍，环境污染相对比较严重，垃圾乱倒乱放、污水横流、厕所脏臭等现象没有根本改观，“垃圾靠风刮，污水靠蒸发”，成为群众反映最为强烈的问题。农业生产中，农膜、农药、化肥超量使用，面源污染严重，导致农产品重金属含量和农药残留超标。一些地方生态环境恶化趋势未得到根本遏制，生态脆弱、土壤退化、水土流失现象突出。</w:t>
      </w:r>
    </w:p>
    <w:p>
      <w:pPr>
        <w:ind w:left="0" w:right="0" w:firstLine="560"/>
        <w:spacing w:before="450" w:after="450" w:line="312" w:lineRule="auto"/>
      </w:pPr>
      <w:r>
        <w:rPr>
          <w:rFonts w:ascii="宋体" w:hAnsi="宋体" w:eastAsia="宋体" w:cs="宋体"/>
          <w:color w:val="000"/>
          <w:sz w:val="28"/>
          <w:szCs w:val="28"/>
        </w:rPr>
        <w:t xml:space="preserve">实现乡村振兴，必须补齐农村生态环境的短板。良好的生态环境是农村最大优势和宝贵财富，没有生态宜居的农村，就会失去对人才、产业等各种生产要素的吸引力。要聚焦农村环境顽症，集中力量攻坚克难，全面改善乡村整体面貌和农民生活环境，保护好农村清新的田园风光、独特的乡土风情，打造绿水青山、空气洁净、环境优美、服务完善的美丽乡村，让美丽成为乡村振兴的靓丽底色。一是在做好规划的基础上，进一步加大投入，建设和完善农村各类环境卫生基础设施，如生活垃圾收集系统、污水处理设施、环保卫生厕所等，奠定农村环境治理和美丽宜居的硬件基础。二是加快实施农村环境连片整治和农村清洁工程，普遍建立村级保洁员制度，建立卫生长效保洁机制，形成“户分类、村收集、乡（镇）运输、县处理”的城乡统筹垃圾处理模式。三是加强农业面源污染防治，深入实施化肥农药零增长行动，大力推广测土配方施肥，开展有机肥替代化肥试点，加速生物农药、绿色饲料推广运用，积极开展畜禽粪便还田、秸秆综合利用、农膜回收处理等，全程无死角推进清洁生产和加强污染防治，以绿色发展引领乡村振兴。四是加快特色乡村建设，注重文化传承，塑造乡村风貌，建设乡村田园综合体、村落风景区，打造美丽小镇、美丽村庄、美丽田园，让乡村成为农民幸福生活的宜居家园和市民休闲养生养老的生态乐园，让良好生态成为乡村振兴的支撑点。</w:t>
      </w:r>
    </w:p>
    <w:p>
      <w:pPr>
        <w:ind w:left="0" w:right="0" w:firstLine="560"/>
        <w:spacing w:before="450" w:after="450" w:line="312" w:lineRule="auto"/>
      </w:pPr>
      <w:r>
        <w:rPr>
          <w:rFonts w:ascii="宋体" w:hAnsi="宋体" w:eastAsia="宋体" w:cs="宋体"/>
          <w:color w:val="000"/>
          <w:sz w:val="28"/>
          <w:szCs w:val="28"/>
        </w:rPr>
        <w:t xml:space="preserve">强化乡村振兴人才支撑</w:t>
      </w:r>
    </w:p>
    <w:p>
      <w:pPr>
        <w:ind w:left="0" w:right="0" w:firstLine="560"/>
        <w:spacing w:before="450" w:after="450" w:line="312" w:lineRule="auto"/>
      </w:pPr>
      <w:r>
        <w:rPr>
          <w:rFonts w:ascii="宋体" w:hAnsi="宋体" w:eastAsia="宋体" w:cs="宋体"/>
          <w:color w:val="000"/>
          <w:sz w:val="28"/>
          <w:szCs w:val="28"/>
        </w:rPr>
        <w:t xml:space="preserve">目前，我国农村的中青年劳动力绝大部分都外出务工，从事农业生产的大多是留守农村的老人和妇女，以及来回奔波的农民工，他们多数缺乏文化知识和现代农业技能，靠体力和经验进行农业生产，粗放经营，缺少科技含量。农村基层干部队伍也比较薄弱，存在人员严重不足、视野不宽、年龄老化、本领恐慌等问题，尤其是农技人员数量少，能力参差不齐，复合型人才更是稀缺。新一代农民更多的是选择到城市打工，不愿回家务农，更加剧了乡村劳动力和人才的匮乏。</w:t>
      </w:r>
    </w:p>
    <w:p>
      <w:pPr>
        <w:ind w:left="0" w:right="0" w:firstLine="560"/>
        <w:spacing w:before="450" w:after="450" w:line="312" w:lineRule="auto"/>
      </w:pPr>
      <w:r>
        <w:rPr>
          <w:rFonts w:ascii="宋体" w:hAnsi="宋体" w:eastAsia="宋体" w:cs="宋体"/>
          <w:color w:val="000"/>
          <w:sz w:val="28"/>
          <w:szCs w:val="28"/>
        </w:rPr>
        <w:t xml:space="preserve">实施乡村振兴战略，必须实现乡村人才的振兴。要采取行之有效的措施吸引农村人口回流，通过人才流入促进农村发展，并创造条件鼓励越来越多的各类人才参与乡村建设，让农村的产业、环境、机会吸引人、留住人，用源源不断的人才为乡村振兴注入活力。一要加大政策支持力度，用优惠政策引导农民工返乡、来自农村的大学生回乡、城市的科技人员下乡等，鼓励他们到农村去创业，发展现代农业、乡村休闲旅游养老等产业。二要建立职业农民制度，实施新型职业农民培育工程，大力扶持培养新型职业农民，特别是扶持培养一批农业职业经理人、经纪人、文化能人等。三要创新乡村人才引进使用机制，以灵活多样的方式，建立高校、科研院所等专业人才到乡村挂职兼职制度，建立城乡、区域、校地之间人才培养合作交流机制，以及城市科技人员等定期服务乡村机制。四要重视提高乡村人口素质，加强乡村基础教育、职业教育、就业培训等，培养造就一支懂农业、爱农村、爱农民的“三农”工作队伍，为实现乡村振兴提供人才支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少小离家老大回，乡音无改鬓毛衰”；“露从今夜白，月是故乡明。“故乡是精神的依托，是灵魂的归宿。乡情是“每逢佳节倍思亲”的怀恋，是慈母手中那根缝缝补补的丝线，是“造福乡梓”的动力。在乡村振兴战略的感召下，在浓烈乡情萦绕中，越来越多的人选择返乡创业就业，为家乡的发展贡献力量。</w:t>
      </w:r>
    </w:p>
    <w:p>
      <w:pPr>
        <w:ind w:left="0" w:right="0" w:firstLine="560"/>
        <w:spacing w:before="450" w:after="450" w:line="312" w:lineRule="auto"/>
      </w:pPr>
      <w:r>
        <w:rPr>
          <w:rFonts w:ascii="宋体" w:hAnsi="宋体" w:eastAsia="宋体" w:cs="宋体"/>
          <w:color w:val="000"/>
          <w:sz w:val="28"/>
          <w:szCs w:val="28"/>
        </w:rPr>
        <w:t xml:space="preserve">乡情呼唤青年创业，绽放青春光彩。进入新时代，乡情对于乡村振兴越发凸显出更加积极的意义。在过去，亿万农民工从农村到城市求职，为获得发展机遇而背井离乡实属无奈。今天，在国家政策的大力支持下，越来越多的年轻人选择回到家乡创业就业，他们以先进的知识技术、敢尝试敢创新的勇气而成为助推农村经济发展的新生力量。不论是返乡发展农村电商，还是发展“新农业”，广大青年在农村必有可为且大有可为。对他们来说，乡情不仅仅是情怀，更是责任。正如许多大学毕业生他们参加“大学生村官”、“西部计划志愿者”等基层服务，他们毅然选择投身基层建设，在奋斗中实现了个人价值，彰显了青春光彩。</w:t>
      </w:r>
    </w:p>
    <w:p>
      <w:pPr>
        <w:ind w:left="0" w:right="0" w:firstLine="560"/>
        <w:spacing w:before="450" w:after="450" w:line="312" w:lineRule="auto"/>
      </w:pPr>
      <w:r>
        <w:rPr>
          <w:rFonts w:ascii="宋体" w:hAnsi="宋体" w:eastAsia="宋体" w:cs="宋体"/>
          <w:color w:val="000"/>
          <w:sz w:val="28"/>
          <w:szCs w:val="28"/>
        </w:rPr>
        <w:t xml:space="preserve">乡情推动生产力革新，促进产业发展。乡情是一份牵挂，对于在外漂泊的游子而言乡情具有不可比拟的“情感引力”，在这份渴望下，许多在城市打拼的“异乡人”在城市站稳脚跟后，最终决定回归故里，因为故乡有新时代的大好机遇：城乡结构调整的过程中，由城市到农村的流动格局开始形成；这里不愿背井离乡、心系家庭的剩余劳动力正在形成新的人口红利，全新的产业技术组合在农村的生产力革新将发生质的飞跃；优美的自然风光和乡土优势是农村不可多得的地理资源，悠久的古树民宅和农业传统是乡村历久弥新的文化资源……面对日益增长的对美好生活的市场需求，这里是“天然的供给侧”。正是这种力量，坚定了人们常驻故里的决心，利用这些发展红利，促进农村产业发展。</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我们有理由相信，在乡情的感召下，在希望的田野上，越来越多的人选择回归家乡，投入并存广阔天地，大展才华大显身手，汇集成一支强大的乡村振兴人才队伍，绽放青春光彩，促进产业发展，为建设美丽乡村的磅礴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唱好“技术互补曲”。乡村振兴战略与脱贫攻坚政策的有效衔接需要技术上的相互补充，各级干部应将乡村振兴与精准扶贫的技术发展纳入农业信息化发展计划，形成纵向相连、横向相通的技术体系。乡村振兴方面，要加快乡村地区的网络建设，引进信息技术人才，通过大数据分析农业发展市场需求，促进农村电子商务发展，并鼓励互联网企业建立产销衔接的农业服务平台。脱贫攻坚方面，通过建档立卡和扶贫开发信息化建设，推进信息进村入户，完善精准扶贫数据库，为建档立卡户精准退出提供数据支持和技术保障。</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一、加强城镇统筹。</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xx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行百里者半九十。战脱贫、求振兴都是增进人民福祉的“接力赛”。越到接近脱贫终点的关键时期，越要保持一鼓作气、善始善终的攻坚态势，从脱贫攻坚中总结经验，稳扎稳打冲刺好脱贫攻坚“最后一公里”，将共同富裕的“接力棒”顺利交接到乡村振兴。</w:t>
      </w:r>
    </w:p>
    <w:p>
      <w:pPr>
        <w:ind w:left="0" w:right="0" w:firstLine="560"/>
        <w:spacing w:before="450" w:after="450" w:line="312" w:lineRule="auto"/>
      </w:pPr>
      <w:r>
        <w:rPr>
          <w:rFonts w:ascii="宋体" w:hAnsi="宋体" w:eastAsia="宋体" w:cs="宋体"/>
          <w:color w:val="000"/>
          <w:sz w:val="28"/>
          <w:szCs w:val="28"/>
        </w:rPr>
        <w:t xml:space="preserve">激发内生动力，聚力跑好“第一棒”。脱贫攻坚，久久为功。防止返贫增贫关键在人，在于实施“扶志扶智”工程，从根本上改变“等靠要”思想，增强脱贫的内生动力。要通过农民夜校、文化下乡、好人好事评选等载体，加强对贫困群众的思想、文化、道德、法律教育，大力弘扬自力更生、艰苦奋斗、感恩奋进的新时代乡村文明新风尚，激发贫困群众致富积极性和脱贫志气；</w:t>
      </w:r>
    </w:p>
    <w:p>
      <w:pPr>
        <w:ind w:left="0" w:right="0" w:firstLine="560"/>
        <w:spacing w:before="450" w:after="450" w:line="312" w:lineRule="auto"/>
      </w:pPr>
      <w:r>
        <w:rPr>
          <w:rFonts w:ascii="宋体" w:hAnsi="宋体" w:eastAsia="宋体" w:cs="宋体"/>
          <w:color w:val="000"/>
          <w:sz w:val="28"/>
          <w:szCs w:val="28"/>
        </w:rPr>
        <w:t xml:space="preserve">要加强对贫困群众的文化、知识与技术教育，增强其脱贫致富能力，真正实现从“被动扶”到“主动兴”转变，积蓄脱贫奔康的强大内生动力。</w:t>
      </w:r>
    </w:p>
    <w:p>
      <w:pPr>
        <w:ind w:left="0" w:right="0" w:firstLine="560"/>
        <w:spacing w:before="450" w:after="450" w:line="312" w:lineRule="auto"/>
      </w:pPr>
      <w:r>
        <w:rPr>
          <w:rFonts w:ascii="宋体" w:hAnsi="宋体" w:eastAsia="宋体" w:cs="宋体"/>
          <w:color w:val="000"/>
          <w:sz w:val="28"/>
          <w:szCs w:val="28"/>
        </w:rPr>
        <w:t xml:space="preserve">聚焦问题短板，整改提升“接好棒”。控制贫困户增量是打赢脱贫攻坚战的重要抓手。特别是在决胜脱贫攻坚的最后冲刺时期，一方面要重点攻克剩下的“硬骨头”，另一方面要有效控制新增和返贫人口。要针对处于贫困边缘的非贫低收入户和非高标准脱贫户，聚焦影响致贫返贫的问题短板，找准“病、学、灾”等致贫返贫原因，划定支出预警线、识别高风险农户，划定收入资格线、框定易返贫贫困户，对识别出的易致贫返贫对象，因户施策、分类提供保障措施，为赢得全局夯实基础。</w:t>
      </w:r>
    </w:p>
    <w:p>
      <w:pPr>
        <w:ind w:left="0" w:right="0" w:firstLine="560"/>
        <w:spacing w:before="450" w:after="450" w:line="312" w:lineRule="auto"/>
      </w:pPr>
      <w:r>
        <w:rPr>
          <w:rFonts w:ascii="宋体" w:hAnsi="宋体" w:eastAsia="宋体" w:cs="宋体"/>
          <w:color w:val="000"/>
          <w:sz w:val="28"/>
          <w:szCs w:val="28"/>
        </w:rPr>
        <w:t xml:space="preserve">强化利益联结，产业扶贫“传好棒”。脱贫不是终点，而是新生活的起点。不能为了脱贫而脱贫，要在建立完善常态长效的脱贫致富机制、为乡村振兴奠定扎实基础、统筹做好二者衔接上下功夫。发展产业、建立利益联结是脱贫致富、实现长效脱贫，稳定巩固脱贫成果的核心手段。要结合当地实际、因地制宜，充分发掘地方特色优势，构建现代农业产业体系、优化产业布局，构建现代农业生产体系、提高农业现代化水平，构建现代农业经营体系、有效拓展对接市场，助力产业换档升级，壮大集体经济，实现“输血”扶贫到“造血”扶贫的转变。</w:t>
      </w:r>
    </w:p>
    <w:p>
      <w:pPr>
        <w:ind w:left="0" w:right="0" w:firstLine="560"/>
        <w:spacing w:before="450" w:after="450" w:line="312" w:lineRule="auto"/>
      </w:pPr>
      <w:r>
        <w:rPr>
          <w:rFonts w:ascii="宋体" w:hAnsi="宋体" w:eastAsia="宋体" w:cs="宋体"/>
          <w:color w:val="000"/>
          <w:sz w:val="28"/>
          <w:szCs w:val="28"/>
        </w:rPr>
        <w:t xml:space="preserve">【2024扎实推进乡村振兴心得体会5篇】相关推荐文章：</w:t>
      </w:r>
    </w:p>
    <w:p>
      <w:pPr>
        <w:ind w:left="0" w:right="0" w:firstLine="560"/>
        <w:spacing w:before="450" w:after="450" w:line="312" w:lineRule="auto"/>
      </w:pPr>
      <w:r>
        <w:rPr>
          <w:rFonts w:ascii="宋体" w:hAnsi="宋体" w:eastAsia="宋体" w:cs="宋体"/>
          <w:color w:val="000"/>
          <w:sz w:val="28"/>
          <w:szCs w:val="28"/>
        </w:rPr>
        <w:t xml:space="preserve">不断推进全体人民的共同富裕心得体会1000字四篇</w:t>
      </w:r>
    </w:p>
    <w:p>
      <w:pPr>
        <w:ind w:left="0" w:right="0" w:firstLine="560"/>
        <w:spacing w:before="450" w:after="450" w:line="312" w:lineRule="auto"/>
      </w:pPr>
      <w:r>
        <w:rPr>
          <w:rFonts w:ascii="宋体" w:hAnsi="宋体" w:eastAsia="宋体" w:cs="宋体"/>
          <w:color w:val="000"/>
          <w:sz w:val="28"/>
          <w:szCs w:val="28"/>
        </w:rPr>
        <w:t xml:space="preserve">个人乡村振兴学习心得体会精选五篇</w:t>
      </w:r>
    </w:p>
    <w:p>
      <w:pPr>
        <w:ind w:left="0" w:right="0" w:firstLine="560"/>
        <w:spacing w:before="450" w:after="450" w:line="312" w:lineRule="auto"/>
      </w:pPr>
      <w:r>
        <w:rPr>
          <w:rFonts w:ascii="宋体" w:hAnsi="宋体" w:eastAsia="宋体" w:cs="宋体"/>
          <w:color w:val="000"/>
          <w:sz w:val="28"/>
          <w:szCs w:val="28"/>
        </w:rPr>
        <w:t xml:space="preserve">关于教育整顿的心得体会2024</w:t>
      </w:r>
    </w:p>
    <w:p>
      <w:pPr>
        <w:ind w:left="0" w:right="0" w:firstLine="560"/>
        <w:spacing w:before="450" w:after="450" w:line="312" w:lineRule="auto"/>
      </w:pPr>
      <w:r>
        <w:rPr>
          <w:rFonts w:ascii="宋体" w:hAnsi="宋体" w:eastAsia="宋体" w:cs="宋体"/>
          <w:color w:val="000"/>
          <w:sz w:val="28"/>
          <w:szCs w:val="28"/>
        </w:rPr>
        <w:t xml:space="preserve">2024乡镇文化振兴汇报材料 乡镇文化振兴工作汇报材料范文</w:t>
      </w:r>
    </w:p>
    <w:p>
      <w:pPr>
        <w:ind w:left="0" w:right="0" w:firstLine="560"/>
        <w:spacing w:before="450" w:after="450" w:line="312" w:lineRule="auto"/>
      </w:pPr>
      <w:r>
        <w:rPr>
          <w:rFonts w:ascii="宋体" w:hAnsi="宋体" w:eastAsia="宋体" w:cs="宋体"/>
          <w:color w:val="000"/>
          <w:sz w:val="28"/>
          <w:szCs w:val="28"/>
        </w:rPr>
        <w:t xml:space="preserve">村社区乡村振兴工作总结精选五篇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2024-09-20T20:47:50+08:00</dcterms:created>
  <dcterms:modified xsi:type="dcterms:W3CDTF">2024-09-20T20:47:50+08:00</dcterms:modified>
</cp:coreProperties>
</file>

<file path=docProps/custom.xml><?xml version="1.0" encoding="utf-8"?>
<Properties xmlns="http://schemas.openxmlformats.org/officeDocument/2006/custom-properties" xmlns:vt="http://schemas.openxmlformats.org/officeDocument/2006/docPropsVTypes"/>
</file>