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行政部门财务工作心得体会范文(5篇)</w:t>
      </w:r>
      <w:bookmarkEnd w:id="1"/>
    </w:p>
    <w:p>
      <w:pPr>
        <w:jc w:val="center"/>
        <w:spacing w:before="0" w:after="450"/>
      </w:pPr>
      <w:r>
        <w:rPr>
          <w:rFonts w:ascii="Arial" w:hAnsi="Arial" w:eastAsia="Arial" w:cs="Arial"/>
          <w:color w:val="999999"/>
          <w:sz w:val="20"/>
          <w:szCs w:val="20"/>
        </w:rPr>
        <w:t xml:space="preserve">来源：网络  作者：莲雾凝露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行政部门财务工作心得体会范文篇1...</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行政部门财务工作心得体会范文篇1</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行政部门财务工作心得体会范文篇2</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___，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com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行政部门财务工作心得体会范文篇3</w:t>
      </w:r>
    </w:p>
    <w:p>
      <w:pPr>
        <w:ind w:left="0" w:right="0" w:firstLine="560"/>
        <w:spacing w:before="450" w:after="450" w:line="312" w:lineRule="auto"/>
      </w:pPr>
      <w:r>
        <w:rPr>
          <w:rFonts w:ascii="宋体" w:hAnsi="宋体" w:eastAsia="宋体" w:cs="宋体"/>
          <w:color w:val="000"/>
          <w:sz w:val="28"/>
          <w:szCs w:val="28"/>
        </w:rPr>
        <w:t xml:space="preserve">今年以来，行财股在省市业务部门及局机关的指导下，按照省厅“财政规范管理年”的具体要求，规范各项办事程序，改变机关工作作风，以清晰的思路、务实的作风，投入到公共支出管理工作中去，保证了县直单位及乡镇教师工资的正常发放，行政政法单位办公办案及教科文事业的发展的需要。20_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20_年及省应补助我县中小学生均公用经费共计6731.6万元，目前，已分批拨付到各义务教育阶段学校。对于县财政负担的生均公用经费220万，也已拨付到位。保证了各中小学正常办公教学的需要。全县义务教育阶段贫困寄宿生人数652人，全年需补助资金48.8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20_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根据上级文件精神，结合我县实际，今年出台了《蒙城县20_年奖励扶助民生工程实施方案》。在实施方案中明确提出今年计生奖扶工作的目标任务、实施步骤、工作时间进度。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20_年共确认奖励扶助对象757人，其中：只生育一个独生女的174人、只生育过一个独生女且死亡现无子女的10人、多子女死亡现无子女29人、只生育一个独生子的369人、只生两个女孩的175人，全年需补助资金49.97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四、做好20_年度贫困家庭大学生资助工作</w:t>
      </w:r>
    </w:p>
    <w:p>
      <w:pPr>
        <w:ind w:left="0" w:right="0" w:firstLine="560"/>
        <w:spacing w:before="450" w:after="450" w:line="312" w:lineRule="auto"/>
      </w:pPr>
      <w:r>
        <w:rPr>
          <w:rFonts w:ascii="宋体" w:hAnsi="宋体" w:eastAsia="宋体" w:cs="宋体"/>
          <w:color w:val="000"/>
          <w:sz w:val="28"/>
          <w:szCs w:val="28"/>
        </w:rPr>
        <w:t xml:space="preserve">20_年，我们继续与有关部门配合合理确定受助对象，对今年被全国普通高等院校录取的蒙城籍应届本科贫困大学生给予适当的资助，资助标准为：一般贫困户标准1000元/人，特困户标准_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六、做好政法补助专款项目申报与执行工作</w:t>
      </w:r>
    </w:p>
    <w:p>
      <w:pPr>
        <w:ind w:left="0" w:right="0" w:firstLine="560"/>
        <w:spacing w:before="450" w:after="450" w:line="312" w:lineRule="auto"/>
      </w:pPr>
      <w:r>
        <w:rPr>
          <w:rFonts w:ascii="宋体" w:hAnsi="宋体" w:eastAsia="宋体" w:cs="宋体"/>
          <w:color w:val="000"/>
          <w:sz w:val="28"/>
          <w:szCs w:val="28"/>
        </w:rPr>
        <w:t xml:space="preserve">为缓解基层政法部门经费紧张的状况，及省级财政从_年起实施了政法补助专款项目。今年是政法补助第三个三年规划的第二年。今年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_年底，行财股在县会计中心设立了行财资金专户。按照《蒙城县财政局专项资金管理办法》的规定，上级及县本级补助的专项资金先进入专户，专项资金到达后二个工作日内通知项目单位，用款单位提出的申请后，手续齐全的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九、做好行政事业有关规章制度的修订工作</w:t>
      </w:r>
    </w:p>
    <w:p>
      <w:pPr>
        <w:ind w:left="0" w:right="0" w:firstLine="560"/>
        <w:spacing w:before="450" w:after="450" w:line="312" w:lineRule="auto"/>
      </w:pPr>
      <w:r>
        <w:rPr>
          <w:rFonts w:ascii="宋体" w:hAnsi="宋体" w:eastAsia="宋体" w:cs="宋体"/>
          <w:color w:val="000"/>
          <w:sz w:val="28"/>
          <w:szCs w:val="28"/>
        </w:rPr>
        <w:t xml:space="preserve">目前，我县行政事业单位执行的差旅费、招待费等标准都是老标准，随着经济发展水平和物价等因素的变化，现行差旅相关开支标准已不适应实际需要。为进一步规范机关财务管理工作，我们与有关单位配合，根据我县实际，本着勤俭节约、保证必需、便于操作的原则，修订了我县的《公务用车管理暂行办法》、《蒙城县行政事业单位差旅费管理暂行办法》、《蒙城县行政事业单位招待费管理暂行办法》等规章制度，为行政事业单位的规范化管理奠定了基础。</w:t>
      </w:r>
    </w:p>
    <w:p>
      <w:pPr>
        <w:ind w:left="0" w:right="0" w:firstLine="560"/>
        <w:spacing w:before="450" w:after="450" w:line="312" w:lineRule="auto"/>
      </w:pPr>
      <w:r>
        <w:rPr>
          <w:rFonts w:ascii="宋体" w:hAnsi="宋体" w:eastAsia="宋体" w:cs="宋体"/>
          <w:color w:val="000"/>
          <w:sz w:val="28"/>
          <w:szCs w:val="28"/>
        </w:rPr>
        <w:t xml:space="preserve">十、参与教科文行政政法单位预算的编制</w:t>
      </w:r>
    </w:p>
    <w:p>
      <w:pPr>
        <w:ind w:left="0" w:right="0" w:firstLine="560"/>
        <w:spacing w:before="450" w:after="450" w:line="312" w:lineRule="auto"/>
      </w:pPr>
      <w:r>
        <w:rPr>
          <w:rFonts w:ascii="宋体" w:hAnsi="宋体" w:eastAsia="宋体" w:cs="宋体"/>
          <w:color w:val="000"/>
          <w:sz w:val="28"/>
          <w:szCs w:val="28"/>
        </w:rPr>
        <w:t xml:space="preserve">根据要求，20_年部门预算要通过软件上报，并由业务股室负责指导，11月份，我们就着手搜集相关资料，配合相关股室，积极参与对46个主管单位部门预算的布置，指导、审核、上报，通过加班加点的工作，按照时间要求完成了此项任务。</w:t>
      </w:r>
    </w:p>
    <w:p>
      <w:pPr>
        <w:ind w:left="0" w:right="0" w:firstLine="560"/>
        <w:spacing w:before="450" w:after="450" w:line="312" w:lineRule="auto"/>
      </w:pPr>
      <w:r>
        <w:rPr>
          <w:rFonts w:ascii="宋体" w:hAnsi="宋体" w:eastAsia="宋体" w:cs="宋体"/>
          <w:color w:val="000"/>
          <w:sz w:val="28"/>
          <w:szCs w:val="28"/>
        </w:rPr>
        <w:t xml:space="preserve">20_年，我们打算主要做好以下几项工作：</w:t>
      </w:r>
    </w:p>
    <w:p>
      <w:pPr>
        <w:ind w:left="0" w:right="0" w:firstLine="560"/>
        <w:spacing w:before="450" w:after="450" w:line="312" w:lineRule="auto"/>
      </w:pPr>
      <w:r>
        <w:rPr>
          <w:rFonts w:ascii="宋体" w:hAnsi="宋体" w:eastAsia="宋体" w:cs="宋体"/>
          <w:color w:val="000"/>
          <w:sz w:val="28"/>
          <w:szCs w:val="28"/>
        </w:rPr>
        <w:t xml:space="preserve">1、做好教科文行政政法单位部门决算工作</w:t>
      </w:r>
    </w:p>
    <w:p>
      <w:pPr>
        <w:ind w:left="0" w:right="0" w:firstLine="560"/>
        <w:spacing w:before="450" w:after="450" w:line="312" w:lineRule="auto"/>
      </w:pPr>
      <w:r>
        <w:rPr>
          <w:rFonts w:ascii="宋体" w:hAnsi="宋体" w:eastAsia="宋体" w:cs="宋体"/>
          <w:color w:val="000"/>
          <w:sz w:val="28"/>
          <w:szCs w:val="28"/>
        </w:rPr>
        <w:t xml:space="preserve">教科文行政政法单位决算涉及面广、工作量大、情况复杂。我们要在掌握基础资料，收集相关信息，举行业务培训的基础上，做好20_年教科文行政政法单位的部门决算，并对决算收支情况进行认真分析，掌握单位基本信息，做到心中有数。</w:t>
      </w:r>
    </w:p>
    <w:p>
      <w:pPr>
        <w:ind w:left="0" w:right="0" w:firstLine="560"/>
        <w:spacing w:before="450" w:after="450" w:line="312" w:lineRule="auto"/>
      </w:pPr>
      <w:r>
        <w:rPr>
          <w:rFonts w:ascii="宋体" w:hAnsi="宋体" w:eastAsia="宋体" w:cs="宋体"/>
          <w:color w:val="000"/>
          <w:sz w:val="28"/>
          <w:szCs w:val="28"/>
        </w:rPr>
        <w:t xml:space="preserve">2、做好义务教育阶段中小学预算的编制工作</w:t>
      </w:r>
    </w:p>
    <w:p>
      <w:pPr>
        <w:ind w:left="0" w:right="0" w:firstLine="560"/>
        <w:spacing w:before="450" w:after="450" w:line="312" w:lineRule="auto"/>
      </w:pPr>
      <w:r>
        <w:rPr>
          <w:rFonts w:ascii="宋体" w:hAnsi="宋体" w:eastAsia="宋体" w:cs="宋体"/>
          <w:color w:val="000"/>
          <w:sz w:val="28"/>
          <w:szCs w:val="28"/>
        </w:rPr>
        <w:t xml:space="preserve">根据义务教育经费保障机制改革的要求，义务教育阶段中小学预算必须单独编制预算。20_年已第一次编制了全县中小学经费预算，20_年要在20_年的基础上，进一步完善编制程序及定员定额的确定，加强对中小学财务经办员的业务培训，做好20_年中小学经费预算的编制，并下达到义务教育阶段中小学。</w:t>
      </w:r>
    </w:p>
    <w:p>
      <w:pPr>
        <w:ind w:left="0" w:right="0" w:firstLine="560"/>
        <w:spacing w:before="450" w:after="450" w:line="312" w:lineRule="auto"/>
      </w:pPr>
      <w:r>
        <w:rPr>
          <w:rFonts w:ascii="宋体" w:hAnsi="宋体" w:eastAsia="宋体" w:cs="宋体"/>
          <w:color w:val="000"/>
          <w:sz w:val="28"/>
          <w:szCs w:val="28"/>
        </w:rPr>
        <w:t xml:space="preserve">3、加强涉及行财的民生工程资金的管理</w:t>
      </w:r>
    </w:p>
    <w:p>
      <w:pPr>
        <w:ind w:left="0" w:right="0" w:firstLine="560"/>
        <w:spacing w:before="450" w:after="450" w:line="312" w:lineRule="auto"/>
      </w:pPr>
      <w:r>
        <w:rPr>
          <w:rFonts w:ascii="宋体" w:hAnsi="宋体" w:eastAsia="宋体" w:cs="宋体"/>
          <w:color w:val="000"/>
          <w:sz w:val="28"/>
          <w:szCs w:val="28"/>
        </w:rPr>
        <w:t xml:space="preserve">20_年我们要根据与省下的义务教育经费保障补助数额，做好资金的分配与清算，确保生均公用经费按时足额到位，并大力支持薄弱学校改善办学条件。根据审核人数，及时做好贫困寄宿生生活补助的发放。我们还将加强对教育经费保障调查研究的力度，要在与省有关文件精神的指导下配合教育部门，加强对新的教育政策实施后出现的新情况、新问题的研究，并及时解决有关问题。</w:t>
      </w:r>
    </w:p>
    <w:p>
      <w:pPr>
        <w:ind w:left="0" w:right="0" w:firstLine="560"/>
        <w:spacing w:before="450" w:after="450" w:line="312" w:lineRule="auto"/>
      </w:pPr>
      <w:r>
        <w:rPr>
          <w:rFonts w:ascii="宋体" w:hAnsi="宋体" w:eastAsia="宋体" w:cs="宋体"/>
          <w:color w:val="000"/>
          <w:sz w:val="28"/>
          <w:szCs w:val="28"/>
        </w:rPr>
        <w:t xml:space="preserve">进一步核实20_年中等职业学校在读学生人数，完善中等职业学校国家助学金专户管理及按月发放机制，及时拨付中职国家助学金。</w:t>
      </w:r>
    </w:p>
    <w:p>
      <w:pPr>
        <w:ind w:left="0" w:right="0" w:firstLine="560"/>
        <w:spacing w:before="450" w:after="450" w:line="312" w:lineRule="auto"/>
      </w:pPr>
      <w:r>
        <w:rPr>
          <w:rFonts w:ascii="宋体" w:hAnsi="宋体" w:eastAsia="宋体" w:cs="宋体"/>
          <w:color w:val="000"/>
          <w:sz w:val="28"/>
          <w:szCs w:val="28"/>
        </w:rPr>
        <w:t xml:space="preserve">与计生部门配合，核实20_年计生奖扶对象，履行有关手续及时将补助资金发放到奖励扶助对象账户。</w:t>
      </w:r>
    </w:p>
    <w:p>
      <w:pPr>
        <w:ind w:left="0" w:right="0" w:firstLine="560"/>
        <w:spacing w:before="450" w:after="450" w:line="312" w:lineRule="auto"/>
      </w:pPr>
      <w:r>
        <w:rPr>
          <w:rFonts w:ascii="宋体" w:hAnsi="宋体" w:eastAsia="宋体" w:cs="宋体"/>
          <w:color w:val="000"/>
          <w:sz w:val="28"/>
          <w:szCs w:val="28"/>
        </w:rPr>
        <w:t xml:space="preserve">加快广播电视村村通的实施，根据项目进度拨付专项资金，加强资金的监管，做到专款专用。</w:t>
      </w:r>
    </w:p>
    <w:p>
      <w:pPr>
        <w:ind w:left="0" w:right="0" w:firstLine="560"/>
        <w:spacing w:before="450" w:after="450" w:line="312" w:lineRule="auto"/>
      </w:pPr>
      <w:r>
        <w:rPr>
          <w:rFonts w:ascii="宋体" w:hAnsi="宋体" w:eastAsia="宋体" w:cs="宋体"/>
          <w:color w:val="000"/>
          <w:sz w:val="28"/>
          <w:szCs w:val="28"/>
        </w:rPr>
        <w:t xml:space="preserve">4、做好规范县级公务员津补贴工作</w:t>
      </w:r>
    </w:p>
    <w:p>
      <w:pPr>
        <w:ind w:left="0" w:right="0" w:firstLine="560"/>
        <w:spacing w:before="450" w:after="450" w:line="312" w:lineRule="auto"/>
      </w:pPr>
      <w:r>
        <w:rPr>
          <w:rFonts w:ascii="宋体" w:hAnsi="宋体" w:eastAsia="宋体" w:cs="宋体"/>
          <w:color w:val="000"/>
          <w:sz w:val="28"/>
          <w:szCs w:val="28"/>
        </w:rPr>
        <w:t xml:space="preserve">我们要在做好县直单位及乡镇上划教师工资管理的同时，积极参与规范津补贴工作。由于我县规范津补贴方案还没有下达，此项工作还没全面铺开。下一步，我们要根据省市批复的津补贴方案，把我县的公务员津补贴规范为工作性津贴、生活性津贴，取消其他各项地方性津补贴，同时完善我县事业单位津补贴的发放，认真做好我县的津补贴规范工作。</w:t>
      </w:r>
    </w:p>
    <w:p>
      <w:pPr>
        <w:ind w:left="0" w:right="0" w:firstLine="560"/>
        <w:spacing w:before="450" w:after="450" w:line="312" w:lineRule="auto"/>
      </w:pPr>
      <w:r>
        <w:rPr>
          <w:rFonts w:ascii="宋体" w:hAnsi="宋体" w:eastAsia="宋体" w:cs="宋体"/>
          <w:color w:val="000"/>
          <w:sz w:val="28"/>
          <w:szCs w:val="28"/>
        </w:rPr>
        <w:t xml:space="preserve">5、加强教科文单位财务管理基础工作</w:t>
      </w:r>
    </w:p>
    <w:p>
      <w:pPr>
        <w:ind w:left="0" w:right="0" w:firstLine="560"/>
        <w:spacing w:before="450" w:after="450" w:line="312" w:lineRule="auto"/>
      </w:pPr>
      <w:r>
        <w:rPr>
          <w:rFonts w:ascii="宋体" w:hAnsi="宋体" w:eastAsia="宋体" w:cs="宋体"/>
          <w:color w:val="000"/>
          <w:sz w:val="28"/>
          <w:szCs w:val="28"/>
        </w:rPr>
        <w:t xml:space="preserve">在20_年的工作中，我们要继续认真学习政府收支分类改革，着手整理教科文单位基础资料，掌握单位基础数据，研究确定科学合理符合单位基本需求公用经费及业务经费的支出定额，完善有关规章制度;进一步完善预算执行程序，加强农村中小学收支管理;加强对专项资金的管理力度，确保教科文行政部门履行职能的基本需要，提高财政资金的使用效益。</w:t>
      </w:r>
    </w:p>
    <w:p>
      <w:pPr>
        <w:ind w:left="0" w:right="0" w:firstLine="560"/>
        <w:spacing w:before="450" w:after="450" w:line="312" w:lineRule="auto"/>
      </w:pPr>
      <w:r>
        <w:rPr>
          <w:rFonts w:ascii="宋体" w:hAnsi="宋体" w:eastAsia="宋体" w:cs="宋体"/>
          <w:color w:val="000"/>
          <w:sz w:val="28"/>
          <w:szCs w:val="28"/>
        </w:rPr>
        <w:t xml:space="preserve">6、做好行政教科文单位20_年预算执行分析和20_年预算编制工作</w:t>
      </w:r>
    </w:p>
    <w:p>
      <w:pPr>
        <w:ind w:left="0" w:right="0" w:firstLine="560"/>
        <w:spacing w:before="450" w:after="450" w:line="312" w:lineRule="auto"/>
      </w:pPr>
      <w:r>
        <w:rPr>
          <w:rFonts w:ascii="宋体" w:hAnsi="宋体" w:eastAsia="宋体" w:cs="宋体"/>
          <w:color w:val="000"/>
          <w:sz w:val="28"/>
          <w:szCs w:val="28"/>
        </w:rPr>
        <w:t xml:space="preserve">我们要在做好20_年行政教科文单位拨款账的基础上，对预算执行情况进行分析，结合完善行财专户管理，提高行政教科文单位财政资金的使用效益。对预算执行有偏差的单位，要找出差异原因，并在以后年的预算执行中予以改进。年底，我们要搜集有关资料，与有关股室配合，做好20_年教科文行政政法单位预算编制。</w:t>
      </w:r>
    </w:p>
    <w:p>
      <w:pPr>
        <w:ind w:left="0" w:right="0" w:firstLine="560"/>
        <w:spacing w:before="450" w:after="450" w:line="312" w:lineRule="auto"/>
      </w:pPr>
      <w:r>
        <w:rPr>
          <w:rFonts w:ascii="黑体" w:hAnsi="黑体" w:eastAsia="黑体" w:cs="黑体"/>
          <w:color w:val="000000"/>
          <w:sz w:val="34"/>
          <w:szCs w:val="34"/>
          <w:b w:val="1"/>
          <w:bCs w:val="1"/>
        </w:rPr>
        <w:t xml:space="preserve">行政部门财务工作心得体会范文篇4</w:t>
      </w:r>
    </w:p>
    <w:p>
      <w:pPr>
        <w:ind w:left="0" w:right="0" w:firstLine="560"/>
        <w:spacing w:before="450" w:after="450" w:line="312" w:lineRule="auto"/>
      </w:pPr>
      <w:r>
        <w:rPr>
          <w:rFonts w:ascii="宋体" w:hAnsi="宋体" w:eastAsia="宋体" w:cs="宋体"/>
          <w:color w:val="000"/>
          <w:sz w:val="28"/>
          <w:szCs w:val="28"/>
        </w:rPr>
        <w:t xml:space="preserve">20_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一、与_年的账务顺利承接</w:t>
      </w:r>
    </w:p>
    <w:p>
      <w:pPr>
        <w:ind w:left="0" w:right="0" w:firstLine="560"/>
        <w:spacing w:before="450" w:after="450" w:line="312" w:lineRule="auto"/>
      </w:pPr>
      <w:r>
        <w:rPr>
          <w:rFonts w:ascii="宋体" w:hAnsi="宋体" w:eastAsia="宋体" w:cs="宋体"/>
          <w:color w:val="000"/>
          <w:sz w:val="28"/>
          <w:szCs w:val="28"/>
        </w:rPr>
        <w:t xml:space="preserve">(一)完成_年度部门决算工作</w:t>
      </w:r>
    </w:p>
    <w:p>
      <w:pPr>
        <w:ind w:left="0" w:right="0" w:firstLine="560"/>
        <w:spacing w:before="450" w:after="450" w:line="312" w:lineRule="auto"/>
      </w:pPr>
      <w:r>
        <w:rPr>
          <w:rFonts w:ascii="宋体" w:hAnsi="宋体" w:eastAsia="宋体" w:cs="宋体"/>
          <w:color w:val="000"/>
          <w:sz w:val="28"/>
          <w:szCs w:val="28"/>
        </w:rPr>
        <w:t xml:space="preserve">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法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发布，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4"/>
          <w:szCs w:val="34"/>
          <w:b w:val="1"/>
          <w:bCs w:val="1"/>
        </w:rPr>
        <w:t xml:space="preserve">行政部门财务工作心得体会范文篇5</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大、_届五中、六中全会精神，努力践行“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_]02号文精神的要求，用近一个月时间对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年里，我会做好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行政部门财务工作心得体会范文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2024-09-20T22:39:07+08:00</dcterms:created>
  <dcterms:modified xsi:type="dcterms:W3CDTF">2024-09-20T22:39:07+08:00</dcterms:modified>
</cp:coreProperties>
</file>

<file path=docProps/custom.xml><?xml version="1.0" encoding="utf-8"?>
<Properties xmlns="http://schemas.openxmlformats.org/officeDocument/2006/custom-properties" xmlns:vt="http://schemas.openxmlformats.org/officeDocument/2006/docPropsVTypes"/>
</file>