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2024年村上乡村振兴工作汇报精选五篇</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工作中，越来越多的人或听或写汇报，汇报就是把某个阶段做的工作，进行全面系统的分析、研究后报告给上级领导，不过，你会写汇报吗？下面小编在这里为大家精心整理了几篇，希望对同学们有所帮助，仅供参考。为深入了解我县乡村振兴工作的基本情...</w:t>
      </w:r>
    </w:p>
    <w:p>
      <w:pPr>
        <w:ind w:left="0" w:right="0" w:firstLine="560"/>
        <w:spacing w:before="450" w:after="450" w:line="312" w:lineRule="auto"/>
      </w:pPr>
      <w:r>
        <w:rPr>
          <w:rFonts w:ascii="宋体" w:hAnsi="宋体" w:eastAsia="宋体" w:cs="宋体"/>
          <w:color w:val="000"/>
          <w:sz w:val="28"/>
          <w:szCs w:val="28"/>
        </w:rPr>
        <w:t xml:space="preserve">在平时的学习、工作中，越来越多的人或听或写汇报，汇报就是把某个阶段做的工作，进行全面系统的分析、研究后报告给上级领导，不过，你会写汇报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人大常委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中央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2024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充分了解我市乡村振兴战略开展情况以及村民们对乡村振兴战略的关注度，5月21-25日，市统计局组织力量对全市乡村振兴情况进行了调研。此次调研抽取了梁子湖区梁子镇沙湾村和沼山镇湖瓢村。调研采取实地调查和交流座谈相结合的方式。共收到有效调查问卷56份。按照性别分类，男性33人，女性23人；按年龄分类，50岁以下22人，50岁及以上34人；按照文化程度分类，高中以下40人，高中及以上16人；按照调查对象的身份分类，村民44人、村干部8人、乡镇干部3人、其他1人。从调研结果看，全市乡村变化明显，乡村振兴取得一定成效，但也反映出农业生产效益低、农民增收难、乡村基础设施不完善等相关问题，须引起各级政府高度重视。</w:t>
      </w:r>
    </w:p>
    <w:p>
      <w:pPr>
        <w:ind w:left="0" w:right="0" w:firstLine="560"/>
        <w:spacing w:before="450" w:after="450" w:line="312" w:lineRule="auto"/>
      </w:pPr>
      <w:r>
        <w:rPr>
          <w:rFonts w:ascii="宋体" w:hAnsi="宋体" w:eastAsia="宋体" w:cs="宋体"/>
          <w:color w:val="000"/>
          <w:sz w:val="28"/>
          <w:szCs w:val="28"/>
        </w:rPr>
        <w:t xml:space="preserve">一、农村居民对乡村振兴的关注点</w:t>
      </w:r>
    </w:p>
    <w:p>
      <w:pPr>
        <w:ind w:left="0" w:right="0" w:firstLine="560"/>
        <w:spacing w:before="450" w:after="450" w:line="312" w:lineRule="auto"/>
      </w:pPr>
      <w:r>
        <w:rPr>
          <w:rFonts w:ascii="宋体" w:hAnsi="宋体" w:eastAsia="宋体" w:cs="宋体"/>
          <w:color w:val="000"/>
          <w:sz w:val="28"/>
          <w:szCs w:val="28"/>
        </w:rPr>
        <w:t xml:space="preserve">（一）期盼生活水平进一步提升。在被问到“产业兴旺、生态宜居、乡风文明、治理有效、生活富裕五个有关乡村振兴的选项中最感兴趣的部分”时，56份有效调查问卷中，有23人选择“生活富裕”，占41.1%。</w:t>
      </w:r>
    </w:p>
    <w:p>
      <w:pPr>
        <w:ind w:left="0" w:right="0" w:firstLine="560"/>
        <w:spacing w:before="450" w:after="450" w:line="312" w:lineRule="auto"/>
      </w:pPr>
      <w:r>
        <w:rPr>
          <w:rFonts w:ascii="宋体" w:hAnsi="宋体" w:eastAsia="宋体" w:cs="宋体"/>
          <w:color w:val="000"/>
          <w:sz w:val="28"/>
          <w:szCs w:val="28"/>
        </w:rPr>
        <w:t xml:space="preserve">（二）期盼居民收入进一步增加。56份有效调查问卷中有24人认为乡村振兴的关键是提高居民收入。虽然近年来我市农村居民收入保持平稳增长，城乡居民收入差距不断缩小。然而，要实现农民持续增收，难度依然较大，需要多方合力来进一步拓宽农民增收渠道。</w:t>
      </w:r>
    </w:p>
    <w:p>
      <w:pPr>
        <w:ind w:left="0" w:right="0" w:firstLine="560"/>
        <w:spacing w:before="450" w:after="450" w:line="312" w:lineRule="auto"/>
      </w:pPr>
      <w:r>
        <w:rPr>
          <w:rFonts w:ascii="宋体" w:hAnsi="宋体" w:eastAsia="宋体" w:cs="宋体"/>
          <w:color w:val="000"/>
          <w:sz w:val="28"/>
          <w:szCs w:val="28"/>
        </w:rPr>
        <w:t xml:space="preserve">（三）期盼资金、人才、技术向农业农村流动。在56份有效调查问卷中，认为影响乡村振兴的因素是资金、人才、技术的，分别有42人、35人、37人，分别占75.0%、62.5%、66.1%。在问到“您认为乡村振兴的因素有哪些”时，沙湾村六组龙群莲回答说“当然是资金、人才、技术了，没钱，怎么搞好农村，有钱，没人才和技术也搞不好农村啊”。资金、人才、技术在乡村振兴中扮演重要角色，这是大家的共识。</w:t>
      </w:r>
    </w:p>
    <w:p>
      <w:pPr>
        <w:ind w:left="0" w:right="0" w:firstLine="560"/>
        <w:spacing w:before="450" w:after="450" w:line="312" w:lineRule="auto"/>
      </w:pPr>
      <w:r>
        <w:rPr>
          <w:rFonts w:ascii="宋体" w:hAnsi="宋体" w:eastAsia="宋体" w:cs="宋体"/>
          <w:color w:val="000"/>
          <w:sz w:val="28"/>
          <w:szCs w:val="28"/>
        </w:rPr>
        <w:t xml:space="preserve">（四）期盼社会保障水平进一步提高。在56份有效调查问卷中，对实施乡村振兴战略最期盼的是提高养老保障水平、提高医疗保障水平的分别有32人、20人，分别占57.1%、35.7%。认为家里每年负担最重的是医疗的有20人，占35.7%。希望提高养老保障水平、提高医疗报销比例是村民的共同心声。</w:t>
      </w:r>
    </w:p>
    <w:p>
      <w:pPr>
        <w:ind w:left="0" w:right="0" w:firstLine="560"/>
        <w:spacing w:before="450" w:after="450" w:line="312" w:lineRule="auto"/>
      </w:pPr>
      <w:r>
        <w:rPr>
          <w:rFonts w:ascii="宋体" w:hAnsi="宋体" w:eastAsia="宋体" w:cs="宋体"/>
          <w:color w:val="000"/>
          <w:sz w:val="28"/>
          <w:szCs w:val="28"/>
        </w:rPr>
        <w:t xml:space="preserve">二、乡村振兴的有利因素</w:t>
      </w:r>
    </w:p>
    <w:p>
      <w:pPr>
        <w:ind w:left="0" w:right="0" w:firstLine="560"/>
        <w:spacing w:before="450" w:after="450" w:line="312" w:lineRule="auto"/>
      </w:pPr>
      <w:r>
        <w:rPr>
          <w:rFonts w:ascii="宋体" w:hAnsi="宋体" w:eastAsia="宋体" w:cs="宋体"/>
          <w:color w:val="000"/>
          <w:sz w:val="28"/>
          <w:szCs w:val="28"/>
        </w:rPr>
        <w:t xml:space="preserve">(一）产业发展逐步壮大</w:t>
      </w:r>
    </w:p>
    <w:p>
      <w:pPr>
        <w:ind w:left="0" w:right="0" w:firstLine="560"/>
        <w:spacing w:before="450" w:after="450" w:line="312" w:lineRule="auto"/>
      </w:pPr>
      <w:r>
        <w:rPr>
          <w:rFonts w:ascii="宋体" w:hAnsi="宋体" w:eastAsia="宋体" w:cs="宋体"/>
          <w:color w:val="000"/>
          <w:sz w:val="28"/>
          <w:szCs w:val="28"/>
        </w:rPr>
        <w:t xml:space="preserve">近年来，专业大户、龙头企业、家庭农场、农民专业合作社等农业生产组织不断壮大，为农业农村产业发展打下了坚实的基础。2024年，全市市级以上农业产业化龙头企业的105家，省重点龙头企业12家。全市农民专业合作社1573家，同比增长10.77%。同时，全市立足本地资源优势，大力发展武昌鱼、蓝莓、沼山胡柚、梁道大米等特色产业，打造本地农产品品牌。2024年底，全市共有“一村一品”点308个，示范点45个。全市新增农产品“三品一标”有效品牌88个，总数达204个，同比增加40个，增长24.39%。</w:t>
      </w:r>
    </w:p>
    <w:p>
      <w:pPr>
        <w:ind w:left="0" w:right="0" w:firstLine="560"/>
        <w:spacing w:before="450" w:after="450" w:line="312" w:lineRule="auto"/>
      </w:pPr>
      <w:r>
        <w:rPr>
          <w:rFonts w:ascii="宋体" w:hAnsi="宋体" w:eastAsia="宋体" w:cs="宋体"/>
          <w:color w:val="000"/>
          <w:sz w:val="28"/>
          <w:szCs w:val="28"/>
        </w:rPr>
        <w:t xml:space="preserve">（二）生态环境不断改善</w:t>
      </w:r>
    </w:p>
    <w:p>
      <w:pPr>
        <w:ind w:left="0" w:right="0" w:firstLine="560"/>
        <w:spacing w:before="450" w:after="450" w:line="312" w:lineRule="auto"/>
      </w:pPr>
      <w:r>
        <w:rPr>
          <w:rFonts w:ascii="宋体" w:hAnsi="宋体" w:eastAsia="宋体" w:cs="宋体"/>
          <w:color w:val="000"/>
          <w:sz w:val="28"/>
          <w:szCs w:val="28"/>
        </w:rPr>
        <w:t xml:space="preserve">近年来，鄂州市科学规划，合理布局，在更高层次、更高水平上推动全市美丽乡村建设。调查中发现村民感觉变化最大的是“道路变好了变宽了、房子变大了、村子变干净了”。在改善农村生态环境的过程中，更加注重提高乡村资源利用率，2024年主要农作物秸秆产生量约60万吨，综合使用量达57.7万吨，综合利用率达到96.2%，较上年同期提高0.5个百分点。乡村垃圾按照“村收集、镇集中、区转运、市处理”的模式集中处理，生活垃圾处理指数达到100%。全市有600多座污水处理设施对乡村生活污水进行集中处理，污水集中处理指数达到90%以上。</w:t>
      </w:r>
    </w:p>
    <w:p>
      <w:pPr>
        <w:ind w:left="0" w:right="0" w:firstLine="560"/>
        <w:spacing w:before="450" w:after="450" w:line="312" w:lineRule="auto"/>
      </w:pPr>
      <w:r>
        <w:rPr>
          <w:rFonts w:ascii="宋体" w:hAnsi="宋体" w:eastAsia="宋体" w:cs="宋体"/>
          <w:color w:val="000"/>
          <w:sz w:val="28"/>
          <w:szCs w:val="28"/>
        </w:rPr>
        <w:t xml:space="preserve">（三）乡风建设基础扎实</w:t>
      </w:r>
    </w:p>
    <w:p>
      <w:pPr>
        <w:ind w:left="0" w:right="0" w:firstLine="560"/>
        <w:spacing w:before="450" w:after="450" w:line="312" w:lineRule="auto"/>
      </w:pPr>
      <w:r>
        <w:rPr>
          <w:rFonts w:ascii="宋体" w:hAnsi="宋体" w:eastAsia="宋体" w:cs="宋体"/>
          <w:color w:val="000"/>
          <w:sz w:val="28"/>
          <w:szCs w:val="28"/>
        </w:rPr>
        <w:t xml:space="preserve">全市九年义务教育普及率达到100%，村卫生室、图书室、体育健身场所、村民活动中心等基础公共服务从无到有不断完善，为乡风建设奠定了基础。同时，全市对乡风建设不断加大人力物力财力投入，在开展乡村振兴工作过程中，注重以乡村文化为载体，在尊重原有乡村文化体系的基础上吸纳现代元素。在进行农村旧房改造时坚持原真性保护、原住式开发、原特色利用。</w:t>
      </w:r>
    </w:p>
    <w:p>
      <w:pPr>
        <w:ind w:left="0" w:right="0" w:firstLine="560"/>
        <w:spacing w:before="450" w:after="450" w:line="312" w:lineRule="auto"/>
      </w:pPr>
      <w:r>
        <w:rPr>
          <w:rFonts w:ascii="宋体" w:hAnsi="宋体" w:eastAsia="宋体" w:cs="宋体"/>
          <w:color w:val="000"/>
          <w:sz w:val="28"/>
          <w:szCs w:val="28"/>
        </w:rPr>
        <w:t xml:space="preserve">（四）乡村治理有序推进</w:t>
      </w:r>
    </w:p>
    <w:p>
      <w:pPr>
        <w:ind w:left="0" w:right="0" w:firstLine="560"/>
        <w:spacing w:before="450" w:after="450" w:line="312" w:lineRule="auto"/>
      </w:pPr>
      <w:r>
        <w:rPr>
          <w:rFonts w:ascii="宋体" w:hAnsi="宋体" w:eastAsia="宋体" w:cs="宋体"/>
          <w:color w:val="000"/>
          <w:sz w:val="28"/>
          <w:szCs w:val="28"/>
        </w:rPr>
        <w:t xml:space="preserve">鄂州市积极探索农村社会管理途径，整合面向农村的各种管理服务资源，建立全域覆盖的农村网格化服务管理体系。每个村都有配备网格员，负责收集社情民意、监督环境卫生、调解矛盾纠纷等工作。网格化的服务管理体系不仅降低了乡村治理成本，而且促进了乡村的和谐稳定。现阶段，随着农村集体资产股权化试点工作的深入推进，村民自治制度的不断完善，乡村治理更加科学高效。</w:t>
      </w:r>
    </w:p>
    <w:p>
      <w:pPr>
        <w:ind w:left="0" w:right="0" w:firstLine="560"/>
        <w:spacing w:before="450" w:after="450" w:line="312" w:lineRule="auto"/>
      </w:pPr>
      <w:r>
        <w:rPr>
          <w:rFonts w:ascii="宋体" w:hAnsi="宋体" w:eastAsia="宋体" w:cs="宋体"/>
          <w:color w:val="000"/>
          <w:sz w:val="28"/>
          <w:szCs w:val="28"/>
        </w:rPr>
        <w:t xml:space="preserve">三、调研中发现的问题</w:t>
      </w:r>
    </w:p>
    <w:p>
      <w:pPr>
        <w:ind w:left="0" w:right="0" w:firstLine="560"/>
        <w:spacing w:before="450" w:after="450" w:line="312" w:lineRule="auto"/>
      </w:pPr>
      <w:r>
        <w:rPr>
          <w:rFonts w:ascii="宋体" w:hAnsi="宋体" w:eastAsia="宋体" w:cs="宋体"/>
          <w:color w:val="000"/>
          <w:sz w:val="28"/>
          <w:szCs w:val="28"/>
        </w:rPr>
        <w:t xml:space="preserve">（一）农业生产比较效益低。在与村民的交谈中了解到，一户农民种植0.8亩地的小麦，产量320斤，毛收入330元，投入成本335元（整地90元、种子60元、化肥80元、收割85元、农药20元），人工未计，亏本5元。据调查，今年化肥、农药、饲料等农资价格较往年有较大幅度上涨，全市化肥价格按简单平均，平均涨幅22.8%。同时，农业生产人工成本不断增长。农业生产比较效益低，影响农民种植积极性。</w:t>
      </w:r>
    </w:p>
    <w:p>
      <w:pPr>
        <w:ind w:left="0" w:right="0" w:firstLine="560"/>
        <w:spacing w:before="450" w:after="450" w:line="312" w:lineRule="auto"/>
      </w:pPr>
      <w:r>
        <w:rPr>
          <w:rFonts w:ascii="宋体" w:hAnsi="宋体" w:eastAsia="宋体" w:cs="宋体"/>
          <w:color w:val="000"/>
          <w:sz w:val="28"/>
          <w:szCs w:val="28"/>
        </w:rPr>
        <w:t xml:space="preserve">（二）乡村特色产业不强。通过走访企业，我们了解到，生产特色农产品的企业规模小、生产链短，产业集群度低。以湖北省梁子镇铁皮石斛生产基地为例，基地负责人表示铁皮石斛种植、加工技术要求高，其中从鲜品烘焙成干品这一环节目前依赖于浙江的同行，其原因是这一环节技术要求高，如果在本地培训工人，由于是临时作业，难以留住工人，所以宁愿将鲜品运往浙江同行那里进行烘焙处理。</w:t>
      </w:r>
    </w:p>
    <w:p>
      <w:pPr>
        <w:ind w:left="0" w:right="0" w:firstLine="560"/>
        <w:spacing w:before="450" w:after="450" w:line="312" w:lineRule="auto"/>
      </w:pPr>
      <w:r>
        <w:rPr>
          <w:rFonts w:ascii="宋体" w:hAnsi="宋体" w:eastAsia="宋体" w:cs="宋体"/>
          <w:color w:val="000"/>
          <w:sz w:val="28"/>
          <w:szCs w:val="28"/>
        </w:rPr>
        <w:t xml:space="preserve">（三）技术人才支撑不足。通过调查了解，农村在家从事农业生产的大多是50岁以上人口，从事农业生产的青壮年较少。务农人员文化程度一般以初中及以下文化程度为主。农业新技术新产业新模式推广难，不利于农业现代化发展。</w:t>
      </w:r>
    </w:p>
    <w:p>
      <w:pPr>
        <w:ind w:left="0" w:right="0" w:firstLine="560"/>
        <w:spacing w:before="450" w:after="450" w:line="312" w:lineRule="auto"/>
      </w:pPr>
      <w:r>
        <w:rPr>
          <w:rFonts w:ascii="宋体" w:hAnsi="宋体" w:eastAsia="宋体" w:cs="宋体"/>
          <w:color w:val="000"/>
          <w:sz w:val="28"/>
          <w:szCs w:val="28"/>
        </w:rPr>
        <w:t xml:space="preserve">（四）存在“等靠要”的思想。在调研过程中，部分村民觉得自己年纪大了，不想做农活了，希望政府供养他们。一些人觉得医疗费用太高，政府最好全部报销费用。部分村民存在“等靠要”的思想，遇到困难和问题习惯于等政策、靠扶持、要条件，过度依赖政府，缺乏艰苦奋斗、积极进取的精神。</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提高乡村治理水平，促进共治共享。一是加强基层组织作风建设。基层干部要解决好农村各种错综复杂的问题，需要不断增强乡村治理能力，转变工作作风。在面对环境治理、生态保护、基础设施建设、公共服务等问题时，切实把中央的精神落到实处，为百姓干实事干好事。二是加强基层民主和法治建设。加大对基层干部法治教育培训，提高他们民主决策，依法管理，依法办事的意识。三是加大乡村振兴工作的宣传力度。在向村民宣传国家各项政策时，进行合理引导，让群众在享受国家优惠政策的同时，摒弃“等靠要”思想，通过自身努力奋斗，实现生活富裕。</w:t>
      </w:r>
    </w:p>
    <w:p>
      <w:pPr>
        <w:ind w:left="0" w:right="0" w:firstLine="560"/>
        <w:spacing w:before="450" w:after="450" w:line="312" w:lineRule="auto"/>
      </w:pPr>
      <w:r>
        <w:rPr>
          <w:rFonts w:ascii="宋体" w:hAnsi="宋体" w:eastAsia="宋体" w:cs="宋体"/>
          <w:color w:val="000"/>
          <w:sz w:val="28"/>
          <w:szCs w:val="28"/>
        </w:rPr>
        <w:t xml:space="preserve">2.培育乡村发展新动能，激发内生动力。一是重点发展农产品加工、观光旅游、农村电商等新业态，提升农产品附加值，促进农村一二三产业融合发展。二是做大做强特色产业。力争聚集一批特色产业创新性龙头企业，带动特色产业加快升级。三是以品牌意识拓展市场。做响“武昌鱼”、“梁子湖”两大品牌。用“一条鱼”、“一个湖”带响“梁道”、“梁心”等一批产品品牌。</w:t>
      </w:r>
    </w:p>
    <w:p>
      <w:pPr>
        <w:ind w:left="0" w:right="0" w:firstLine="560"/>
        <w:spacing w:before="450" w:after="450" w:line="312" w:lineRule="auto"/>
      </w:pPr>
      <w:r>
        <w:rPr>
          <w:rFonts w:ascii="宋体" w:hAnsi="宋体" w:eastAsia="宋体" w:cs="宋体"/>
          <w:color w:val="000"/>
          <w:sz w:val="28"/>
          <w:szCs w:val="28"/>
        </w:rPr>
        <w:t xml:space="preserve">3.加大资金扶持力度，发展农村经济。坚持增加民生投入，补齐农村公共服务、基础设施和信息流通等方面的短板，缩小城乡差距。在尊重自然、顺应自然、保护自然的基础上，美化村容村貌。在生产绿色安全农产品的同时，注重发展农耕文化、乡愁等精神产品，打造生态宜居的好环境。在加快新型城镇化建设的同时，加大对农业新业态的投入，推动农业多功能拓展，大力发展绿色农业、创意农业、休闲农业、健康农业、快乐农业等，使农业成为人们追求幸福的新产业新业态。</w:t>
      </w:r>
    </w:p>
    <w:p>
      <w:pPr>
        <w:ind w:left="0" w:right="0" w:firstLine="560"/>
        <w:spacing w:before="450" w:after="450" w:line="312" w:lineRule="auto"/>
      </w:pPr>
      <w:r>
        <w:rPr>
          <w:rFonts w:ascii="宋体" w:hAnsi="宋体" w:eastAsia="宋体" w:cs="宋体"/>
          <w:color w:val="000"/>
          <w:sz w:val="28"/>
          <w:szCs w:val="28"/>
        </w:rPr>
        <w:t xml:space="preserve">4.加强人才队伍建设，振兴技术人才。乡村振兴，关键在人。一是加强农业农村干部队伍建设，高度重视农业农村干部的培养、配备、使用。二是加强对新型农业经营主体培育和新型职业农民培养，引进农业科技人才，提高科学种养水平，增强农产品竞争力，提升农业生产比较效益，增加农民收入。三是鼓励返乡大中专毕业生、退役士兵、“三新”农民创新创业，使他们成为带动农村发展的生力军。同时，进一步细化扶持返乡创业的相关政策，为返乡创业者提供良好的创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w:t>
      </w:r>
    </w:p>
    <w:p>
      <w:pPr>
        <w:ind w:left="0" w:right="0" w:firstLine="560"/>
        <w:spacing w:before="450" w:after="450" w:line="312" w:lineRule="auto"/>
      </w:pPr>
      <w:r>
        <w:rPr>
          <w:rFonts w:ascii="宋体" w:hAnsi="宋体" w:eastAsia="宋体" w:cs="宋体"/>
          <w:color w:val="000"/>
          <w:sz w:val="28"/>
          <w:szCs w:val="28"/>
        </w:rPr>
        <w:t xml:space="preserve">1、种植结构单一，农民基本还是以种植玉米等农作物生产生活；</w:t>
      </w:r>
    </w:p>
    <w:p>
      <w:pPr>
        <w:ind w:left="0" w:right="0" w:firstLine="560"/>
        <w:spacing w:before="450" w:after="450" w:line="312" w:lineRule="auto"/>
      </w:pPr>
      <w:r>
        <w:rPr>
          <w:rFonts w:ascii="宋体" w:hAnsi="宋体" w:eastAsia="宋体" w:cs="宋体"/>
          <w:color w:val="000"/>
          <w:sz w:val="28"/>
          <w:szCs w:val="28"/>
        </w:rPr>
        <w:t xml:space="preserve">2、种植技术不发达，缺少专业农技人员的培训指导，新型职业农民队伍建设还需加强；</w:t>
      </w:r>
    </w:p>
    <w:p>
      <w:pPr>
        <w:ind w:left="0" w:right="0" w:firstLine="560"/>
        <w:spacing w:before="450" w:after="450" w:line="312" w:lineRule="auto"/>
      </w:pPr>
      <w:r>
        <w:rPr>
          <w:rFonts w:ascii="宋体" w:hAnsi="宋体" w:eastAsia="宋体" w:cs="宋体"/>
          <w:color w:val="000"/>
          <w:sz w:val="28"/>
          <w:szCs w:val="28"/>
        </w:rPr>
        <w:t xml:space="preserve">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w:t>
      </w:r>
    </w:p>
    <w:p>
      <w:pPr>
        <w:ind w:left="0" w:right="0" w:firstLine="560"/>
        <w:spacing w:before="450" w:after="450" w:line="312" w:lineRule="auto"/>
      </w:pPr>
      <w:r>
        <w:rPr>
          <w:rFonts w:ascii="宋体" w:hAnsi="宋体" w:eastAsia="宋体" w:cs="宋体"/>
          <w:color w:val="000"/>
          <w:sz w:val="28"/>
          <w:szCs w:val="28"/>
        </w:rPr>
        <w:t xml:space="preserve">2、各个基础设施建立健全，体育健身场所和图书馆等进一步完善，建立长效运行机制，免费对群众开放。</w:t>
      </w:r>
    </w:p>
    <w:p>
      <w:pPr>
        <w:ind w:left="0" w:right="0" w:firstLine="560"/>
        <w:spacing w:before="450" w:after="450" w:line="312" w:lineRule="auto"/>
      </w:pPr>
      <w:r>
        <w:rPr>
          <w:rFonts w:ascii="宋体" w:hAnsi="宋体" w:eastAsia="宋体" w:cs="宋体"/>
          <w:color w:val="000"/>
          <w:sz w:val="28"/>
          <w:szCs w:val="28"/>
        </w:rPr>
        <w:t xml:space="preserve">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二、对乡村振兴发展的思考</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w:t>
      </w:r>
    </w:p>
    <w:p>
      <w:pPr>
        <w:ind w:left="0" w:right="0" w:firstLine="560"/>
        <w:spacing w:before="450" w:after="450" w:line="312" w:lineRule="auto"/>
      </w:pPr>
      <w:r>
        <w:rPr>
          <w:rFonts w:ascii="宋体" w:hAnsi="宋体" w:eastAsia="宋体" w:cs="宋体"/>
          <w:color w:val="000"/>
          <w:sz w:val="28"/>
          <w:szCs w:val="28"/>
        </w:rPr>
        <w:t xml:space="preserve">1、完善农村工作领导机制，建立实施乡村战略领导责任制，确保乡村振兴战略有效实施；</w:t>
      </w:r>
    </w:p>
    <w:p>
      <w:pPr>
        <w:ind w:left="0" w:right="0" w:firstLine="560"/>
        <w:spacing w:before="450" w:after="450" w:line="312" w:lineRule="auto"/>
      </w:pPr>
      <w:r>
        <w:rPr>
          <w:rFonts w:ascii="宋体" w:hAnsi="宋体" w:eastAsia="宋体" w:cs="宋体"/>
          <w:color w:val="000"/>
          <w:sz w:val="28"/>
          <w:szCs w:val="28"/>
        </w:rPr>
        <w:t xml:space="preserve">2、强化干部服务意识，提高干部队伍对新思想、新任务的认识，紧抓落实，提高办事效率；</w:t>
      </w:r>
    </w:p>
    <w:p>
      <w:pPr>
        <w:ind w:left="0" w:right="0" w:firstLine="560"/>
        <w:spacing w:before="450" w:after="450" w:line="312" w:lineRule="auto"/>
      </w:pPr>
      <w:r>
        <w:rPr>
          <w:rFonts w:ascii="宋体" w:hAnsi="宋体" w:eastAsia="宋体" w:cs="宋体"/>
          <w:color w:val="000"/>
          <w:sz w:val="28"/>
          <w:szCs w:val="28"/>
        </w:rPr>
        <w:t xml:space="preserve">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【2024年村上乡村振兴工作汇报精选五篇】相关推荐文章：</w:t>
      </w:r>
    </w:p>
    <w:p>
      <w:pPr>
        <w:ind w:left="0" w:right="0" w:firstLine="560"/>
        <w:spacing w:before="450" w:after="450" w:line="312" w:lineRule="auto"/>
      </w:pPr>
      <w:r>
        <w:rPr>
          <w:rFonts w:ascii="宋体" w:hAnsi="宋体" w:eastAsia="宋体" w:cs="宋体"/>
          <w:color w:val="000"/>
          <w:sz w:val="28"/>
          <w:szCs w:val="28"/>
        </w:rPr>
        <w:t xml:space="preserve">乡村振兴战略规划实施报告2024</w:t>
      </w:r>
    </w:p>
    <w:p>
      <w:pPr>
        <w:ind w:left="0" w:right="0" w:firstLine="560"/>
        <w:spacing w:before="450" w:after="450" w:line="312" w:lineRule="auto"/>
      </w:pPr>
      <w:r>
        <w:rPr>
          <w:rFonts w:ascii="宋体" w:hAnsi="宋体" w:eastAsia="宋体" w:cs="宋体"/>
          <w:color w:val="000"/>
          <w:sz w:val="28"/>
          <w:szCs w:val="28"/>
        </w:rPr>
        <w:t xml:space="preserve">2024年大学生学校实践工作汇报材料精选</w:t>
      </w:r>
    </w:p>
    <w:p>
      <w:pPr>
        <w:ind w:left="0" w:right="0" w:firstLine="560"/>
        <w:spacing w:before="450" w:after="450" w:line="312" w:lineRule="auto"/>
      </w:pPr>
      <w:r>
        <w:rPr>
          <w:rFonts w:ascii="宋体" w:hAnsi="宋体" w:eastAsia="宋体" w:cs="宋体"/>
          <w:color w:val="000"/>
          <w:sz w:val="28"/>
          <w:szCs w:val="28"/>
        </w:rPr>
        <w:t xml:space="preserve">2024年学校工会工作汇报稿通用</w:t>
      </w:r>
    </w:p>
    <w:p>
      <w:pPr>
        <w:ind w:left="0" w:right="0" w:firstLine="560"/>
        <w:spacing w:before="450" w:after="450" w:line="312" w:lineRule="auto"/>
      </w:pPr>
      <w:r>
        <w:rPr>
          <w:rFonts w:ascii="宋体" w:hAnsi="宋体" w:eastAsia="宋体" w:cs="宋体"/>
          <w:color w:val="000"/>
          <w:sz w:val="28"/>
          <w:szCs w:val="28"/>
        </w:rPr>
        <w:t xml:space="preserve">2024年个人营销工作汇报范文(七篇)</w:t>
      </w:r>
    </w:p>
    <w:p>
      <w:pPr>
        <w:ind w:left="0" w:right="0" w:firstLine="560"/>
        <w:spacing w:before="450" w:after="450" w:line="312" w:lineRule="auto"/>
      </w:pPr>
      <w:r>
        <w:rPr>
          <w:rFonts w:ascii="宋体" w:hAnsi="宋体" w:eastAsia="宋体" w:cs="宋体"/>
          <w:color w:val="000"/>
          <w:sz w:val="28"/>
          <w:szCs w:val="28"/>
        </w:rPr>
        <w:t xml:space="preserve">2024年班长工作汇报(7篇)</w:t>
      </w:r>
    </w:p>
    <w:p>
      <w:pPr>
        <w:ind w:left="0" w:right="0" w:firstLine="560"/>
        <w:spacing w:before="450" w:after="450" w:line="312" w:lineRule="auto"/>
      </w:pPr>
      <w:r>
        <w:rPr>
          <w:rFonts w:ascii="宋体" w:hAnsi="宋体" w:eastAsia="宋体" w:cs="宋体"/>
          <w:color w:val="000"/>
          <w:sz w:val="28"/>
          <w:szCs w:val="28"/>
        </w:rPr>
        <w:t xml:space="preserve">最新农村支部书记乡村振兴战略发言材料(七篇)</w:t>
      </w:r>
    </w:p>
    <w:p>
      <w:pPr>
        <w:ind w:left="0" w:right="0" w:firstLine="560"/>
        <w:spacing w:before="450" w:after="450" w:line="312" w:lineRule="auto"/>
      </w:pPr>
      <w:r>
        <w:rPr>
          <w:rFonts w:ascii="宋体" w:hAnsi="宋体" w:eastAsia="宋体" w:cs="宋体"/>
          <w:color w:val="000"/>
          <w:sz w:val="28"/>
          <w:szCs w:val="28"/>
        </w:rPr>
        <w:t xml:space="preserve">2024年班长工作汇报简短(八篇)</w:t>
      </w:r>
    </w:p>
    <w:p>
      <w:pPr>
        <w:ind w:left="0" w:right="0" w:firstLine="560"/>
        <w:spacing w:before="450" w:after="450" w:line="312" w:lineRule="auto"/>
      </w:pPr>
      <w:r>
        <w:rPr>
          <w:rFonts w:ascii="宋体" w:hAnsi="宋体" w:eastAsia="宋体" w:cs="宋体"/>
          <w:color w:val="000"/>
          <w:sz w:val="28"/>
          <w:szCs w:val="28"/>
        </w:rPr>
        <w:t xml:space="preserve">2024年村书记在乡村振兴座谈会上的发言稿(九篇)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2024-09-20T20:41:23+08:00</dcterms:created>
  <dcterms:modified xsi:type="dcterms:W3CDTF">2024-09-20T20:41:23+08:00</dcterms:modified>
</cp:coreProperties>
</file>

<file path=docProps/custom.xml><?xml version="1.0" encoding="utf-8"?>
<Properties xmlns="http://schemas.openxmlformats.org/officeDocument/2006/custom-properties" xmlns:vt="http://schemas.openxmlformats.org/officeDocument/2006/docPropsVTypes"/>
</file>