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司法局工作总结9000字 司法局工作总结报告(3篇)</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司法局工作总结9000字 司法局工作总结报告篇一</w:t>
      </w:r>
    </w:p>
    <w:p>
      <w:pPr>
        <w:ind w:left="0" w:right="0" w:firstLine="560"/>
        <w:spacing w:before="450" w:after="450" w:line="312" w:lineRule="auto"/>
      </w:pPr>
      <w:r>
        <w:rPr>
          <w:rFonts w:ascii="宋体" w:hAnsi="宋体" w:eastAsia="宋体" w:cs="宋体"/>
          <w:color w:val="000"/>
          <w:sz w:val="28"/>
          <w:szCs w:val="28"/>
        </w:rPr>
        <w:t xml:space="preserve">在专项整改第四阶段中，我们根据上级要求，加强了对全系统干警的培训考核力度。一是成立了领导小组，制定了《培训考核实施方案》。二是明确了培训内容。对领导干部，进行依法治国基本方略和构建社会主义和谐社会的教育，对机关工作人员和执业人员，本着“干什么、练什么、缺什么、补什么”的原则，紧密结合实际工作岗位，重点培训考核基本法律、执业程序、工作规范和实战技能。三是采取集中培训和自学相结合的办法进行培训。规定培训考核的时间为两个月，每周进行两次集中学习，由局领导带头讲课，具体培训律师法、公证法、公务员法、基层法律服务所管理办法、法律援助条例、行政许可等司法行政部门的法律法规及规章。四是组织了考试。我们于11月23日组织了全系统干警参加的培训考试，人员参考率为100%，合格率为100%。通过培训考核，全系统的执法执业行为得到了进一步规范，队伍的法律素质、法律观念、法律知识、执业能力和水平得到了提高，达到了预期目的。</w:t>
      </w:r>
    </w:p>
    <w:p>
      <w:pPr>
        <w:ind w:left="0" w:right="0" w:firstLine="560"/>
        <w:spacing w:before="450" w:after="450" w:line="312" w:lineRule="auto"/>
      </w:pPr>
      <w:r>
        <w:rPr>
          <w:rFonts w:ascii="宋体" w:hAnsi="宋体" w:eastAsia="宋体" w:cs="宋体"/>
          <w:color w:val="000"/>
          <w:sz w:val="28"/>
          <w:szCs w:val="28"/>
        </w:rPr>
        <w:t xml:space="preserve">在总结前段工作成绩的同时，我们也清醒地看到我局专项整改工作存在的不足。一是思想认识没有完全到位，对专项整改的要求把握不全。有少数干警思想认识不高，认为司法局职能弱手段差，无权无势，能有多大的问题；个别窗口单位对专项整改工作的基本内容、要求知之不全，掌握不熟，气氛不浓。二是专项整改工作与业务工作的关系处理得不够好。少数人认为今年活动已开展得够多，对专项整改工作存在厌烦畏难情绪。个别单位重业务工作、轻专项整改工作，导致专项整改工作浮于表面，措施不力，手段不多，效果不明显。少数单位不能统筹安排工作、正确处理专项整改与业务工作的关系，未能做到“两手抓、两促进”。三是少数窗口单位负责人对本单位专项整改中暴露出来的问题护短，少数业务人员对群众投诉反映的问题不配合调查。</w:t>
      </w:r>
    </w:p>
    <w:p>
      <w:pPr>
        <w:ind w:left="0" w:right="0" w:firstLine="560"/>
        <w:spacing w:before="450" w:after="450" w:line="312" w:lineRule="auto"/>
      </w:pPr>
      <w:r>
        <w:rPr>
          <w:rFonts w:ascii="宋体" w:hAnsi="宋体" w:eastAsia="宋体" w:cs="宋体"/>
          <w:color w:val="000"/>
          <w:sz w:val="28"/>
          <w:szCs w:val="28"/>
        </w:rPr>
        <w:t xml:space="preserve">我们将在以后的工作中按照中央、省、xx市、市委政法委的部署安排，按照立足长远、突出重点、整体推进的思路，再用三年左右的时间，全面推进执法规范化建设，把各项执法活动纳入规范、有序的轨道，为全面建设小康社会和构建和谐xx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司法局工作总结9000字 司法局工作总结报告篇二</w:t>
      </w:r>
    </w:p>
    <w:p>
      <w:pPr>
        <w:ind w:left="0" w:right="0" w:firstLine="560"/>
        <w:spacing w:before="450" w:after="450" w:line="312" w:lineRule="auto"/>
      </w:pPr>
      <w:r>
        <w:rPr>
          <w:rFonts w:ascii="宋体" w:hAnsi="宋体" w:eastAsia="宋体" w:cs="宋体"/>
          <w:color w:val="000"/>
          <w:sz w:val="28"/>
          <w:szCs w:val="28"/>
        </w:rPr>
        <w:t xml:space="preserve">为改善工作环境，确保干部职工的身体健康，进一步做好司法局的“除四害”工作，巩固灭鼠、灭蟑达标成绩。首先定出全年计划“除四害”工作计划，以及每年春、秋两季的“除四害”工作计划，加强向干部群众宣传除四害的意义和重要性，在这项工作中，我们坚持以环境治理为主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1、提高认识，加强领导。单位领导把这项工作纳入工作日程，精心组织，安排扎实有效的措施，做好各项工作，真正把除四害防疫工作提高到为干部职工身体健康着想的高度来抓。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灭蚊方面，我们因地制宜、集中人力、物力对相关区域进行彻底消杀，采用喷雾机药物消杀方法，统一时间对下水道、垃圾桶等地进行消杀。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的鼠洞，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灭蝇工作，加大宣传力度，通过橱窗、黑板报等多渠道，发动干部职工共同参与，真抓实干，将任务落实到人头，重点抓好环境清理。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灭蟑螂工作，采取了自行投药和专业消杀相结合的方法，彻底消灭蟑螂地。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除四害工作经过阶段性的整治后，环境取得了一定的改观，干部职工的环境意识有了很大的提高，我单位将立足实际，从点滴小事做起，使环境卫生得到改善。</w:t>
      </w:r>
    </w:p>
    <w:p>
      <w:pPr>
        <w:ind w:left="0" w:right="0" w:firstLine="560"/>
        <w:spacing w:before="450" w:after="450" w:line="312" w:lineRule="auto"/>
      </w:pPr>
      <w:r>
        <w:rPr>
          <w:rFonts w:ascii="黑体" w:hAnsi="黑体" w:eastAsia="黑体" w:cs="黑体"/>
          <w:color w:val="000000"/>
          <w:sz w:val="34"/>
          <w:szCs w:val="34"/>
          <w:b w:val="1"/>
          <w:bCs w:val="1"/>
        </w:rPr>
        <w:t xml:space="preserve">司法局工作总结9000字 司法局工作总结报告篇三</w:t>
      </w:r>
    </w:p>
    <w:p>
      <w:pPr>
        <w:ind w:left="0" w:right="0" w:firstLine="560"/>
        <w:spacing w:before="450" w:after="450" w:line="312" w:lineRule="auto"/>
      </w:pPr>
      <w:r>
        <w:rPr>
          <w:rFonts w:ascii="宋体" w:hAnsi="宋体" w:eastAsia="宋体" w:cs="宋体"/>
          <w:color w:val="000"/>
          <w:sz w:val="28"/>
          <w:szCs w:val="28"/>
        </w:rPr>
        <w:t xml:space="preserve">工作总结栏目为需要准备工作总结的您提供20××年最新工作总结范文、年终工作总结范文、年度工作总结范文、个人工作总结范文,工作总结怎么写、工作结尾怎么写、包括个人年终工作总结范文、教师工作总结、辅导员工作总结汇总大全、公务员试用期工作总结范文大全、年终工作总结范文等，要知道工作总结怎么写，快来关注工作总结栏目吧！</w:t>
      </w:r>
    </w:p>
    <w:p>
      <w:pPr>
        <w:ind w:left="0" w:right="0" w:firstLine="560"/>
        <w:spacing w:before="450" w:after="450" w:line="312" w:lineRule="auto"/>
      </w:pPr>
      <w:r>
        <w:rPr>
          <w:rFonts w:ascii="宋体" w:hAnsi="宋体" w:eastAsia="宋体" w:cs="宋体"/>
          <w:color w:val="000"/>
          <w:sz w:val="28"/>
          <w:szCs w:val="28"/>
        </w:rPr>
        <w:t xml:space="preserve">一、强化法制宣传工作，为做好综合治理工作打好基础。</w:t>
      </w:r>
    </w:p>
    <w:p>
      <w:pPr>
        <w:ind w:left="0" w:right="0" w:firstLine="560"/>
        <w:spacing w:before="450" w:after="450" w:line="312" w:lineRule="auto"/>
      </w:pPr>
      <w:r>
        <w:rPr>
          <w:rFonts w:ascii="宋体" w:hAnsi="宋体" w:eastAsia="宋体" w:cs="宋体"/>
          <w:color w:val="000"/>
          <w:sz w:val="28"/>
          <w:szCs w:val="28"/>
        </w:rPr>
        <w:t xml:space="preserve">根据工作实际，制定了《xx年西乌旗司法行政系统综合治理工作要点》，认真加强了重点法律法规的宣传工作，继续深入推进五五普法和依法治理工作，制定五五普法依法治旗年度计划，认真做好教材征订发放工作。进一步加强了全旗青少年的法制教育工作，并对旗各中小学校聘请了经验丰富、知识全面、有一定能力的人员担任法制副校长。积极开展法律进社区活动，推动全旗普法依法治理工作全面发展，为全旗社会治安综合治理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二、做好矛盾纠纷排查调处、法律服务、法律援助工作职能，充分发挥各级调解组织第一防线作用。</w:t>
      </w:r>
    </w:p>
    <w:p>
      <w:pPr>
        <w:ind w:left="0" w:right="0" w:firstLine="560"/>
        <w:spacing w:before="450" w:after="450" w:line="312" w:lineRule="auto"/>
      </w:pPr>
      <w:r>
        <w:rPr>
          <w:rFonts w:ascii="宋体" w:hAnsi="宋体" w:eastAsia="宋体" w:cs="宋体"/>
          <w:color w:val="000"/>
          <w:sz w:val="28"/>
          <w:szCs w:val="28"/>
        </w:rPr>
        <w:t xml:space="preserve">积极开展全旗矛盾纠纷集中排查调处，法律服务、法律援助工作，全旗共有各类人民调解组织249各，这些组织身处第一线广泛活跃在人民群众，充分发挥人民调解职能作用。为使此项工作有条步稳的开展，西乌旗司法局在党委、政府及社会各界的大力支持下成立了调解基金会。通过调解工作，我们全旗集成矛盾纠纷状况进行了认真研究、排查，并针对不同情况，采取不同措施，大大加强了人民调解工作的力度。上半年调解各类矛盾纠纷案件109起，成功调解率达97.8%，其中基层人民调解员自己调处各类矛盾纠纷36起，占总数的33%，这充分说明基层人民调解员的工作积极性有了明显提高，也真正发挥了基层牧区第一道防线作用。</w:t>
      </w:r>
    </w:p>
    <w:p>
      <w:pPr>
        <w:ind w:left="0" w:right="0" w:firstLine="560"/>
        <w:spacing w:before="450" w:after="450" w:line="312" w:lineRule="auto"/>
      </w:pPr>
      <w:r>
        <w:rPr>
          <w:rFonts w:ascii="宋体" w:hAnsi="宋体" w:eastAsia="宋体" w:cs="宋体"/>
          <w:color w:val="000"/>
          <w:sz w:val="28"/>
          <w:szCs w:val="28"/>
        </w:rPr>
        <w:t xml:space="preserve">三、深入开展刑释解教人员安置帮教工作，预防和减少了重新违法犯罪。</w:t>
      </w:r>
    </w:p>
    <w:p>
      <w:pPr>
        <w:ind w:left="0" w:right="0" w:firstLine="560"/>
        <w:spacing w:before="450" w:after="450" w:line="312" w:lineRule="auto"/>
      </w:pPr>
      <w:r>
        <w:rPr>
          <w:rFonts w:ascii="宋体" w:hAnsi="宋体" w:eastAsia="宋体" w:cs="宋体"/>
          <w:color w:val="000"/>
          <w:sz w:val="28"/>
          <w:szCs w:val="28"/>
        </w:rPr>
        <w:t xml:space="preserve">为了进一步加强对刑释解教人员的安置帮教工作，结合我旗实绩，年初调整了个苏木、镇的刑释解教人员安置帮教工作领导小组，健全了安置帮教工作机制，并采取落实登记管理、规范管理、更新观念的办法，积极探索刑释解教人员安置帮教工作新思路。xx年，对刑释解教人员的基本情况进行了摸底，统一制作《西乌旗刑释解教人员调查摸底登记表》、《西乌旗解除劳教人员调查摸底登记表》、《刑满释放人员回放表》，对两年刑释解教人员进行登记造册，分类梳理，xx年至xx年，刑满释放人员和解除劳教人员共122人，其中75.5%人员进行摸底调查登记造册完毕，其余的正在摸底调查中。</w:t>
      </w:r>
    </w:p>
    <w:p>
      <w:pPr>
        <w:ind w:left="0" w:right="0" w:firstLine="560"/>
        <w:spacing w:before="450" w:after="450" w:line="312" w:lineRule="auto"/>
      </w:pPr>
      <w:r>
        <w:rPr>
          <w:rFonts w:ascii="宋体" w:hAnsi="宋体" w:eastAsia="宋体" w:cs="宋体"/>
          <w:color w:val="000"/>
          <w:sz w:val="28"/>
          <w:szCs w:val="28"/>
        </w:rPr>
        <w:t xml:space="preserve">四、加强法律服务和法律援助工作，不断促进治安秩序的优化和综治工作从深发展。</w:t>
      </w:r>
    </w:p>
    <w:p>
      <w:pPr>
        <w:ind w:left="0" w:right="0" w:firstLine="560"/>
        <w:spacing w:before="450" w:after="450" w:line="312" w:lineRule="auto"/>
      </w:pPr>
      <w:r>
        <w:rPr>
          <w:rFonts w:ascii="宋体" w:hAnsi="宋体" w:eastAsia="宋体" w:cs="宋体"/>
          <w:color w:val="000"/>
          <w:sz w:val="28"/>
          <w:szCs w:val="28"/>
        </w:rPr>
        <w:t xml:space="preserve">不断加强对法律服务市场的教育奖励工作，提高法律服务人员和法律援助工作人员的政治水平和业务能力，更好地为经济发展和广大人民群众做好法律服务和排忧解难工作，截至现在办理给类公证事项521件，其中;民事类62件、经济类457件。办理民事案12件、刑事诉讼辩护及代理3件，担任法律顾问8家，法律援助128件，受援人达431人。</w:t>
      </w:r>
    </w:p>
    <w:p>
      <w:pPr>
        <w:ind w:left="0" w:right="0" w:firstLine="560"/>
        <w:spacing w:before="450" w:after="450" w:line="312" w:lineRule="auto"/>
      </w:pPr>
      <w:r>
        <w:rPr>
          <w:rFonts w:ascii="宋体" w:hAnsi="宋体" w:eastAsia="宋体" w:cs="宋体"/>
          <w:color w:val="000"/>
          <w:sz w:val="28"/>
          <w:szCs w:val="28"/>
        </w:rPr>
        <w:t xml:space="preserve">积极发挥148协调指挥中心的工作职能，强化了队伍的素质，完善了各项制度，业务培训，为我旗治安稳定起到了一定的作用，目前受理各类案件26件，涉及拖欠农民工工资30余万元，为农民工挽回拖欠工资金额25万余元。</w:t>
      </w:r>
    </w:p>
    <w:p>
      <w:pPr>
        <w:ind w:left="0" w:right="0" w:firstLine="560"/>
        <w:spacing w:before="450" w:after="450" w:line="312" w:lineRule="auto"/>
      </w:pPr>
      <w:r>
        <w:rPr>
          <w:rFonts w:ascii="宋体" w:hAnsi="宋体" w:eastAsia="宋体" w:cs="宋体"/>
          <w:color w:val="000"/>
          <w:sz w:val="28"/>
          <w:szCs w:val="28"/>
        </w:rPr>
        <w:t xml:space="preserve">总之，我局在努力做好司法行政工作的基础上，积极参与社会治安综合治理工作，为西乌旗社会治安稳定发挥了积极有效的作用，并使系统的综合治理各项措施落到实处也较好地完成理综合治理的各项工作任务。</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为全面完成社会治安综合治理职责任务，切实发挥我局司法行政职能作用，我局领导高度重视，调整了综合治理领导小组，明确分管局长具体负责，并把综合治理纳入重要议事日程，不定期的召开综合治理工作会议，传达区综治委有关文件精神，加强全区维稳工作部署。同时为使工作落到实处，年初制定综合治理工作计划，并结合各科、室、处、所、中心职能逐一签订了《司法局内部治安防范，文明创建责任承包书》，真正做到齐抓共管、层层落实。节假日安排人员值班，集中对本辖区不稳定因素进行排查，及时把不稳定因素消除在萌芽状态，确保节假日期间的稳定。</w:t>
      </w:r>
    </w:p>
    <w:p>
      <w:pPr>
        <w:ind w:left="0" w:right="0" w:firstLine="560"/>
        <w:spacing w:before="450" w:after="450" w:line="312" w:lineRule="auto"/>
      </w:pPr>
      <w:r>
        <w:rPr>
          <w:rFonts w:ascii="宋体" w:hAnsi="宋体" w:eastAsia="宋体" w:cs="宋体"/>
          <w:color w:val="000"/>
          <w:sz w:val="28"/>
          <w:szCs w:val="28"/>
        </w:rPr>
        <w:t xml:space="preserve">二、强化维稳预防工作力度，维护中心城区社会稳定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2024-09-20T20:28:46+08:00</dcterms:created>
  <dcterms:modified xsi:type="dcterms:W3CDTF">2024-09-20T20:28:46+08:00</dcterms:modified>
</cp:coreProperties>
</file>

<file path=docProps/custom.xml><?xml version="1.0" encoding="utf-8"?>
<Properties xmlns="http://schemas.openxmlformats.org/officeDocument/2006/custom-properties" xmlns:vt="http://schemas.openxmlformats.org/officeDocument/2006/docPropsVTypes"/>
</file>