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教师工作总结个人2024三篇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教师工作总结个人2024三篇一</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教师工作总结个人2024三篇二</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我认真学习，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教师工作总结个人2024三篇三</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由整理]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进取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进取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6、注重主题班会课的教育和引导作用，多开展丰富多彩的团体活动，鼓励学生进取参加，从中挖掘、锻炼学生的本事，同时也经过各种活动来增强班级的凝聚力。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7、注重发挥班干部的作用，大胆使用班干;定期更换部分班干，争取高中三年能让班里大部分同学都得到一个锻炼的机会，从而也提高同学们的自信心和进取性。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总结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宋体" w:hAnsi="宋体" w:eastAsia="宋体" w:cs="宋体"/>
          <w:color w:val="000"/>
          <w:sz w:val="28"/>
          <w:szCs w:val="28"/>
        </w:rPr>
        <w:t xml:space="preserve">【教师工作总结个人2024三篇】相关推荐文章:</w:t>
      </w:r>
    </w:p>
    <w:p>
      <w:pPr>
        <w:ind w:left="0" w:right="0" w:firstLine="560"/>
        <w:spacing w:before="450" w:after="450" w:line="312" w:lineRule="auto"/>
      </w:pPr>
      <w:r>
        <w:rPr>
          <w:rFonts w:ascii="宋体" w:hAnsi="宋体" w:eastAsia="宋体" w:cs="宋体"/>
          <w:color w:val="000"/>
          <w:sz w:val="28"/>
          <w:szCs w:val="28"/>
        </w:rPr>
        <w:t xml:space="preserve">教师年度思想工作总结2024三篇</w:t>
      </w:r>
    </w:p>
    <w:p>
      <w:pPr>
        <w:ind w:left="0" w:right="0" w:firstLine="560"/>
        <w:spacing w:before="450" w:after="450" w:line="312" w:lineRule="auto"/>
      </w:pPr>
      <w:r>
        <w:rPr>
          <w:rFonts w:ascii="宋体" w:hAnsi="宋体" w:eastAsia="宋体" w:cs="宋体"/>
          <w:color w:val="000"/>
          <w:sz w:val="28"/>
          <w:szCs w:val="28"/>
        </w:rPr>
        <w:t xml:space="preserve">2024生物教师工作总结范文三篇</w:t>
      </w:r>
    </w:p>
    <w:p>
      <w:pPr>
        <w:ind w:left="0" w:right="0" w:firstLine="560"/>
        <w:spacing w:before="450" w:after="450" w:line="312" w:lineRule="auto"/>
      </w:pPr>
      <w:r>
        <w:rPr>
          <w:rFonts w:ascii="宋体" w:hAnsi="宋体" w:eastAsia="宋体" w:cs="宋体"/>
          <w:color w:val="000"/>
          <w:sz w:val="28"/>
          <w:szCs w:val="28"/>
        </w:rPr>
        <w:t xml:space="preserve">2024年老教师几十年教学工作总结三篇</w:t>
      </w:r>
    </w:p>
    <w:p>
      <w:pPr>
        <w:ind w:left="0" w:right="0" w:firstLine="560"/>
        <w:spacing w:before="450" w:after="450" w:line="312" w:lineRule="auto"/>
      </w:pPr>
      <w:r>
        <w:rPr>
          <w:rFonts w:ascii="宋体" w:hAnsi="宋体" w:eastAsia="宋体" w:cs="宋体"/>
          <w:color w:val="000"/>
          <w:sz w:val="28"/>
          <w:szCs w:val="28"/>
        </w:rPr>
        <w:t xml:space="preserve">2024小学六年级第二学期教师工作总结范文三篇</w:t>
      </w:r>
    </w:p>
    <w:p>
      <w:pPr>
        <w:ind w:left="0" w:right="0" w:firstLine="560"/>
        <w:spacing w:before="450" w:after="450" w:line="312" w:lineRule="auto"/>
      </w:pPr>
      <w:r>
        <w:rPr>
          <w:rFonts w:ascii="宋体" w:hAnsi="宋体" w:eastAsia="宋体" w:cs="宋体"/>
          <w:color w:val="000"/>
          <w:sz w:val="28"/>
          <w:szCs w:val="28"/>
        </w:rPr>
        <w:t xml:space="preserve">教师个人工作总结2024三篇精选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2024-09-21T01:36:33+08:00</dcterms:created>
  <dcterms:modified xsi:type="dcterms:W3CDTF">2024-09-21T01:36:33+08:00</dcterms:modified>
</cp:coreProperties>
</file>

<file path=docProps/custom.xml><?xml version="1.0" encoding="utf-8"?>
<Properties xmlns="http://schemas.openxmlformats.org/officeDocument/2006/custom-properties" xmlns:vt="http://schemas.openxmlformats.org/officeDocument/2006/docPropsVTypes"/>
</file>