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2024年管理员工个人的工作计划(3篇)</w:t>
      </w:r>
      <w:bookmarkEnd w:id="1"/>
    </w:p>
    <w:p>
      <w:pPr>
        <w:jc w:val="center"/>
        <w:spacing w:before="0" w:after="450"/>
      </w:pPr>
      <w:r>
        <w:rPr>
          <w:rFonts w:ascii="Arial" w:hAnsi="Arial" w:eastAsia="Arial" w:cs="Arial"/>
          <w:color w:val="999999"/>
          <w:sz w:val="20"/>
          <w:szCs w:val="20"/>
        </w:rPr>
        <w:t xml:space="preserve">来源：网络  作者：梦回江南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管理员工个人的工作计划篇一1、全面提升服务品质，实...</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管理员工个人的工作计划篇一</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以在第四季度，我部结合当前具体情况对商品管理、环境管理、促销管理、顾客管理 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 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4"/>
          <w:szCs w:val="34"/>
          <w:b w:val="1"/>
          <w:bCs w:val="1"/>
        </w:rPr>
        <w:t xml:space="preserve">管理员工个人的工作计划篇二</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管理员工个人的工作计划篇三</w:t>
      </w:r>
    </w:p>
    <w:p>
      <w:pPr>
        <w:ind w:left="0" w:right="0" w:firstLine="560"/>
        <w:spacing w:before="450" w:after="450" w:line="312" w:lineRule="auto"/>
      </w:pPr>
      <w:r>
        <w:rPr>
          <w:rFonts w:ascii="宋体" w:hAnsi="宋体" w:eastAsia="宋体" w:cs="宋体"/>
          <w:color w:val="000"/>
          <w:sz w:val="28"/>
          <w:szCs w:val="28"/>
        </w:rPr>
        <w:t xml:space="preserve">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4、利用图书馆网站和橱窗介绍推荐新书，调动学生读书积极性。</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①提高学生图书管理员的管理质量，进一步加强学校图书管理员队伍的建设，本学期重点进行三年级的小图书管理员的培养。明确职责，提高服务水平。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5、根据学校图书馆的实际情况，结合学校工作目标，认真制订有关工作计划，并及时总结经验，发现存在的问题，以更好地为教育教学工作服务。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图书馆这块阵地在当今大力提倡素质教育的今天，越来越显得重要，为了更有效的发挥他的育人功能，我将和全体师生共同努力，把工作扎扎实实作好。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2024-09-20T21:34:25+08:00</dcterms:created>
  <dcterms:modified xsi:type="dcterms:W3CDTF">2024-09-20T21:34:25+08:00</dcterms:modified>
</cp:coreProperties>
</file>

<file path=docProps/custom.xml><?xml version="1.0" encoding="utf-8"?>
<Properties xmlns="http://schemas.openxmlformats.org/officeDocument/2006/custom-properties" xmlns:vt="http://schemas.openxmlformats.org/officeDocument/2006/docPropsVTypes"/>
</file>