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XX镇道路交通安全整治专项工作方案</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XX镇道路交通安全整治专项工作方案为切实贯彻区政府关于道路交通安全整治的部署，深入推进我镇道路交通安全综合整治专项行动工作，防范重特大交通安全事故，保障全镇道路交通安全形势平稳向好，特制定本方案。一、工作目标下阶段全镇道路交通安全工作进行再...</w:t>
      </w:r>
    </w:p>
    <w:p>
      <w:pPr>
        <w:ind w:left="0" w:right="0" w:firstLine="560"/>
        <w:spacing w:before="450" w:after="450" w:line="312" w:lineRule="auto"/>
      </w:pPr>
      <w:r>
        <w:rPr>
          <w:rFonts w:ascii="宋体" w:hAnsi="宋体" w:eastAsia="宋体" w:cs="宋体"/>
          <w:color w:val="000"/>
          <w:sz w:val="28"/>
          <w:szCs w:val="28"/>
        </w:rPr>
        <w:t xml:space="preserve">XX镇道路交通安全整治专项工作方案</w:t>
      </w:r>
    </w:p>
    <w:p>
      <w:pPr>
        <w:ind w:left="0" w:right="0" w:firstLine="560"/>
        <w:spacing w:before="450" w:after="450" w:line="312" w:lineRule="auto"/>
      </w:pPr>
      <w:r>
        <w:rPr>
          <w:rFonts w:ascii="宋体" w:hAnsi="宋体" w:eastAsia="宋体" w:cs="宋体"/>
          <w:color w:val="000"/>
          <w:sz w:val="28"/>
          <w:szCs w:val="28"/>
        </w:rPr>
        <w:t xml:space="preserve">为切实贯彻区政府关于道路交通安全整治的部署，深入推进我镇道路交通安全综合整治专项行动工作，防范重特大交通安全事故，保障全镇道路交通安全形势平稳向好，特制定本方案。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下阶段全镇道路交通安全工作进行再动员、再部署。各村、各有关（企）事业单位要贯彻落实区会议精神，深刻吸取事故教训，针对事故暴露出的问题，立即行动起来，切实采取有力措施，全面加强交通安全管理，深化交通安全综合整治，有效推进“道路交通安全隐患大排查、大整治”,道路交通违法行为的“大整治、大劝导、大宣传”专项行动等各项工作，全力抓好事故预防工作。</w:t>
      </w:r>
    </w:p>
    <w:p>
      <w:pPr>
        <w:ind w:left="0" w:right="0" w:firstLine="560"/>
        <w:spacing w:before="450" w:after="450" w:line="312" w:lineRule="auto"/>
      </w:pPr>
      <w:r>
        <w:rPr>
          <w:rFonts w:ascii="宋体" w:hAnsi="宋体" w:eastAsia="宋体" w:cs="宋体"/>
          <w:color w:val="000"/>
          <w:sz w:val="28"/>
          <w:szCs w:val="28"/>
        </w:rPr>
        <w:t xml:space="preserve">二、汲取事故教训，严抓工作落实。</w:t>
      </w:r>
    </w:p>
    <w:p>
      <w:pPr>
        <w:ind w:left="0" w:right="0" w:firstLine="560"/>
        <w:spacing w:before="450" w:after="450" w:line="312" w:lineRule="auto"/>
      </w:pPr>
      <w:r>
        <w:rPr>
          <w:rFonts w:ascii="宋体" w:hAnsi="宋体" w:eastAsia="宋体" w:cs="宋体"/>
          <w:color w:val="000"/>
          <w:sz w:val="28"/>
          <w:szCs w:val="28"/>
        </w:rPr>
        <w:t xml:space="preserve">镇政府召开各村、各有关（企）事业单位紧急会议，将这起较大事故进行通报，成立道路交通安全专项整治工作组，进一步强化忧患意识和底线思维。结合这起较大事故暴露出当前事故预防存在的问题隐患和薄弱环节，深入分析当前辖区道路交通安全不利因素及事故规律特点，提出事故预防针对性措施。为有效加强道路交通事故预防工作，镇长刘转博亲自抓，分管领导应洋平具体抓，紧抓措施落实不放松，强化组织动员，保持严管态势。严格贯彻落实XX镇“道路交通安全综合整治三年专项行动”各项工作措施，切实维护道路交通秩序，深入排查交通安全隐患，加强机动车及驾驶人管理，开展交通安全宣传教育。</w:t>
      </w:r>
    </w:p>
    <w:p>
      <w:pPr>
        <w:ind w:left="0" w:right="0" w:firstLine="560"/>
        <w:spacing w:before="450" w:after="450" w:line="312" w:lineRule="auto"/>
      </w:pPr>
      <w:r>
        <w:rPr>
          <w:rFonts w:ascii="宋体" w:hAnsi="宋体" w:eastAsia="宋体" w:cs="宋体"/>
          <w:color w:val="000"/>
          <w:sz w:val="28"/>
          <w:szCs w:val="28"/>
        </w:rPr>
        <w:t xml:space="preserve">二、进一步深入道路交通安全隐患排查、整改，强化源头管理。</w:t>
      </w:r>
    </w:p>
    <w:p>
      <w:pPr>
        <w:ind w:left="0" w:right="0" w:firstLine="560"/>
        <w:spacing w:before="450" w:after="450" w:line="312" w:lineRule="auto"/>
      </w:pPr>
      <w:r>
        <w:rPr>
          <w:rFonts w:ascii="宋体" w:hAnsi="宋体" w:eastAsia="宋体" w:cs="宋体"/>
          <w:color w:val="000"/>
          <w:sz w:val="28"/>
          <w:szCs w:val="28"/>
        </w:rPr>
        <w:t xml:space="preserve">按照“三年专项行动”相关部署，建立危险路段动态排查、通报整改常态机制，确保危险路段隐患治理到位。同时进一步加大排查力度，对新排查出的农村道路交叉路口安全隐患，要及时上报区道安办，对不能及时完成整治工作的，要上足警示标志，确保隐患路段的道路交通安全。充分发挥“村级劝导员”作用，启动农村交通安全劝导站，劝导员全员上岗，要充分发挥农村交通安全劝导站劝导员作用，高度重视农交安APP系统的应用工作，要加强农村“五小车辆”的全面排查，将排查台账及时录入到农交安APP系统,提高农交安得活跃度，确保农交安使用率。把预防事故的关口前移到各村，把好安全管理源头关。村级交通劝导员要切实履行职责，每位劝导员每天签到后录入5起（含劝导日志、隐患排查、路检路查、宣传教育）信息，不折不扣落实上级工作安排，确保“农交安”手机APP活跃度达标。</w:t>
      </w:r>
    </w:p>
    <w:p>
      <w:pPr>
        <w:ind w:left="0" w:right="0" w:firstLine="560"/>
        <w:spacing w:before="450" w:after="450" w:line="312" w:lineRule="auto"/>
      </w:pPr>
      <w:r>
        <w:rPr>
          <w:rFonts w:ascii="宋体" w:hAnsi="宋体" w:eastAsia="宋体" w:cs="宋体"/>
          <w:color w:val="000"/>
          <w:sz w:val="28"/>
          <w:szCs w:val="28"/>
        </w:rPr>
        <w:t xml:space="preserve">三、落实安全监管职责，加强路面管控工作。</w:t>
      </w:r>
    </w:p>
    <w:p>
      <w:pPr>
        <w:ind w:left="0" w:right="0" w:firstLine="560"/>
        <w:spacing w:before="450" w:after="450" w:line="312" w:lineRule="auto"/>
      </w:pPr>
      <w:r>
        <w:rPr>
          <w:rFonts w:ascii="宋体" w:hAnsi="宋体" w:eastAsia="宋体" w:cs="宋体"/>
          <w:color w:val="000"/>
          <w:sz w:val="28"/>
          <w:szCs w:val="28"/>
        </w:rPr>
        <w:t xml:space="preserve">镇道安办联合有关单位并组织村级力量上路，全面开展针对摩托车、电动自行车的大整治、大劝导、大宣传活动。针对夏季交通违法规律和事故特点，积极做好应对，加强路面管控，增加隐患路段和交通违法高发时段的交通巡查。强化国道、集镇岔路口和农村地区的交通秩序管控，加大对无牌摩托车、电动车、超标电动车以及电动三轮车违法载人的查处力度，加大超员、货车超载等严重交通违法行为的现场查处工作。镇派出所和XX交警中队要切实履行交通安全管理职能，最大限度把人力、物力、装备摆到路面一线，确保路面严管力度不放松，全面加强路面秩序管理，确保辖区道路交通安全形势平稳。同时深入企业，对企业内部所属车辆情况进行检查，进一步落实道路运输企业安全生产主体责任。</w:t>
      </w:r>
    </w:p>
    <w:p>
      <w:pPr>
        <w:ind w:left="0" w:right="0" w:firstLine="560"/>
        <w:spacing w:before="450" w:after="450" w:line="312" w:lineRule="auto"/>
      </w:pPr>
      <w:r>
        <w:rPr>
          <w:rFonts w:ascii="宋体" w:hAnsi="宋体" w:eastAsia="宋体" w:cs="宋体"/>
          <w:color w:val="000"/>
          <w:sz w:val="28"/>
          <w:szCs w:val="28"/>
        </w:rPr>
        <w:t xml:space="preserve">四、广泛开展交通安全宣传教育。</w:t>
      </w:r>
    </w:p>
    <w:p>
      <w:pPr>
        <w:ind w:left="0" w:right="0" w:firstLine="560"/>
        <w:spacing w:before="450" w:after="450" w:line="312" w:lineRule="auto"/>
      </w:pPr>
      <w:r>
        <w:rPr>
          <w:rFonts w:ascii="宋体" w:hAnsi="宋体" w:eastAsia="宋体" w:cs="宋体"/>
          <w:color w:val="000"/>
          <w:sz w:val="28"/>
          <w:szCs w:val="28"/>
        </w:rPr>
        <w:t xml:space="preserve">要将这起事故采用多种形式，教育广大农民群众驾乘二轮摩托车和电动自行车严禁超员，遵守交通规则，禁止超标电动车、无牌电动车上路，三轮摩托车、拖拉机驾驶人拒绝违法载人。相关部门结合近期货车较大事故案例，对货车驾驶人及摩托车、电动自行车驾驶员开展安全教育活动，力争将事故风险化解在源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2024-10-17T00:31:16+08:00</dcterms:created>
  <dcterms:modified xsi:type="dcterms:W3CDTF">2024-10-17T00:31:16+08:00</dcterms:modified>
</cp:coreProperties>
</file>

<file path=docProps/custom.xml><?xml version="1.0" encoding="utf-8"?>
<Properties xmlns="http://schemas.openxmlformats.org/officeDocument/2006/custom-properties" xmlns:vt="http://schemas.openxmlformats.org/officeDocument/2006/docPropsVTypes"/>
</file>