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XX乡“五定包干”村庄环境常态化长效管护工作实施方案</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XX乡“五定包干”村庄环境常态化长效管护工作实施方案XX乡“五定包干”村庄环境常态化长效管护工作实施方案为巩固农村环境整治成果，全面提升乡村环境管理水平，进一步改善农村人居环境，不断提高人民群众获得感幸福感，提升农村居民生活品质，根据《XX...</w:t>
      </w:r>
    </w:p>
    <w:p>
      <w:pPr>
        <w:ind w:left="0" w:right="0" w:firstLine="560"/>
        <w:spacing w:before="450" w:after="450" w:line="312" w:lineRule="auto"/>
      </w:pPr>
      <w:r>
        <w:rPr>
          <w:rFonts w:ascii="宋体" w:hAnsi="宋体" w:eastAsia="宋体" w:cs="宋体"/>
          <w:color w:val="000"/>
          <w:sz w:val="28"/>
          <w:szCs w:val="28"/>
        </w:rPr>
        <w:t xml:space="preserve">XX乡“五定包干”村庄环境常态化长效管护工作实施方案</w:t>
      </w:r>
    </w:p>
    <w:p>
      <w:pPr>
        <w:ind w:left="0" w:right="0" w:firstLine="560"/>
        <w:spacing w:before="450" w:after="450" w:line="312" w:lineRule="auto"/>
      </w:pPr>
      <w:r>
        <w:rPr>
          <w:rFonts w:ascii="宋体" w:hAnsi="宋体" w:eastAsia="宋体" w:cs="宋体"/>
          <w:color w:val="000"/>
          <w:sz w:val="28"/>
          <w:szCs w:val="28"/>
        </w:rPr>
        <w:t xml:space="preserve">XX乡“五定包干”村庄环境常态化长效管护工作实施方案</w:t>
      </w:r>
    </w:p>
    <w:p>
      <w:pPr>
        <w:ind w:left="0" w:right="0" w:firstLine="560"/>
        <w:spacing w:before="450" w:after="450" w:line="312" w:lineRule="auto"/>
      </w:pPr>
      <w:r>
        <w:rPr>
          <w:rFonts w:ascii="宋体" w:hAnsi="宋体" w:eastAsia="宋体" w:cs="宋体"/>
          <w:color w:val="000"/>
          <w:sz w:val="28"/>
          <w:szCs w:val="28"/>
        </w:rPr>
        <w:t xml:space="preserve">为巩固农村环境整治成果，全面提升乡村环境管理水平，进一步改善农村人居环境，不断提高人民群众获得感幸福感，提升农村居民生活品质，根据《XX县村庄环境常态化长效管护监管实施办法》（X农办字〔2024〕X号）文件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以村庄环境长效管护机制建设为抓手，着力推进村庄环境管理规范化、制度化、专业化、长效化，确保有制度、有标准、有队伍、有经费、有督查的村庄人居环境管护长效机制落实到实处。</w:t>
      </w:r>
    </w:p>
    <w:p>
      <w:pPr>
        <w:ind w:left="0" w:right="0" w:firstLine="560"/>
        <w:spacing w:before="450" w:after="450" w:line="312" w:lineRule="auto"/>
      </w:pPr>
      <w:r>
        <w:rPr>
          <w:rFonts w:ascii="宋体" w:hAnsi="宋体" w:eastAsia="宋体" w:cs="宋体"/>
          <w:color w:val="000"/>
          <w:sz w:val="28"/>
          <w:szCs w:val="28"/>
        </w:rPr>
        <w:t xml:space="preserve">二、管护要求</w:t>
      </w:r>
    </w:p>
    <w:p>
      <w:pPr>
        <w:ind w:left="0" w:right="0" w:firstLine="560"/>
        <w:spacing w:before="450" w:after="450" w:line="312" w:lineRule="auto"/>
      </w:pPr>
      <w:r>
        <w:rPr>
          <w:rFonts w:ascii="宋体" w:hAnsi="宋体" w:eastAsia="宋体" w:cs="宋体"/>
          <w:color w:val="000"/>
          <w:sz w:val="28"/>
          <w:szCs w:val="28"/>
        </w:rPr>
        <w:t xml:space="preserve">建立全乡人居环境“五定”长效管护机制。</w:t>
      </w:r>
    </w:p>
    <w:p>
      <w:pPr>
        <w:ind w:left="0" w:right="0" w:firstLine="560"/>
        <w:spacing w:before="450" w:after="450" w:line="312" w:lineRule="auto"/>
      </w:pPr>
      <w:r>
        <w:rPr>
          <w:rFonts w:ascii="宋体" w:hAnsi="宋体" w:eastAsia="宋体" w:cs="宋体"/>
          <w:color w:val="000"/>
          <w:sz w:val="28"/>
          <w:szCs w:val="28"/>
        </w:rPr>
        <w:t xml:space="preserve">1.有制度。制定乡村人居环境长效管护制度和办法，形成规范化管理标准体系，配备专门巡查人员，加强对管护质量的日常检查。要求每个自然村庄显著位置应当设置长效管护责任牌，明确项目管护标准、管护责任人和监督电话。</w:t>
      </w:r>
    </w:p>
    <w:p>
      <w:pPr>
        <w:ind w:left="0" w:right="0" w:firstLine="560"/>
        <w:spacing w:before="450" w:after="450" w:line="312" w:lineRule="auto"/>
      </w:pPr>
      <w:r>
        <w:rPr>
          <w:rFonts w:ascii="宋体" w:hAnsi="宋体" w:eastAsia="宋体" w:cs="宋体"/>
          <w:color w:val="000"/>
          <w:sz w:val="28"/>
          <w:szCs w:val="28"/>
        </w:rPr>
        <w:t xml:space="preserve">2.有队伍。组建一支乡村一体的农村人居环境长效管护队伍，根据需要在乡村两级配足管理管护人员，原则上以每自然村为单位配备1名长效管护保洁员（由城乡环卫一体化服务机构负责），集镇、每个行政村配备1名以上绿化养护员和1名公共设施维护员。具体人员集镇管理所、各村委会根据实际情况确定。</w:t>
      </w:r>
    </w:p>
    <w:p>
      <w:pPr>
        <w:ind w:left="0" w:right="0" w:firstLine="560"/>
        <w:spacing w:before="450" w:after="450" w:line="312" w:lineRule="auto"/>
      </w:pPr>
      <w:r>
        <w:rPr>
          <w:rFonts w:ascii="宋体" w:hAnsi="宋体" w:eastAsia="宋体" w:cs="宋体"/>
          <w:color w:val="000"/>
          <w:sz w:val="28"/>
          <w:szCs w:val="28"/>
        </w:rPr>
        <w:t xml:space="preserve">3.有标准。组建成立XX乡人居环境长效管护站，各村委会设立人居环境管护点，配齐办公设备，整合垃圾、污水等清理收运工具（铲子、扫帚、铁钳、拖把、垃圾车、垃圾桶、手套等），配备水、电、塘沟、绿化等公共设施管护实用工具及交通工具（修枝剪、油锯、水电一套工具、三轮车等）。</w:t>
      </w:r>
    </w:p>
    <w:p>
      <w:pPr>
        <w:ind w:left="0" w:right="0" w:firstLine="560"/>
        <w:spacing w:before="450" w:after="450" w:line="312" w:lineRule="auto"/>
      </w:pPr>
      <w:r>
        <w:rPr>
          <w:rFonts w:ascii="宋体" w:hAnsi="宋体" w:eastAsia="宋体" w:cs="宋体"/>
          <w:color w:val="000"/>
          <w:sz w:val="28"/>
          <w:szCs w:val="28"/>
        </w:rPr>
        <w:t xml:space="preserve">4.有经费。落实以县、全乡财政为主，社会力量捐助、受益人适度负担相结合的保障机制，县、全乡财政每年安排一定经费用于全乡长效管护，确保全乡公共设施正常运转、维修更新及人员工资等正常经费支出。</w:t>
      </w:r>
    </w:p>
    <w:p>
      <w:pPr>
        <w:ind w:left="0" w:right="0" w:firstLine="560"/>
        <w:spacing w:before="450" w:after="450" w:line="312" w:lineRule="auto"/>
      </w:pPr>
      <w:r>
        <w:rPr>
          <w:rFonts w:ascii="宋体" w:hAnsi="宋体" w:eastAsia="宋体" w:cs="宋体"/>
          <w:color w:val="000"/>
          <w:sz w:val="28"/>
          <w:szCs w:val="28"/>
        </w:rPr>
        <w:t xml:space="preserve">5.有督查。制定XX乡人居环境长效管护考核办法，明确督查考核细则，严格执行奖罚，推动全乡人居环境长效管护机制得到有效落实。</w:t>
      </w:r>
    </w:p>
    <w:p>
      <w:pPr>
        <w:ind w:left="0" w:right="0" w:firstLine="560"/>
        <w:spacing w:before="450" w:after="450" w:line="312" w:lineRule="auto"/>
      </w:pPr>
      <w:r>
        <w:rPr>
          <w:rFonts w:ascii="宋体" w:hAnsi="宋体" w:eastAsia="宋体" w:cs="宋体"/>
          <w:color w:val="000"/>
          <w:sz w:val="28"/>
          <w:szCs w:val="28"/>
        </w:rPr>
        <w:t xml:space="preserve">三、管护标准及内容</w:t>
      </w:r>
    </w:p>
    <w:p>
      <w:pPr>
        <w:ind w:left="0" w:right="0" w:firstLine="560"/>
        <w:spacing w:before="450" w:after="450" w:line="312" w:lineRule="auto"/>
      </w:pPr>
      <w:r>
        <w:rPr>
          <w:rFonts w:ascii="宋体" w:hAnsi="宋体" w:eastAsia="宋体" w:cs="宋体"/>
          <w:color w:val="000"/>
          <w:sz w:val="28"/>
          <w:szCs w:val="28"/>
        </w:rPr>
        <w:t xml:space="preserve">逐步将垃圾、污水、公厕等环卫设施，道路桥梁、河塘沟渠、小型水利等基础设施，休闲广场、健身设施、活动室、停车场、绿化亮化等公共服务场所纳入日常管护范围，实现管护无死角。</w:t>
      </w:r>
    </w:p>
    <w:p>
      <w:pPr>
        <w:ind w:left="0" w:right="0" w:firstLine="560"/>
        <w:spacing w:before="450" w:after="450" w:line="312" w:lineRule="auto"/>
      </w:pPr>
      <w:r>
        <w:rPr>
          <w:rFonts w:ascii="宋体" w:hAnsi="宋体" w:eastAsia="宋体" w:cs="宋体"/>
          <w:color w:val="000"/>
          <w:sz w:val="28"/>
          <w:szCs w:val="28"/>
        </w:rPr>
        <w:t xml:space="preserve">（一）环境卫生干净。</w:t>
      </w:r>
    </w:p>
    <w:p>
      <w:pPr>
        <w:ind w:left="0" w:right="0" w:firstLine="560"/>
        <w:spacing w:before="450" w:after="450" w:line="312" w:lineRule="auto"/>
      </w:pPr>
      <w:r>
        <w:rPr>
          <w:rFonts w:ascii="宋体" w:hAnsi="宋体" w:eastAsia="宋体" w:cs="宋体"/>
          <w:color w:val="000"/>
          <w:sz w:val="28"/>
          <w:szCs w:val="28"/>
        </w:rPr>
        <w:t xml:space="preserve">加强对XX公司生活垃圾收运及清扫保洁工作的监管与配合，实现全乡卫生保洁常态化，做到农户房前屋后、村庄主次干道两侧等公共地块无暴露垃圾，池塘沟渠无漂浮垃圾，田头地块无散落垃圾，残墙断壁无陈年垃圾，垃圾及时清扫清运。尤其要规范建筑垃圾、烂桔、莲蓬莲壳、槟榔芋的管理、清运和综合利用，禁止和严厉查处偷倒乱倒行为，严禁各类垃圾焚烧。</w:t>
      </w:r>
    </w:p>
    <w:p>
      <w:pPr>
        <w:ind w:left="0" w:right="0" w:firstLine="560"/>
        <w:spacing w:before="450" w:after="450" w:line="312" w:lineRule="auto"/>
      </w:pPr>
      <w:r>
        <w:rPr>
          <w:rFonts w:ascii="宋体" w:hAnsi="宋体" w:eastAsia="宋体" w:cs="宋体"/>
          <w:color w:val="000"/>
          <w:sz w:val="28"/>
          <w:szCs w:val="28"/>
        </w:rPr>
        <w:t xml:space="preserve">（二）河塘水体洁净。</w:t>
      </w:r>
    </w:p>
    <w:p>
      <w:pPr>
        <w:ind w:left="0" w:right="0" w:firstLine="560"/>
        <w:spacing w:before="450" w:after="450" w:line="312" w:lineRule="auto"/>
      </w:pPr>
      <w:r>
        <w:rPr>
          <w:rFonts w:ascii="宋体" w:hAnsi="宋体" w:eastAsia="宋体" w:cs="宋体"/>
          <w:color w:val="000"/>
          <w:sz w:val="28"/>
          <w:szCs w:val="28"/>
        </w:rPr>
        <w:t xml:space="preserve">打造“水清、流畅、岸绿、景美”的全乡水环境生态，做到无污水直排、无有害水生植物，无垃圾杂物和漂浮物，清澈无异味，水质达到三类水以上标准。河堤完好平整，无暴露垃圾，无违章搭建，无乱堆乱放，无侵占河道。桥面干净整洁，无损坏，无堆积物。</w:t>
      </w:r>
    </w:p>
    <w:p>
      <w:pPr>
        <w:ind w:left="0" w:right="0" w:firstLine="560"/>
        <w:spacing w:before="450" w:after="450" w:line="312" w:lineRule="auto"/>
      </w:pPr>
      <w:r>
        <w:rPr>
          <w:rFonts w:ascii="宋体" w:hAnsi="宋体" w:eastAsia="宋体" w:cs="宋体"/>
          <w:color w:val="000"/>
          <w:sz w:val="28"/>
          <w:szCs w:val="28"/>
        </w:rPr>
        <w:t xml:space="preserve">（三）道路安全畅通。</w:t>
      </w:r>
    </w:p>
    <w:p>
      <w:pPr>
        <w:ind w:left="0" w:right="0" w:firstLine="560"/>
        <w:spacing w:before="450" w:after="450" w:line="312" w:lineRule="auto"/>
      </w:pPr>
      <w:r>
        <w:rPr>
          <w:rFonts w:ascii="宋体" w:hAnsi="宋体" w:eastAsia="宋体" w:cs="宋体"/>
          <w:color w:val="000"/>
          <w:sz w:val="28"/>
          <w:szCs w:val="28"/>
        </w:rPr>
        <w:t xml:space="preserve">路面干净、路基完好、路面无坑槽破损、无淤泥，排水通畅。桥下地面、通道及涵洞内无堆积物，路基路肩边坡无非法种植物，路口和拐弯处无遮挡视线的障碍物，道路范围内无堆积物、无棚房和违章搭建，无非公路标志和非法广告，无未经审批的杆线。道路上无打谷晒场、焚烧秸秆、损毁道路安全设施和绿化等损毁路产、侵犯路权现象。</w:t>
      </w:r>
    </w:p>
    <w:p>
      <w:pPr>
        <w:ind w:left="0" w:right="0" w:firstLine="560"/>
        <w:spacing w:before="450" w:after="450" w:line="312" w:lineRule="auto"/>
      </w:pPr>
      <w:r>
        <w:rPr>
          <w:rFonts w:ascii="宋体" w:hAnsi="宋体" w:eastAsia="宋体" w:cs="宋体"/>
          <w:color w:val="000"/>
          <w:sz w:val="28"/>
          <w:szCs w:val="28"/>
        </w:rPr>
        <w:t xml:space="preserve">（四）公共设施完好。</w:t>
      </w:r>
    </w:p>
    <w:p>
      <w:pPr>
        <w:ind w:left="0" w:right="0" w:firstLine="560"/>
        <w:spacing w:before="450" w:after="450" w:line="312" w:lineRule="auto"/>
      </w:pPr>
      <w:r>
        <w:rPr>
          <w:rFonts w:ascii="宋体" w:hAnsi="宋体" w:eastAsia="宋体" w:cs="宋体"/>
          <w:color w:val="000"/>
          <w:sz w:val="28"/>
          <w:szCs w:val="28"/>
        </w:rPr>
        <w:t xml:space="preserve">加强对全乡路灯、厕所、休闲广场、停车场、污水处理、健身设施等公共服务设施的维护保养，确保设施完好和正常使用，路灯亮灯率不低于90%。</w:t>
      </w:r>
    </w:p>
    <w:p>
      <w:pPr>
        <w:ind w:left="0" w:right="0" w:firstLine="560"/>
        <w:spacing w:before="450" w:after="450" w:line="312" w:lineRule="auto"/>
      </w:pPr>
      <w:r>
        <w:rPr>
          <w:rFonts w:ascii="宋体" w:hAnsi="宋体" w:eastAsia="宋体" w:cs="宋体"/>
          <w:color w:val="000"/>
          <w:sz w:val="28"/>
          <w:szCs w:val="28"/>
        </w:rPr>
        <w:t xml:space="preserve">（五）绿化养护到位。</w:t>
      </w:r>
    </w:p>
    <w:p>
      <w:pPr>
        <w:ind w:left="0" w:right="0" w:firstLine="560"/>
        <w:spacing w:before="450" w:after="450" w:line="312" w:lineRule="auto"/>
      </w:pPr>
      <w:r>
        <w:rPr>
          <w:rFonts w:ascii="宋体" w:hAnsi="宋体" w:eastAsia="宋体" w:cs="宋体"/>
          <w:color w:val="000"/>
          <w:sz w:val="28"/>
          <w:szCs w:val="28"/>
        </w:rPr>
        <w:t xml:space="preserve">保护村内古树古木，爱护花草树木，集镇、村内公共绿化实施专人负责养护管理，并定期开展技术培训；</w:t>
      </w:r>
    </w:p>
    <w:p>
      <w:pPr>
        <w:ind w:left="0" w:right="0" w:firstLine="560"/>
        <w:spacing w:before="450" w:after="450" w:line="312" w:lineRule="auto"/>
      </w:pPr>
      <w:r>
        <w:rPr>
          <w:rFonts w:ascii="宋体" w:hAnsi="宋体" w:eastAsia="宋体" w:cs="宋体"/>
          <w:color w:val="000"/>
          <w:sz w:val="28"/>
          <w:szCs w:val="28"/>
        </w:rPr>
        <w:t xml:space="preserve">河道、路道两侧及公共场所等具备条件的地方做到应绿尽绿，以绿化增添秀美，明确绿化养护人员及责任。</w:t>
      </w:r>
    </w:p>
    <w:p>
      <w:pPr>
        <w:ind w:left="0" w:right="0" w:firstLine="560"/>
        <w:spacing w:before="450" w:after="450" w:line="312" w:lineRule="auto"/>
      </w:pPr>
      <w:r>
        <w:rPr>
          <w:rFonts w:ascii="宋体" w:hAnsi="宋体" w:eastAsia="宋体" w:cs="宋体"/>
          <w:color w:val="000"/>
          <w:sz w:val="28"/>
          <w:szCs w:val="28"/>
        </w:rPr>
        <w:t xml:space="preserve">（六）乡容村貌整洁。</w:t>
      </w:r>
    </w:p>
    <w:p>
      <w:pPr>
        <w:ind w:left="0" w:right="0" w:firstLine="560"/>
        <w:spacing w:before="450" w:after="450" w:line="312" w:lineRule="auto"/>
      </w:pPr>
      <w:r>
        <w:rPr>
          <w:rFonts w:ascii="宋体" w:hAnsi="宋体" w:eastAsia="宋体" w:cs="宋体"/>
          <w:color w:val="000"/>
          <w:sz w:val="28"/>
          <w:szCs w:val="28"/>
        </w:rPr>
        <w:t xml:space="preserve">街道商铺经营规范，商品摆放整齐，不占道经营；</w:t>
      </w:r>
    </w:p>
    <w:p>
      <w:pPr>
        <w:ind w:left="0" w:right="0" w:firstLine="560"/>
        <w:spacing w:before="450" w:after="450" w:line="312" w:lineRule="auto"/>
      </w:pPr>
      <w:r>
        <w:rPr>
          <w:rFonts w:ascii="宋体" w:hAnsi="宋体" w:eastAsia="宋体" w:cs="宋体"/>
          <w:color w:val="000"/>
          <w:sz w:val="28"/>
          <w:szCs w:val="28"/>
        </w:rPr>
        <w:t xml:space="preserve">房前屋后整齐干净，四周无违章建筑、无残垣断壁、无乱贴乱画、无污水横流；</w:t>
      </w:r>
    </w:p>
    <w:p>
      <w:pPr>
        <w:ind w:left="0" w:right="0" w:firstLine="560"/>
        <w:spacing w:before="450" w:after="450" w:line="312" w:lineRule="auto"/>
      </w:pPr>
      <w:r>
        <w:rPr>
          <w:rFonts w:ascii="宋体" w:hAnsi="宋体" w:eastAsia="宋体" w:cs="宋体"/>
          <w:color w:val="000"/>
          <w:sz w:val="28"/>
          <w:szCs w:val="28"/>
        </w:rPr>
        <w:t xml:space="preserve">电力、电信、有线电视等线路规范整齐，排列有序。影响村容村貌的破败空心房、废弃住宅、残墙断壁，闲置猪牛栏、遮阳棚及杂物等依法拆除到位。加强文明新风引导，推行“门前三包”责任制，做到垃圾不乱丢、杂物不乱放、粪坑不露天、污水不乱倒、家禽不散放、院室不脏乱、秸秆不乱烧，努力达到干净、整洁、有序的要求。</w:t>
      </w:r>
    </w:p>
    <w:p>
      <w:pPr>
        <w:ind w:left="0" w:right="0" w:firstLine="560"/>
        <w:spacing w:before="450" w:after="450" w:line="312" w:lineRule="auto"/>
      </w:pPr>
      <w:r>
        <w:rPr>
          <w:rFonts w:ascii="宋体" w:hAnsi="宋体" w:eastAsia="宋体" w:cs="宋体"/>
          <w:color w:val="000"/>
          <w:sz w:val="28"/>
          <w:szCs w:val="28"/>
        </w:rPr>
        <w:t xml:space="preserve">（七）田园特色彰显。</w:t>
      </w:r>
    </w:p>
    <w:p>
      <w:pPr>
        <w:ind w:left="0" w:right="0" w:firstLine="560"/>
        <w:spacing w:before="450" w:after="450" w:line="312" w:lineRule="auto"/>
      </w:pPr>
      <w:r>
        <w:rPr>
          <w:rFonts w:ascii="宋体" w:hAnsi="宋体" w:eastAsia="宋体" w:cs="宋体"/>
          <w:color w:val="000"/>
          <w:sz w:val="28"/>
          <w:szCs w:val="28"/>
        </w:rPr>
        <w:t xml:space="preserve">农田搭建棚舍等生产设施符合规格和标准，杜绝影响农田风貌和环境的乱搭乱建行为，保持农田整齐连片，作物布局合理，棚舍规范统一。全乡区域内的抛荒地、废弃地要采取绿化美化、农田复垦等措施，改善农田环境、美化田园风貌、彰显乡村特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乡人居环境长效管护工作领导小组，乡党委书记为组长、乡长第一副组长，分管人居环境整治、卫生、水利、交通、农业的领导为副组长，各村支部书记、职能部门负责人为成员。领导小组下设办公室，办公室设在乡管护站，由分管人居环境整治的领导任办公室主任，安排一名干部为办公室副主任，负责人居环境整治有关工作的具体工作，确保乡村人居环境长效管护落到实处。</w:t>
      </w:r>
    </w:p>
    <w:p>
      <w:pPr>
        <w:ind w:left="0" w:right="0" w:firstLine="560"/>
        <w:spacing w:before="450" w:after="450" w:line="312" w:lineRule="auto"/>
      </w:pPr>
      <w:r>
        <w:rPr>
          <w:rFonts w:ascii="宋体" w:hAnsi="宋体" w:eastAsia="宋体" w:cs="宋体"/>
          <w:color w:val="000"/>
          <w:sz w:val="28"/>
          <w:szCs w:val="28"/>
        </w:rPr>
        <w:t xml:space="preserve">（二）落实资金保障。</w:t>
      </w:r>
    </w:p>
    <w:p>
      <w:pPr>
        <w:ind w:left="0" w:right="0" w:firstLine="560"/>
        <w:spacing w:before="450" w:after="450" w:line="312" w:lineRule="auto"/>
      </w:pPr>
      <w:r>
        <w:rPr>
          <w:rFonts w:ascii="宋体" w:hAnsi="宋体" w:eastAsia="宋体" w:cs="宋体"/>
          <w:color w:val="000"/>
          <w:sz w:val="28"/>
          <w:szCs w:val="28"/>
        </w:rPr>
        <w:t xml:space="preserve">通过财政补助、村民自筹、社会参与的方式筹集，确保人居环境管护工作正常运行。乡财政1万元/行政村补助，常住农村居民按每人每年50元的标准自筹，共计资金筹集24万元/年，其中上级财政补助8万元，村民自筹8万元。同时，鼓励和引导企业、成功爱心人士等各种社会力量出资、出力支持全乡人居环境长效管护。</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1）资金使用。乡村人居环境长效管护资金主要用于全乡整治建设质保期过后的道路桥梁、河塘沟渠、无运营公司管理的污水处理、小型水利、绿化、路灯（含电费）、健身器材等基础设施管护，及休闲广场、停车场、公厕、活动室等公共场所的管护，确保全乡公共设施正常运转、维修更新及人员工资等正常经费支出。日常卫生保洁由运营公司负责长效管护。（2）资金管理。乡村人居环境长效管护资金实行乡镇报账制。将原乡会计核算中心建立的“清洁工程资金专户”变更为“乡村人居环境管护资金专户”，以村为单位分设若干个科目，对财政投入的管护资金实行专账核算，专款专用，并完善报账审批程序，资金结余可结转下年继续使用。理事会筹集的公益事业管护资金由村理事会负责管理使用，接村委会和群众监督，并做到“四项公示”，即：筹资计划、资金筹集情况、资金使用情况和资金结余情况均需公示，保障群众知情权。上级有关部门对管护资金使用情况不定期开展专项检查和重点检查。任何单位和个人不得截留、挤占、挪用或虚报冒领乡村人居环境管护资金，对违反规定的，依照有关规定进行处理，依法追究有关责任人责任。</w:t>
      </w:r>
    </w:p>
    <w:p>
      <w:pPr>
        <w:ind w:left="0" w:right="0" w:firstLine="560"/>
        <w:spacing w:before="450" w:after="450" w:line="312" w:lineRule="auto"/>
      </w:pPr>
      <w:r>
        <w:rPr>
          <w:rFonts w:ascii="宋体" w:hAnsi="宋体" w:eastAsia="宋体" w:cs="宋体"/>
          <w:color w:val="000"/>
          <w:sz w:val="28"/>
          <w:szCs w:val="28"/>
        </w:rPr>
        <w:t xml:space="preserve">（四）强化宣传。</w:t>
      </w:r>
    </w:p>
    <w:p>
      <w:pPr>
        <w:ind w:left="0" w:right="0" w:firstLine="560"/>
        <w:spacing w:before="450" w:after="450" w:line="312" w:lineRule="auto"/>
      </w:pPr>
      <w:r>
        <w:rPr>
          <w:rFonts w:ascii="宋体" w:hAnsi="宋体" w:eastAsia="宋体" w:cs="宋体"/>
          <w:color w:val="000"/>
          <w:sz w:val="28"/>
          <w:szCs w:val="28"/>
        </w:rPr>
        <w:t xml:space="preserve">广泛开展乡村人居环境长效管护的宣传，不断提高农村居民自身素质和环境卫生意识，形成良好的文明生活_惯。同时，设立举报投诉电话曝光村庄环境卫生死角、脏乱差反弹及不文明现象和行为，营造村庄环境管护的良好氛围。加强对小孩、家庭主妇的宣传引导工作，通过群众喜闻乐见的形式，广泛开展宣传活动，逐步提升群众保护环境、爱护卫生的思想意识。</w:t>
      </w:r>
    </w:p>
    <w:p>
      <w:pPr>
        <w:ind w:left="0" w:right="0" w:firstLine="560"/>
        <w:spacing w:before="450" w:after="450" w:line="312" w:lineRule="auto"/>
      </w:pPr>
      <w:r>
        <w:rPr>
          <w:rFonts w:ascii="宋体" w:hAnsi="宋体" w:eastAsia="宋体" w:cs="宋体"/>
          <w:color w:val="000"/>
          <w:sz w:val="28"/>
          <w:szCs w:val="28"/>
        </w:rPr>
        <w:t xml:space="preserve">（五）强化监督考核。</w:t>
      </w:r>
    </w:p>
    <w:p>
      <w:pPr>
        <w:ind w:left="0" w:right="0" w:firstLine="560"/>
        <w:spacing w:before="450" w:after="450" w:line="312" w:lineRule="auto"/>
      </w:pPr>
      <w:r>
        <w:rPr>
          <w:rFonts w:ascii="宋体" w:hAnsi="宋体" w:eastAsia="宋体" w:cs="宋体"/>
          <w:color w:val="000"/>
          <w:sz w:val="28"/>
          <w:szCs w:val="28"/>
        </w:rPr>
        <w:t xml:space="preserve">建立健全长效管护考核督查机制，实行定期考核和不定期巡查相结合，加强日常巡查，考核结果作为各村考核排名依据之一。</w:t>
      </w:r>
    </w:p>
    <w:p>
      <w:pPr>
        <w:ind w:left="0" w:right="0" w:firstLine="560"/>
        <w:spacing w:before="450" w:after="450" w:line="312" w:lineRule="auto"/>
      </w:pPr>
      <w:r>
        <w:rPr>
          <w:rFonts w:ascii="宋体" w:hAnsi="宋体" w:eastAsia="宋体" w:cs="宋体"/>
          <w:color w:val="000"/>
          <w:sz w:val="28"/>
          <w:szCs w:val="28"/>
        </w:rPr>
        <w:t xml:space="preserve">街道加强环境保护工作长效管理实施意见办法方针环境</w:t>
      </w:r>
    </w:p>
    <w:p>
      <w:pPr>
        <w:ind w:left="0" w:right="0" w:firstLine="560"/>
        <w:spacing w:before="450" w:after="450" w:line="312" w:lineRule="auto"/>
      </w:pPr>
      <w:r>
        <w:rPr>
          <w:rFonts w:ascii="宋体" w:hAnsi="宋体" w:eastAsia="宋体" w:cs="宋体"/>
          <w:color w:val="000"/>
          <w:sz w:val="28"/>
          <w:szCs w:val="28"/>
        </w:rPr>
        <w:t xml:space="preserve">某区农村改厕长效管护工作方案</w:t>
      </w:r>
    </w:p>
    <w:p>
      <w:pPr>
        <w:ind w:left="0" w:right="0" w:firstLine="560"/>
        <w:spacing w:before="450" w:after="450" w:line="312" w:lineRule="auto"/>
      </w:pPr>
      <w:r>
        <w:rPr>
          <w:rFonts w:ascii="宋体" w:hAnsi="宋体" w:eastAsia="宋体" w:cs="宋体"/>
          <w:color w:val="000"/>
          <w:sz w:val="28"/>
          <w:szCs w:val="28"/>
        </w:rPr>
        <w:t xml:space="preserve">市生态环境局“十四五”规划纲要和“十四五”生态环境保护规划编制工作方案</w:t>
      </w:r>
    </w:p>
    <w:p>
      <w:pPr>
        <w:ind w:left="0" w:right="0" w:firstLine="560"/>
        <w:spacing w:before="450" w:after="450" w:line="312" w:lineRule="auto"/>
      </w:pPr>
      <w:r>
        <w:rPr>
          <w:rFonts w:ascii="宋体" w:hAnsi="宋体" w:eastAsia="宋体" w:cs="宋体"/>
          <w:color w:val="000"/>
          <w:sz w:val="28"/>
          <w:szCs w:val="28"/>
        </w:rPr>
        <w:t xml:space="preserve">年区经济和信息化局全国文明城市常态长效巩固提升工作方案</w:t>
      </w:r>
    </w:p>
    <w:p>
      <w:pPr>
        <w:ind w:left="0" w:right="0" w:firstLine="560"/>
        <w:spacing w:before="450" w:after="450" w:line="312" w:lineRule="auto"/>
      </w:pPr>
      <w:r>
        <w:rPr>
          <w:rFonts w:ascii="宋体" w:hAnsi="宋体" w:eastAsia="宋体" w:cs="宋体"/>
          <w:color w:val="000"/>
          <w:sz w:val="28"/>
          <w:szCs w:val="28"/>
        </w:rPr>
        <w:t xml:space="preserve">xx县“十四五”规划和乡村振兴规划编制工作实施方案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2024-10-17T02:55:08+08:00</dcterms:created>
  <dcterms:modified xsi:type="dcterms:W3CDTF">2024-10-17T02:55:08+08:00</dcterms:modified>
</cp:coreProperties>
</file>

<file path=docProps/custom.xml><?xml version="1.0" encoding="utf-8"?>
<Properties xmlns="http://schemas.openxmlformats.org/officeDocument/2006/custom-properties" xmlns:vt="http://schemas.openxmlformats.org/officeDocument/2006/docPropsVTypes"/>
</file>