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最新超市端午节促销活动策划方案及费用预算(五篇)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超市端午节促销活动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超市端午节促销活动策划方案及费用预算篇一</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凡在__超市购物满36元(500平方米购物满28即可)为底限，如购物37元即可赠送端午粽子1个，</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超市端午节促销活动策划方案及费用预算篇二</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活动时间：6月20日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 “顶天立地”立蛋大赛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2、会员手机短信、商场每隔5分钟通过播系统提醒、门口_展架、横副等!</w:t>
      </w:r>
    </w:p>
    <w:p>
      <w:pPr>
        <w:ind w:left="0" w:right="0" w:firstLine="560"/>
        <w:spacing w:before="450" w:after="450" w:line="312" w:lineRule="auto"/>
      </w:pPr>
      <w:r>
        <w:rPr>
          <w:rFonts w:ascii="宋体" w:hAnsi="宋体" w:eastAsia="宋体" w:cs="宋体"/>
          <w:color w:val="000"/>
          <w:sz w:val="28"/>
          <w:szCs w:val="28"/>
        </w:rPr>
        <w:t xml:space="preserve">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宋体" w:hAnsi="宋体" w:eastAsia="宋体" w:cs="宋体"/>
          <w:color w:val="000"/>
          <w:sz w:val="28"/>
          <w:szCs w:val="28"/>
        </w:rPr>
        <w:t xml:space="preserve">超市端午节促销活动策划方案及费用预算篇三</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宋体" w:hAnsi="宋体" w:eastAsia="宋体" w:cs="宋体"/>
          <w:color w:val="000"/>
          <w:sz w:val="28"/>
          <w:szCs w:val="28"/>
        </w:rPr>
        <w:t xml:space="preserve">超市端午节促销活动策划方案及费用预算篇四</w:t>
      </w:r>
    </w:p>
    <w:p>
      <w:pPr>
        <w:ind w:left="0" w:right="0" w:firstLine="560"/>
        <w:spacing w:before="450" w:after="450" w:line="312" w:lineRule="auto"/>
      </w:pPr>
      <w:r>
        <w:rPr>
          <w:rFonts w:ascii="宋体" w:hAnsi="宋体" w:eastAsia="宋体" w:cs="宋体"/>
          <w:color w:val="000"/>
          <w:sz w:val="28"/>
          <w:szCs w:val="28"/>
        </w:rPr>
        <w:t xml:space="preserve">活动背景：每年的农历五月初五，俗称“端午节”。“五”与“午”通，“五”又为阳数，故端午又名端五、重五、端阳、中天等，它是我国汉族人民的传统节日。这一天必不可少的活动逐渐演变为：吃粽子，赛龙舟，挂菖蒲、</w:t>
      </w:r>
    </w:p>
    <w:p>
      <w:pPr>
        <w:ind w:left="0" w:right="0" w:firstLine="560"/>
        <w:spacing w:before="450" w:after="450" w:line="312" w:lineRule="auto"/>
      </w:pPr>
      <w:r>
        <w:rPr>
          <w:rFonts w:ascii="宋体" w:hAnsi="宋体" w:eastAsia="宋体" w:cs="宋体"/>
          <w:color w:val="000"/>
          <w:sz w:val="28"/>
          <w:szCs w:val="28"/>
        </w:rPr>
        <w:t xml:space="preserve">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超市端午节促销活动策划方案及费用预算篇五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1)活动时间：20__年6月1日—5月10日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①营造节日气氛，从而吸引杭州市民;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3)活动地点：杭州家乐福各连锁超市现场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凡在6月1日—5月10日促销时间内，在杭州家乐福各连锁超市一次性购物满18元的顾客，凭电脑小票均可参加《猜靓粽》活动。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2、《五月端午节，杭州家乐福包粽赛》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1)活动时间：6月1日—5月10日</w:t>
      </w:r>
    </w:p>
    <w:p>
      <w:pPr>
        <w:ind w:left="0" w:right="0" w:firstLine="560"/>
        <w:spacing w:before="450" w:after="450" w:line="312" w:lineRule="auto"/>
      </w:pPr>
      <w:r>
        <w:rPr>
          <w:rFonts w:ascii="宋体" w:hAnsi="宋体" w:eastAsia="宋体" w:cs="宋体"/>
          <w:color w:val="000"/>
          <w:sz w:val="28"/>
          <w:szCs w:val="28"/>
        </w:rPr>
        <w:t xml:space="preserve">2)活动内容：凡在5月21日—30日促销时间内，在杭州家乐福各连锁超市一次性购物满38元的顾客，凭电脑小票均可在付款处获取一对塑料制的小粽子，凭此参加粽内有奖活动。此活动奖品总价值为10000元。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四、其他相关活动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4、pop：风格：喜庆、时尚、年轻、有活力，主体用红色;内容：另外说明;数量：每个经销商柜台、专柜根据具体情况而定;_架：同pop;包装：采用促销专用装，风格同pop;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3：业务市场人员：负责协调经销商、培训促销员、做好终端铺货陈列以及pop、_架、宣传资料的及时准确的到位;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2、《杭州家乐福猜靓粽，超级价格平》活动：(数量价格由赞助商在各店促销决定);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3、《五月端午节，杭州家乐福包粽赛》活动：粽子散装米每店30斤/22店=660斤;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八、事务流程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1、经销商、业务市场人员、其他渠道汇总意见：根据各自情况，提供一份详细的促销计划意见书(5月13日完成);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4、物资：pop、货架、包装、其他宣传资料等设计制作于5月16日前到位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6、经销商协商、沟通工作：落实进货、铺货、陈列、pop、货架、宣传资料等细节6月1日前完成，对经销商相关人员培训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九、监督评估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2024-10-18T18:13:52+08:00</dcterms:created>
  <dcterms:modified xsi:type="dcterms:W3CDTF">2024-10-18T18:13:52+08:00</dcterms:modified>
</cp:coreProperties>
</file>

<file path=docProps/custom.xml><?xml version="1.0" encoding="utf-8"?>
<Properties xmlns="http://schemas.openxmlformats.org/officeDocument/2006/custom-properties" xmlns:vt="http://schemas.openxmlformats.org/officeDocument/2006/docPropsVTypes"/>
</file>