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2024年财务经理述职报告的内容(5篇)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财务经理述职报告的内容篇一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财务经理述职报告的内容篇一</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二是年末货币资金余额8000万元以上，其中公司本级2024万;我司年末货币资金余额14200万元，因购置设备支付2800万元导致公司本部货币资金没有达标。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四、20_年财务工作的初步设想</w:t>
      </w:r>
    </w:p>
    <w:p>
      <w:pPr>
        <w:ind w:left="0" w:right="0" w:firstLine="560"/>
        <w:spacing w:before="450" w:after="450" w:line="312" w:lineRule="auto"/>
      </w:pPr>
      <w:r>
        <w:rPr>
          <w:rFonts w:ascii="宋体" w:hAnsi="宋体" w:eastAsia="宋体" w:cs="宋体"/>
          <w:color w:val="000"/>
          <w:sz w:val="28"/>
          <w:szCs w:val="28"/>
        </w:rPr>
        <w:t xml:space="preserve">20_年财务除在原来的基础上加强财务管理外，我想主要在以下几个方面开展工作：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财务经理述职报告的内容篇二</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在新的一年里公司将进行_建设项目的实施，首先要进行艰巨的拆迁工作。在当前的经济形式下，难度可想而知，这对宇都公司的每一个人都是一种考验，我要发扬团队精神，积极配合拆迁人员的工作。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财务经理述职报告的内容篇三</w:t>
      </w:r>
    </w:p>
    <w:p>
      <w:pPr>
        <w:ind w:left="0" w:right="0" w:firstLine="560"/>
        <w:spacing w:before="450" w:after="450" w:line="312" w:lineRule="auto"/>
      </w:pPr>
      <w:r>
        <w:rPr>
          <w:rFonts w:ascii="宋体" w:hAnsi="宋体" w:eastAsia="宋体" w:cs="宋体"/>
          <w:color w:val="000"/>
          <w:sz w:val="28"/>
          <w:szCs w:val="28"/>
        </w:rPr>
        <w:t xml:space="preserve">本人担任酒店财务部经理已有几年多，感谢酒店管理公司及酒店领导对我的信任，让我得以锻炼和提高自己，财务部门是酒店的关键部门，财务的工作涉及到企业经营管理的每个环节，现本人对自己20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财务经理述职报告的内容篇四</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二是提高预算透明度。预算方案根据各分公司反馈回来的意见适当调整后，经总经理审议通过后形成正式文件下发至各分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2024万元，隧道公司2800万元，公司总部1000万元，哈大项目部2024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财务经理述职报告的内容篇五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在新的一年里公司将进行_建设项目的实施，首先要进行艰巨的拆迁工作。在当前的经济形式下，难度可想而知，这对宇都公司的每一个人都是一种考验，我要发扬团队精神，积极配合拆迁人员的工作。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2024-10-06T08:30:11+08:00</dcterms:created>
  <dcterms:modified xsi:type="dcterms:W3CDTF">2024-10-06T08:30:11+08:00</dcterms:modified>
</cp:coreProperties>
</file>

<file path=docProps/custom.xml><?xml version="1.0" encoding="utf-8"?>
<Properties xmlns="http://schemas.openxmlformats.org/officeDocument/2006/custom-properties" xmlns:vt="http://schemas.openxmlformats.org/officeDocument/2006/docPropsVTypes"/>
</file>