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某街道履行党风廉政建设主体责任报告</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某街道履行党风廉政建设主体责任报告XX年，XX街道按照“党要管党、从严治党”和“三严三实”要求，进一步强化党工委、办事处抓党风廉政建设工作的政治意识、责任意识和担当意识，扎实推动党政领导班子履行党风廉政建设主体责任的落实，为辖区社会、经济、...</w:t>
      </w:r>
    </w:p>
    <w:p>
      <w:pPr>
        <w:ind w:left="0" w:right="0" w:firstLine="560"/>
        <w:spacing w:before="450" w:after="450" w:line="312" w:lineRule="auto"/>
      </w:pPr>
      <w:r>
        <w:rPr>
          <w:rFonts w:ascii="宋体" w:hAnsi="宋体" w:eastAsia="宋体" w:cs="宋体"/>
          <w:color w:val="000"/>
          <w:sz w:val="28"/>
          <w:szCs w:val="28"/>
        </w:rPr>
        <w:t xml:space="preserve">某街道履行党风廉政建设主体责任报告</w:t>
      </w:r>
    </w:p>
    <w:p>
      <w:pPr>
        <w:ind w:left="0" w:right="0" w:firstLine="560"/>
        <w:spacing w:before="450" w:after="450" w:line="312" w:lineRule="auto"/>
      </w:pPr>
      <w:r>
        <w:rPr>
          <w:rFonts w:ascii="宋体" w:hAnsi="宋体" w:eastAsia="宋体" w:cs="宋体"/>
          <w:color w:val="000"/>
          <w:sz w:val="28"/>
          <w:szCs w:val="28"/>
        </w:rPr>
        <w:t xml:space="preserve">XX年，XX街道按照“党要管党、从严治党”和“三严三实”要求，进一步强化党工委、办事处抓党风廉政建设工作的政治意识、责任意识和担当意识，扎实推动党政领导班子履行党风廉政建设主体责任的落实，为辖区社会、经济、文化全面健康发展提供了强有力的政治保证。现将XX年度街道落实党风廉政建设主体责任工作情况报告如下。</w:t>
      </w:r>
    </w:p>
    <w:p>
      <w:pPr>
        <w:ind w:left="0" w:right="0" w:firstLine="560"/>
        <w:spacing w:before="450" w:after="450" w:line="312" w:lineRule="auto"/>
      </w:pPr>
      <w:r>
        <w:rPr>
          <w:rFonts w:ascii="宋体" w:hAnsi="宋体" w:eastAsia="宋体" w:cs="宋体"/>
          <w:color w:val="000"/>
          <w:sz w:val="28"/>
          <w:szCs w:val="28"/>
        </w:rPr>
        <w:t xml:space="preserve">一、强化担当意识，压实主体责任</w:t>
      </w:r>
    </w:p>
    <w:p>
      <w:pPr>
        <w:ind w:left="0" w:right="0" w:firstLine="560"/>
        <w:spacing w:before="450" w:after="450" w:line="312" w:lineRule="auto"/>
      </w:pPr>
      <w:r>
        <w:rPr>
          <w:rFonts w:ascii="宋体" w:hAnsi="宋体" w:eastAsia="宋体" w:cs="宋体"/>
          <w:color w:val="000"/>
          <w:sz w:val="28"/>
          <w:szCs w:val="28"/>
        </w:rPr>
        <w:t xml:space="preserve">街道党工委、办事处高度重视党风廉政建设和反腐败工作，坚持把党风廉政建设作为街道实现XX年“四个基本”工作目标的重要基础，始终把党风廉政建设和反腐败作为全年工作重中之重。</w:t>
      </w:r>
    </w:p>
    <w:p>
      <w:pPr>
        <w:ind w:left="0" w:right="0" w:firstLine="560"/>
        <w:spacing w:before="450" w:after="450" w:line="312" w:lineRule="auto"/>
      </w:pPr>
      <w:r>
        <w:rPr>
          <w:rFonts w:ascii="宋体" w:hAnsi="宋体" w:eastAsia="宋体" w:cs="宋体"/>
          <w:color w:val="000"/>
          <w:sz w:val="28"/>
          <w:szCs w:val="28"/>
        </w:rPr>
        <w:t xml:space="preserve">（一）统筹谋划全局，落实领导责任。</w:t>
      </w:r>
    </w:p>
    <w:p>
      <w:pPr>
        <w:ind w:left="0" w:right="0" w:firstLine="560"/>
        <w:spacing w:before="450" w:after="450" w:line="312" w:lineRule="auto"/>
      </w:pPr>
      <w:r>
        <w:rPr>
          <w:rFonts w:ascii="宋体" w:hAnsi="宋体" w:eastAsia="宋体" w:cs="宋体"/>
          <w:color w:val="000"/>
          <w:sz w:val="28"/>
          <w:szCs w:val="28"/>
        </w:rPr>
        <w:t xml:space="preserve">XX年3月街道党工委专题研究部署党风廉政建设和反腐败工作，成立了以党工委书记为组长的党风廉政建设和反腐败工作领导小组，制定《中共成都市武侯区××街道工作委员会XX年党风廉政建设和反腐败工作意见》，分别落实了党工委班子的主体责任、一把手的第一责任、班子成员的“一岗双责”以及纪工委的监督责任。同时在主要领导、班子成员、科室负责人、社区两委签订《党风廉政建设目标责任书》的基础上，将党风廉政建设责任制延伸到居民小组，层层签订《党风廉政建设目标责任书》60份。党工委第7次会议研究决定，充实优化街道纪检监察队伍，将街道纪工委成员从7名调整至11名，优化居民小组廉情监督员结构，使用党风廉政和反腐败工作既横向覆盖街道所有科室和社区，又纵向深入到具体项目及居民小组，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（二）完善机制建设，压实工作责任。</w:t>
      </w:r>
    </w:p>
    <w:p>
      <w:pPr>
        <w:ind w:left="0" w:right="0" w:firstLine="560"/>
        <w:spacing w:before="450" w:after="450" w:line="312" w:lineRule="auto"/>
      </w:pPr>
      <w:r>
        <w:rPr>
          <w:rFonts w:ascii="宋体" w:hAnsi="宋体" w:eastAsia="宋体" w:cs="宋体"/>
          <w:color w:val="000"/>
          <w:sz w:val="28"/>
          <w:szCs w:val="28"/>
        </w:rPr>
        <w:t xml:space="preserve">把党风廉政建设作为辖区全面健康发展的根本保障，党工委把完善制度机制作为落实主体责任的重要内容，加大对重点领域、关键环节、重要岗位的监督力度。重点围绕征地拆迁、城市管理环卫收费、民生保障资金、物资采购、社区公服资金等风险点位全程实施监督检查，确保权力规范运行。制定了《××街道XX年党风廉政建设和反腐败工作任务分工》进一步细化明确党工委班子及成员、纪工委党风廉政建设和反腐倡廉任务57</w:t>
      </w:r>
    </w:p>
    <w:p>
      <w:pPr>
        <w:ind w:left="0" w:right="0" w:firstLine="560"/>
        <w:spacing w:before="450" w:after="450" w:line="312" w:lineRule="auto"/>
      </w:pPr>
      <w:r>
        <w:rPr>
          <w:rFonts w:ascii="宋体" w:hAnsi="宋体" w:eastAsia="宋体" w:cs="宋体"/>
          <w:color w:val="000"/>
          <w:sz w:val="28"/>
          <w:szCs w:val="28"/>
        </w:rPr>
        <w:t xml:space="preserve">项，建立项目台账，推动责任落实。党工委书记亲自“抓长”、“抓常”，结合建章立制，将正风肃纪、“三重一大”长效化、常态化。党工委针对街道在XX年武侯区上半年党风政风行风群众满意度指数测评15项指标排名均靠后的情况，街道结合实际问题，强化整改措施，注重整改实效，建立和完善《××街道党员干部联系服务群众工作制度》、《××街道服务办事群众窗口满意度测评制度》、《××街道机关干部二级目标考核机制》、《××街道作风纪律监督制度》等相关制度，提高服务质量和办事效率，提升群众对党风政风行风工作的满意度。</w:t>
      </w:r>
    </w:p>
    <w:p>
      <w:pPr>
        <w:ind w:left="0" w:right="0" w:firstLine="560"/>
        <w:spacing w:before="450" w:after="450" w:line="312" w:lineRule="auto"/>
      </w:pPr>
      <w:r>
        <w:rPr>
          <w:rFonts w:ascii="宋体" w:hAnsi="宋体" w:eastAsia="宋体" w:cs="宋体"/>
          <w:color w:val="000"/>
          <w:sz w:val="28"/>
          <w:szCs w:val="28"/>
        </w:rPr>
        <w:t xml:space="preserve">（三）坚持领导带头，强化履职尽责。</w:t>
      </w:r>
    </w:p>
    <w:p>
      <w:pPr>
        <w:ind w:left="0" w:right="0" w:firstLine="560"/>
        <w:spacing w:before="450" w:after="450" w:line="312" w:lineRule="auto"/>
      </w:pPr>
      <w:r>
        <w:rPr>
          <w:rFonts w:ascii="宋体" w:hAnsi="宋体" w:eastAsia="宋体" w:cs="宋体"/>
          <w:color w:val="000"/>
          <w:sz w:val="28"/>
          <w:szCs w:val="28"/>
        </w:rPr>
        <w:t xml:space="preserve">党工委主要领导带头履责履廉，党政一把手带头做到“四个亲自”，即做到党风廉政重要工作亲自部署、重大问题亲自过问、重点环节亲自协调、重要案件亲自督办，党工委班子成员制定党风廉政建设主体责任清单工作措施113条，带头履行“一岗双责”，结合“五进”活动，深入基层联系指导工作。截止目前，党工委集体研究党风廉政建设和反腐败工作16次，其中专题会议4次；班子成员结合“三严三实”专题教育，累计走访社</w:t>
      </w:r>
    </w:p>
    <w:p>
      <w:pPr>
        <w:ind w:left="0" w:right="0" w:firstLine="560"/>
        <w:spacing w:before="450" w:after="450" w:line="312" w:lineRule="auto"/>
      </w:pPr>
      <w:r>
        <w:rPr>
          <w:rFonts w:ascii="宋体" w:hAnsi="宋体" w:eastAsia="宋体" w:cs="宋体"/>
          <w:color w:val="000"/>
          <w:sz w:val="28"/>
          <w:szCs w:val="28"/>
        </w:rPr>
        <w:t xml:space="preserve">区86次，走访企业92次，收集群众反映的热点难点问题14类65条，已解决42条；带头查找遵守党的政治纪律和执行中央八项规定、反对“四风”、解决关系群众切身利益和联系服务群众“最后一公里”方面存在的突出问题，促进了辖区广大党员干部作风转变；带头自觉遵守《廉政准则》，认真落实领导干部个人事项报告制度，自觉接受干部群众监督，带头开展党风廉政自查。</w:t>
      </w:r>
    </w:p>
    <w:p>
      <w:pPr>
        <w:ind w:left="0" w:right="0" w:firstLine="560"/>
        <w:spacing w:before="450" w:after="450" w:line="312" w:lineRule="auto"/>
      </w:pPr>
      <w:r>
        <w:rPr>
          <w:rFonts w:ascii="宋体" w:hAnsi="宋体" w:eastAsia="宋体" w:cs="宋体"/>
          <w:color w:val="000"/>
          <w:sz w:val="28"/>
          <w:szCs w:val="28"/>
        </w:rPr>
        <w:t xml:space="preserve">（四）建立提醒机制，落实约谈制度。</w:t>
      </w:r>
    </w:p>
    <w:p>
      <w:pPr>
        <w:ind w:left="0" w:right="0" w:firstLine="560"/>
        <w:spacing w:before="450" w:after="450" w:line="312" w:lineRule="auto"/>
      </w:pPr>
      <w:r>
        <w:rPr>
          <w:rFonts w:ascii="宋体" w:hAnsi="宋体" w:eastAsia="宋体" w:cs="宋体"/>
          <w:color w:val="000"/>
          <w:sz w:val="28"/>
          <w:szCs w:val="28"/>
        </w:rPr>
        <w:t xml:space="preserve">建立党风廉政和反腐败提醒机制，每季度定期进行街道主要负责人与班子成员进行廉政谈话；街道分管领导与科室负责人进行廉政谈话；科室负责人与科室人员进行廉政谈话；街道主要负责人与社区书记、主任进行廉政谈话；街道纪工委书记与社区纪委书记进行廉政谈话；社区主要负责人与两委成员进行廉政谈话，同时将警示教育纳入新到岗干部廉政谈话、岗前培训的重要内容，打好“预防针”，对苗头性、倾向性问题早发现、早提醒、早纠正，截止目前，共收集街道廉政谈话记录表93份。针对不重视作风建设、不敢碰硬、推动不力及做表面文章、弄虚作假的党工委班子成员、社区党委主要负责人，由街道党政主要领导亲自约谈；对存在问题苗头的机关和社区党员干部，由纪工委进行约谈。</w:t>
      </w:r>
    </w:p>
    <w:p>
      <w:pPr>
        <w:ind w:left="0" w:right="0" w:firstLine="560"/>
        <w:spacing w:before="450" w:after="450" w:line="312" w:lineRule="auto"/>
      </w:pPr>
      <w:r>
        <w:rPr>
          <w:rFonts w:ascii="宋体" w:hAnsi="宋体" w:eastAsia="宋体" w:cs="宋体"/>
          <w:color w:val="000"/>
          <w:sz w:val="28"/>
          <w:szCs w:val="28"/>
        </w:rPr>
        <w:t xml:space="preserve">二、深化源头治理，强化规矩意识。</w:t>
      </w:r>
    </w:p>
    <w:p>
      <w:pPr>
        <w:ind w:left="0" w:right="0" w:firstLine="560"/>
        <w:spacing w:before="450" w:after="450" w:line="312" w:lineRule="auto"/>
      </w:pPr>
      <w:r>
        <w:rPr>
          <w:rFonts w:ascii="宋体" w:hAnsi="宋体" w:eastAsia="宋体" w:cs="宋体"/>
          <w:color w:val="000"/>
          <w:sz w:val="28"/>
          <w:szCs w:val="28"/>
        </w:rPr>
        <w:t xml:space="preserve">（一）注重思想教育。</w:t>
      </w:r>
    </w:p>
    <w:p>
      <w:pPr>
        <w:ind w:left="0" w:right="0" w:firstLine="560"/>
        <w:spacing w:before="450" w:after="450" w:line="312" w:lineRule="auto"/>
      </w:pPr>
      <w:r>
        <w:rPr>
          <w:rFonts w:ascii="宋体" w:hAnsi="宋体" w:eastAsia="宋体" w:cs="宋体"/>
          <w:color w:val="000"/>
          <w:sz w:val="28"/>
          <w:szCs w:val="28"/>
        </w:rPr>
        <w:t xml:space="preserve">街道党工委结合“三严三实”专题教育，制定了党风廉政建设学习计划，采取定期集中学习和自主灵活学习相结合的教育方式，强化理想信念和党纪国法教育，深入学习领会习近平总书记系列重要讲话精神和各级贯彻意见，认真学习贯彻廉洁自律若干规定，由街道党工委书记、办事处主任亲自讲授廉政党课10次，邀请专家教授开展理想信念及做好群众工作专题讲座4次，组织集体观看警示教育片14部，组织街道机关干部和社区书记、主任67名同志赴延安开展理想信念教育，同时开展进监狱、进法院等现场警示教育4次，提升党员干部的政治意识和责任意识，深刻警醒和教育党员干部守住道德底线，筑牢拒腐防变的思想防线，从源头上防治腐败和不正之风。结合社区基层治理，有针对性的按网格分类管理将社区党员干部廉政教育融入“四五五”基层治理平台，促使广大群众通过党员干部的日常行为和生活作风表现主动参与廉政监督，形成党员干部自我管理、分类教育、常态监督相结合的教育和监督机制。同时，通过××手机报向全体机关干部、社区两委成员等发送廉政短信共计</w:t>
      </w:r>
    </w:p>
    <w:p>
      <w:pPr>
        <w:ind w:left="0" w:right="0" w:firstLine="560"/>
        <w:spacing w:before="450" w:after="450" w:line="312" w:lineRule="auto"/>
      </w:pPr>
      <w:r>
        <w:rPr>
          <w:rFonts w:ascii="宋体" w:hAnsi="宋体" w:eastAsia="宋体" w:cs="宋体"/>
          <w:color w:val="000"/>
          <w:sz w:val="28"/>
          <w:szCs w:val="28"/>
        </w:rPr>
        <w:t xml:space="preserve">1600余条，印制廉政公益海报、环保袋、纸杯及廉政小折页50000余份，营造了廉政舆论氛围。</w:t>
      </w:r>
    </w:p>
    <w:p>
      <w:pPr>
        <w:ind w:left="0" w:right="0" w:firstLine="560"/>
        <w:spacing w:before="450" w:after="450" w:line="312" w:lineRule="auto"/>
      </w:pPr>
      <w:r>
        <w:rPr>
          <w:rFonts w:ascii="宋体" w:hAnsi="宋体" w:eastAsia="宋体" w:cs="宋体"/>
          <w:color w:val="000"/>
          <w:sz w:val="28"/>
          <w:szCs w:val="28"/>
        </w:rPr>
        <w:t xml:space="preserve">（二）强化规矩意识。</w:t>
      </w:r>
    </w:p>
    <w:p>
      <w:pPr>
        <w:ind w:left="0" w:right="0" w:firstLine="560"/>
        <w:spacing w:before="450" w:after="450" w:line="312" w:lineRule="auto"/>
      </w:pPr>
      <w:r>
        <w:rPr>
          <w:rFonts w:ascii="宋体" w:hAnsi="宋体" w:eastAsia="宋体" w:cs="宋体"/>
          <w:color w:val="000"/>
          <w:sz w:val="28"/>
          <w:szCs w:val="28"/>
        </w:rPr>
        <w:t xml:space="preserve">按照习总书记 “五个必须”的要求，以区委“九个重点”为指导，把讲政治、守纪律、重规矩摆在突出位置，着力构建风清气正、崇廉尚实、干事创业、遵纪守法的良好政治生态。开展“勤政务实、清正廉洁、敢于担当”专题学习会和“南充拉票贿选案”专题剖析反思会，使广大党员干部树立把党的政治纪律和政治规矩挺在前面，结合工作实际，深刻剖析问题根源，树立知敬畏、明底线、严用权的政绩观、权力观；在行动上结合自身工作岗位，剖析自我、强化我律、斗硬执纪，积极解决工作中存在的突出矛盾和问题，积极应对工作中各种风险和隐患，构建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（三）加强重点管控。</w:t>
      </w:r>
    </w:p>
    <w:p>
      <w:pPr>
        <w:ind w:left="0" w:right="0" w:firstLine="560"/>
        <w:spacing w:before="450" w:after="450" w:line="312" w:lineRule="auto"/>
      </w:pPr>
      <w:r>
        <w:rPr>
          <w:rFonts w:ascii="宋体" w:hAnsi="宋体" w:eastAsia="宋体" w:cs="宋体"/>
          <w:color w:val="000"/>
          <w:sz w:val="28"/>
          <w:szCs w:val="28"/>
        </w:rPr>
        <w:t xml:space="preserve">街道党工委发挥主体责任，纪工委密切协作，进一步厘清机关权责，推进规范化服务，强化重点领域的风险防控，堵塞监管漏洞，突出抓早抓小，扼制问题苗头，营造良性权力环境。针对征地拆迁、新居安置、民生资金安排、项目建设等方面存在的廉政风险点，及时将防范工作关口前移，防微杜渐。进一步完善《××街道党工委“三重一大”决策事项监督管理办法》和《党工委会议议事规则》，凡涉及“三重一大”、专项资金使用的，必须报送党工委会研究审议；凡大宗物资采购、项目招投标主动邀请纪工委成员参与现场监督。</w:t>
      </w:r>
    </w:p>
    <w:p>
      <w:pPr>
        <w:ind w:left="0" w:right="0" w:firstLine="560"/>
        <w:spacing w:before="450" w:after="450" w:line="312" w:lineRule="auto"/>
      </w:pPr>
      <w:r>
        <w:rPr>
          <w:rFonts w:ascii="宋体" w:hAnsi="宋体" w:eastAsia="宋体" w:cs="宋体"/>
          <w:color w:val="000"/>
          <w:sz w:val="28"/>
          <w:szCs w:val="28"/>
        </w:rPr>
        <w:t xml:space="preserve">三、落实效能督查，强化作风建设</w:t>
      </w:r>
    </w:p>
    <w:p>
      <w:pPr>
        <w:ind w:left="0" w:right="0" w:firstLine="560"/>
        <w:spacing w:before="450" w:after="450" w:line="312" w:lineRule="auto"/>
      </w:pPr>
      <w:r>
        <w:rPr>
          <w:rFonts w:ascii="宋体" w:hAnsi="宋体" w:eastAsia="宋体" w:cs="宋体"/>
          <w:color w:val="000"/>
          <w:sz w:val="28"/>
          <w:szCs w:val="28"/>
        </w:rPr>
        <w:t xml:space="preserve">（一）践行“三严三实”。</w:t>
      </w:r>
    </w:p>
    <w:p>
      <w:pPr>
        <w:ind w:left="0" w:right="0" w:firstLine="560"/>
        <w:spacing w:before="450" w:after="450" w:line="312" w:lineRule="auto"/>
      </w:pPr>
      <w:r>
        <w:rPr>
          <w:rFonts w:ascii="宋体" w:hAnsi="宋体" w:eastAsia="宋体" w:cs="宋体"/>
          <w:color w:val="000"/>
          <w:sz w:val="28"/>
          <w:szCs w:val="28"/>
        </w:rPr>
        <w:t xml:space="preserve">扎实开展“三严三实”专题教育，坚持“五学同步”，突出抓实专题党课、学习教育、专题学习研讨三个关键动作。街道党工委书记谭军同志以《争做“三严三实”好干部树立忠诚干净担当新形象》讲廉政党课，号召党员领导干部要坚定理想信念，党工委成员共讲专题党课10次，召开专题学习研讨会4次、反思研讨会3次，增强纪律意识、规矩意识，树立正确的人生观、价值观、政绩观。坚持问题导向，集中查找街道党员干部存在的“不严不实”问题，开展交心谈心活动，广泛征求意见，共梳理出“不严不实”问题13条，对查找出的问题召开专题党工委会议进行安排落实，明确责任分工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（二）倡导廉勤之风。</w:t>
      </w:r>
    </w:p>
    <w:p>
      <w:pPr>
        <w:ind w:left="0" w:right="0" w:firstLine="560"/>
        <w:spacing w:before="450" w:after="450" w:line="312" w:lineRule="auto"/>
      </w:pPr>
      <w:r>
        <w:rPr>
          <w:rFonts w:ascii="宋体" w:hAnsi="宋体" w:eastAsia="宋体" w:cs="宋体"/>
          <w:color w:val="000"/>
          <w:sz w:val="28"/>
          <w:szCs w:val="28"/>
        </w:rPr>
        <w:t xml:space="preserve">深入贯彻落实中央八项规定及解决发生在群众身边的“四风”和腐败问题专项整治工作，确保统一思想、统一行动。结合街道实际，加强对“钱、权、人和项目”等重点部位、落实中央八项规定等关键环节的监督自查，接受了区审计局开展“三公”经费、拆迁经费、往来经费等各项资金的专项检查。严控“三公”经费使用，同比下降了15%。其中因公出国（境）、会务费、培训费、差旅费有所增加，公务用车购置及运行费同比下降19%，公务接待费同比下降99%。结合街道实际，共梳理出“四风”突出问题11类29项，通过开展“廉而不勤”为突破口，通过“压实两个责任、注重三个坚持、强化四项举措”健全管理制度、完善监督机制，纠正“占着位子不干事、拿着工资不出力”、“不贪不占、啥也不干”等“廉而不勤”的问题，此作法受到区委主要领导指示。</w:t>
      </w:r>
    </w:p>
    <w:p>
      <w:pPr>
        <w:ind w:left="0" w:right="0" w:firstLine="560"/>
        <w:spacing w:before="450" w:after="450" w:line="312" w:lineRule="auto"/>
      </w:pPr>
      <w:r>
        <w:rPr>
          <w:rFonts w:ascii="宋体" w:hAnsi="宋体" w:eastAsia="宋体" w:cs="宋体"/>
          <w:color w:val="000"/>
          <w:sz w:val="28"/>
          <w:szCs w:val="28"/>
        </w:rPr>
        <w:t xml:space="preserve">（三）维护群众利益。</w:t>
      </w:r>
    </w:p>
    <w:p>
      <w:pPr>
        <w:ind w:left="0" w:right="0" w:firstLine="560"/>
        <w:spacing w:before="450" w:after="450" w:line="312" w:lineRule="auto"/>
      </w:pPr>
      <w:r>
        <w:rPr>
          <w:rFonts w:ascii="宋体" w:hAnsi="宋体" w:eastAsia="宋体" w:cs="宋体"/>
          <w:color w:val="000"/>
          <w:sz w:val="28"/>
          <w:szCs w:val="28"/>
        </w:rPr>
        <w:t xml:space="preserve">始终以“富民、惠民、利民、安民”为出发点，不断提升群众的“获得感”，共享改革成果，主动为群众解难题、办实事。投入</w:t>
      </w:r>
    </w:p>
    <w:p>
      <w:pPr>
        <w:ind w:left="0" w:right="0" w:firstLine="560"/>
        <w:spacing w:before="450" w:after="450" w:line="312" w:lineRule="auto"/>
      </w:pPr>
      <w:r>
        <w:rPr>
          <w:rFonts w:ascii="宋体" w:hAnsi="宋体" w:eastAsia="宋体" w:cs="宋体"/>
          <w:color w:val="000"/>
          <w:sz w:val="28"/>
          <w:szCs w:val="28"/>
        </w:rPr>
        <w:t xml:space="preserve">3万元对沈家桥9组窗帘城边道路配套设施及河渠堡坎进行整治。协调区政府相关部门，将南桥片区纳入全区农村饮水安全工作，解决南桥饮水问题。新建垃圾池30个，增添公用生活垃圾桶380个。新建健身路径3条，建设示范性足球场一个，开展全民健身体育活动9次。为南桥社区新建一处社区卫生服务中心，在沈家桥社区建立日间照料中心和长寿食坊。完成“124”片区消防隐患整治工作，建立消防应急水管管网。增加治安工作经费30万元；将派出所协警增至20名，新增治安警务室4处；全年开展法律宣传活动4次，每周组织法律工作者为社区提供半天免费法律咨询服务。全年开展针对企业管理人员、在校学生、社区两委、居民小组长、居民代表的法律培训服务10次。全年组织社区矫正人员进行法律法规学习和参加公益劳动10次。协调区交通局，实施沈家桥三组“企业中路”实施路面改造整治。义务植树3万株，新增绿化面积0.03公顷，切实改善居住环境。</w:t>
      </w:r>
    </w:p>
    <w:p>
      <w:pPr>
        <w:ind w:left="0" w:right="0" w:firstLine="560"/>
        <w:spacing w:before="450" w:after="450" w:line="312" w:lineRule="auto"/>
      </w:pPr>
      <w:r>
        <w:rPr>
          <w:rFonts w:ascii="宋体" w:hAnsi="宋体" w:eastAsia="宋体" w:cs="宋体"/>
          <w:color w:val="000"/>
          <w:sz w:val="28"/>
          <w:szCs w:val="28"/>
        </w:rPr>
        <w:t xml:space="preserve">四、落实群众监督，营造廉政文化</w:t>
      </w:r>
    </w:p>
    <w:p>
      <w:pPr>
        <w:ind w:left="0" w:right="0" w:firstLine="560"/>
        <w:spacing w:before="450" w:after="450" w:line="312" w:lineRule="auto"/>
      </w:pPr>
      <w:r>
        <w:rPr>
          <w:rFonts w:ascii="宋体" w:hAnsi="宋体" w:eastAsia="宋体" w:cs="宋体"/>
          <w:color w:val="000"/>
          <w:sz w:val="28"/>
          <w:szCs w:val="28"/>
        </w:rPr>
        <w:t xml:space="preserve">街道将“改进工作作风、密切联系群众”作为长期的一项工作来抓，健全和完善了《××街道办事处联系群众制度》、《××街道办事处考勤制度》等八项制度。加强对机关工作纪律的监督检查，规范了机关工作秩序。以加强机关作风常态化督查为手段，充分发挥基层组织作用，由社区廉情监督员组成街道作风纪律督查组，在街道、社区开展定期和不定期的机关作风督查,完善《××街道办事处首问责任制》，街道设置首问责任岗，督促干部职工认真落实首问责任制、改进服务态度、规范行政行为，提高工作效能。结合南桥社区创新社区治理“四五五”模式涉农社区试点，打造社区廉政文化墙。在传统或重大节假日，举办“庆端午·廉政文化进社区”、“和谐廉洁·幸福××”等廉政活动，将党风廉政建设宣传活动融入到传统节日中，更好地营造了清廉氛围。</w:t>
      </w:r>
    </w:p>
    <w:p>
      <w:pPr>
        <w:ind w:left="0" w:right="0" w:firstLine="560"/>
        <w:spacing w:before="450" w:after="450" w:line="312" w:lineRule="auto"/>
      </w:pPr>
      <w:r>
        <w:rPr>
          <w:rFonts w:ascii="宋体" w:hAnsi="宋体" w:eastAsia="宋体" w:cs="宋体"/>
          <w:color w:val="000"/>
          <w:sz w:val="28"/>
          <w:szCs w:val="28"/>
        </w:rPr>
        <w:t xml:space="preserve">五、支持纪工委工作，强化案件查办</w:t>
      </w:r>
    </w:p>
    <w:p>
      <w:pPr>
        <w:ind w:left="0" w:right="0" w:firstLine="560"/>
        <w:spacing w:before="450" w:after="450" w:line="312" w:lineRule="auto"/>
      </w:pPr>
      <w:r>
        <w:rPr>
          <w:rFonts w:ascii="宋体" w:hAnsi="宋体" w:eastAsia="宋体" w:cs="宋体"/>
          <w:color w:val="000"/>
          <w:sz w:val="28"/>
          <w:szCs w:val="28"/>
        </w:rPr>
        <w:t xml:space="preserve">街道党工委在强调党风廉政建设工作的同时，态度坚决、旗帜鲜明地支持街道纪工委开展执纪办案工作。配合街道纪工委为11名党工委领导班子成员制作“党风廉政建设责任提示卡”，定期提醒。同时建立了函询、约谈、诫勉谈话问责机制，抽调社区廉情监督员组成街道作风纪律督查组，在街道、社区定期和不定期开展作风纪律检查，全力落实纪</w:t>
      </w:r>
    </w:p>
    <w:p>
      <w:pPr>
        <w:ind w:left="0" w:right="0" w:firstLine="560"/>
        <w:spacing w:before="450" w:after="450" w:line="312" w:lineRule="auto"/>
      </w:pPr>
      <w:r>
        <w:rPr>
          <w:rFonts w:ascii="宋体" w:hAnsi="宋体" w:eastAsia="宋体" w:cs="宋体"/>
          <w:color w:val="000"/>
          <w:sz w:val="28"/>
          <w:szCs w:val="28"/>
        </w:rPr>
        <w:t xml:space="preserve">工委在办案过程中人员、经费的保障，畅通工作渠道，及时召开党工委会议进行专题研判、立案，支持纪工委的案件查办意见，确保了纪工委各项工作的顺利开展，全年办理了由区纪委信访室转办的信访举报件8件，按期办结率100%。</w:t>
      </w:r>
    </w:p>
    <w:p>
      <w:pPr>
        <w:ind w:left="0" w:right="0" w:firstLine="560"/>
        <w:spacing w:before="450" w:after="450" w:line="312" w:lineRule="auto"/>
      </w:pPr>
      <w:r>
        <w:rPr>
          <w:rFonts w:ascii="宋体" w:hAnsi="宋体" w:eastAsia="宋体" w:cs="宋体"/>
          <w:color w:val="000"/>
          <w:sz w:val="28"/>
          <w:szCs w:val="28"/>
        </w:rPr>
        <w:t xml:space="preserve">XX年，××街道党工委充分发挥领导核心作用，突出工作重点，狠抓工作落实，解决了一些问题，在党风廉政建设和反腐败工作中取得了一定成效，但与上级的要求和群众的期盼还有一定差距。一是个别领导干部落实履行党风廉政建设 “一岗双责”不够到位，重业绩，轻管理；二是一些制度执行不严仍然存在腐败隐患；三是一些群众关心的热点、难点问题还没有解决；四是对自身案件查办不力，纪工委查办党员违规违纪案件0起。下一步，街道将认真贯彻落实党的十九大精神，结合“两学一做”学习教育活动，围绕区委“十三五”工作目标，深入推进《中国共产党纪纪律处分条例》和《中国共产党廉洁自律准则》的贯彻和学习，进一步强化党风廉政建设主体责任担当，以更加坚定的决心、更加严密的制度、更加有力的措施，深入推进党风廉政建设和反腐败工作，为街道各项工作的全面发展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2024-10-03T05:32:48+08:00</dcterms:created>
  <dcterms:modified xsi:type="dcterms:W3CDTF">2024-10-03T05:32:48+08:00</dcterms:modified>
</cp:coreProperties>
</file>

<file path=docProps/custom.xml><?xml version="1.0" encoding="utf-8"?>
<Properties xmlns="http://schemas.openxmlformats.org/officeDocument/2006/custom-properties" xmlns:vt="http://schemas.openxmlformats.org/officeDocument/2006/docPropsVTypes"/>
</file>