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政法队伍2024年度教育整顿党课讲稿（精选多篇）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2024年度教育整顿党课讲稿政法队伍2024年度教育整顿党课讲稿同志们，按照政法队伍教育整顿工作安排，今天由我给大家讲一堂党课。现就如何加强法院队伍建设，讲几点自己的心得和大家一起分享。要加强法院队伍建设，首先要深刻理解政...</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第一篇：政法队伍2024年度教育整顿党课讲稿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政法队伍2024年度教育整顿党课讲稿</w:t>
      </w:r>
    </w:p>
    <w:p>
      <w:pPr>
        <w:ind w:left="0" w:right="0" w:firstLine="560"/>
        <w:spacing w:before="450" w:after="450" w:line="312" w:lineRule="auto"/>
      </w:pPr>
      <w:r>
        <w:rPr>
          <w:rFonts w:ascii="宋体" w:hAnsi="宋体" w:eastAsia="宋体" w:cs="宋体"/>
          <w:color w:val="000"/>
          <w:sz w:val="28"/>
          <w:szCs w:val="28"/>
        </w:rPr>
        <w:t xml:space="preserve">同志们，按照政法队伍教育整顿工作安排，今天由我给大家讲一堂党课。现就如何加强法院队伍建设，讲几点自己的心得和大家一起分享。</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作为政法战线的党员干部，必须有强烈的事业心和高度的责任感，有为官一任兴一方事业、保一方平安的坚定信念，不怕苦、不怕累、不怕牺牲自己的休息日和节假日，始终保持奋发有为的精神状态，真心办事、用心谋事、细心想事、全身心做事，满怀激情抓发展、满怀豪情干事业、不遗余力保稳定。下面是由小文档下载网网小编为大家整理的“政法队伍教育整顿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w:t>
      </w:r>
    </w:p>
    <w:p>
      <w:pPr>
        <w:ind w:left="0" w:right="0" w:firstLine="560"/>
        <w:spacing w:before="450" w:after="450" w:line="312" w:lineRule="auto"/>
      </w:pPr>
      <w:r>
        <w:rPr>
          <w:rFonts w:ascii="宋体" w:hAnsi="宋体" w:eastAsia="宋体" w:cs="宋体"/>
          <w:color w:val="000"/>
          <w:sz w:val="28"/>
          <w:szCs w:val="28"/>
        </w:rPr>
        <w:t xml:space="preserve">一是必须维护中央权威，决不允许背离党中央另搞一套。</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再比如，公款吃喝的问题。政法干部有几种饭是坚决不能吃的。</w:t>
      </w:r>
    </w:p>
    <w:p>
      <w:pPr>
        <w:ind w:left="0" w:right="0" w:firstLine="560"/>
        <w:spacing w:before="450" w:after="450" w:line="312" w:lineRule="auto"/>
      </w:pPr>
      <w:r>
        <w:rPr>
          <w:rFonts w:ascii="宋体" w:hAnsi="宋体" w:eastAsia="宋体" w:cs="宋体"/>
          <w:color w:val="000"/>
          <w:sz w:val="28"/>
          <w:szCs w:val="28"/>
        </w:rPr>
        <w:t xml:space="preserve">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牢记使命，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做到坚守底线不越红线。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建党100周年。</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政法队伍教育整顿专题党课讲稿范文五篇【五】</w:t>
      </w:r>
    </w:p>
    <w:p>
      <w:pPr>
        <w:ind w:left="0" w:right="0" w:firstLine="560"/>
        <w:spacing w:before="450" w:after="450" w:line="312" w:lineRule="auto"/>
      </w:pPr>
      <w:r>
        <w:rPr>
          <w:rFonts w:ascii="宋体" w:hAnsi="宋体" w:eastAsia="宋体" w:cs="宋体"/>
          <w:color w:val="000"/>
          <w:sz w:val="28"/>
          <w:szCs w:val="28"/>
        </w:rPr>
        <w:t xml:space="preserve">从2024年7月至10月，中央政法委将开展全国政法队伍教育整顿试点工作，在取得试点经验基础上，2024年起将自下而上一级一级在全国政法系统铺开；</w:t>
      </w:r>
    </w:p>
    <w:p>
      <w:pPr>
        <w:ind w:left="0" w:right="0" w:firstLine="560"/>
        <w:spacing w:before="450" w:after="450" w:line="312" w:lineRule="auto"/>
      </w:pPr>
      <w:r>
        <w:rPr>
          <w:rFonts w:ascii="宋体" w:hAnsi="宋体" w:eastAsia="宋体" w:cs="宋体"/>
          <w:color w:val="000"/>
          <w:sz w:val="28"/>
          <w:szCs w:val="28"/>
        </w:rPr>
        <w:t xml:space="preserve">到2024年一季度前，完成全国政法队伍教育整顿任务。</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今年x月，习近平总书记强调，深入开展政法队伍教育整顿，努力建设一支党和人民信得过、靠得住、能放心的政法队伍。7月8日在北京召开的中央政法工作会议提到，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近些年来，政法系统清除害群之马的力度逐年加大，但形势依然严峻。扫黑除恶专项斗争开展以来，全国立案查处了一批涉黑涉恶腐败和充当“保护伞”的政法干警。这些害群之马影响恶劣、危害极大，人民群众深恶痛绝，削弱了政法机关的公信力，践踏了社会公平正义底线，也损害了党和政府形象。在政法系统开展教育整顿，来一场刮骨疗毒式的自我革命，彻底割除毒瘤，清除害群之马，确保政法队伍绝对忠诚、绝对纯洁、绝对可靠，意义重大、影响深远。</w:t>
      </w:r>
    </w:p>
    <w:p>
      <w:pPr>
        <w:ind w:left="0" w:right="0" w:firstLine="560"/>
        <w:spacing w:before="450" w:after="450" w:line="312" w:lineRule="auto"/>
      </w:pPr>
      <w:r>
        <w:rPr>
          <w:rFonts w:ascii="宋体" w:hAnsi="宋体" w:eastAsia="宋体" w:cs="宋体"/>
          <w:color w:val="000"/>
          <w:sz w:val="28"/>
          <w:szCs w:val="28"/>
        </w:rPr>
        <w:t xml:space="preserve">全面从严治党永远在路上，全面从严治警一刻不能放松。开展教育整顿试点，是时间紧、任务重、难度大、要求高的专项政治任务。中央政法委已经成立全国政法队伍教育整顿试点办公室，统筹组织、整体推动试点工作，中央政法各单位、省级党委政法委也要协调有关部门和领导支持试点工作。只有各方面共同努力，才能把政法队伍教育整顿试点工作开展得扎实，才能摸索出适合在全国推广的经验，从自身做起扼守住清正廉洁这道闸门，让试点工作成效更明显、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w:t>
      </w:r>
    </w:p>
    <w:p>
      <w:pPr>
        <w:ind w:left="0" w:right="0" w:firstLine="560"/>
        <w:spacing w:before="450" w:after="450" w:line="312" w:lineRule="auto"/>
      </w:pPr>
      <w:r>
        <w:rPr>
          <w:rFonts w:ascii="宋体" w:hAnsi="宋体" w:eastAsia="宋体" w:cs="宋体"/>
          <w:color w:val="000"/>
          <w:sz w:val="28"/>
          <w:szCs w:val="28"/>
        </w:rPr>
        <w:t xml:space="preserve">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w:t>
      </w:r>
    </w:p>
    <w:p>
      <w:pPr>
        <w:ind w:left="0" w:right="0" w:firstLine="560"/>
        <w:spacing w:before="450" w:after="450" w:line="312" w:lineRule="auto"/>
      </w:pPr>
      <w:r>
        <w:rPr>
          <w:rFonts w:ascii="宋体" w:hAnsi="宋体" w:eastAsia="宋体" w:cs="宋体"/>
          <w:color w:val="000"/>
          <w:sz w:val="28"/>
          <w:szCs w:val="28"/>
        </w:rPr>
        <w:t xml:space="preserve">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w:t>
      </w:r>
    </w:p>
    <w:p>
      <w:pPr>
        <w:ind w:left="0" w:right="0" w:firstLine="560"/>
        <w:spacing w:before="450" w:after="450" w:line="312" w:lineRule="auto"/>
      </w:pPr>
      <w:r>
        <w:rPr>
          <w:rFonts w:ascii="宋体" w:hAnsi="宋体" w:eastAsia="宋体" w:cs="宋体"/>
          <w:color w:val="000"/>
          <w:sz w:val="28"/>
          <w:szCs w:val="28"/>
        </w:rPr>
        <w:t xml:space="preserve">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w:t>
      </w:r>
    </w:p>
    <w:p>
      <w:pPr>
        <w:ind w:left="0" w:right="0" w:firstLine="560"/>
        <w:spacing w:before="450" w:after="450" w:line="312" w:lineRule="auto"/>
      </w:pPr>
      <w:r>
        <w:rPr>
          <w:rFonts w:ascii="宋体" w:hAnsi="宋体" w:eastAsia="宋体" w:cs="宋体"/>
          <w:color w:val="000"/>
          <w:sz w:val="28"/>
          <w:szCs w:val="28"/>
        </w:rPr>
        <w:t xml:space="preserve">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法机关是“国之重器”，是维护社会和谐稳定、是保障人民幸福安康、是助推经济高质量发展的重要力量，是党和人民手中的“刀把子”。总书记多次强调，“政法工作的性质决定了政法队伍必须纪律严明”“广大干警要做到维护和遵守各项纪律的模范和表率”。政法干警承担着维护公平正义、保护人民群众切身利益的光荣使命，政法干警队伍也是公务员队伍中举足轻重的一部分，人民群众对我们政法队伍也历来是“高看一眼、多看一眼”，时刻关注着这支队伍。今天结合当前政法队伍教育整顿，与大家交流共勉。</w:t>
      </w:r>
    </w:p>
    <w:p>
      <w:pPr>
        <w:ind w:left="0" w:right="0" w:firstLine="560"/>
        <w:spacing w:before="450" w:after="450" w:line="312" w:lineRule="auto"/>
      </w:pPr>
      <w:r>
        <w:rPr>
          <w:rFonts w:ascii="宋体" w:hAnsi="宋体" w:eastAsia="宋体" w:cs="宋体"/>
          <w:color w:val="000"/>
          <w:sz w:val="28"/>
          <w:szCs w:val="28"/>
        </w:rPr>
        <w:t xml:space="preserve">一、坚持“学”字为先，在夯实“学懂弄通”这个基础上提高政治判断力、政治领悟力、政治执行力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总书记指出，要坚持把思想政治建设摆在第一位，按照政治过硬、业务过硬、责任过硬、纪律过硬、作风过硬的要求，锐意改革创新，加强正规化、专业化、职业化建设，努力建设一支信念坚定、执法为民、敢于担当、清正廉洁的政法队伍。我们要进一步增强“四个意识”、坚定“四个自信”、做到“两个维护”，坚持党的绝对领导，始终把思想政治建设摆在第一位，把履职能力建设作为重要任务，把坚持从严治警贯穿始终，把政法领导班子和领导干部建设作为重点，努力打造“四个铁一般”政法队伍。</w:t>
      </w:r>
    </w:p>
    <w:p>
      <w:pPr>
        <w:ind w:left="0" w:right="0" w:firstLine="560"/>
        <w:spacing w:before="450" w:after="450" w:line="312" w:lineRule="auto"/>
      </w:pPr>
      <w:r>
        <w:rPr>
          <w:rFonts w:ascii="宋体" w:hAnsi="宋体" w:eastAsia="宋体" w:cs="宋体"/>
          <w:color w:val="000"/>
          <w:sz w:val="28"/>
          <w:szCs w:val="28"/>
        </w:rPr>
        <w:t xml:space="preserve">（一）坚持党的绝对领导，坚决做到政治过硬。xxxxx在历年中央政法工作会议上都明确强调，“政法战线要旗帜鲜明坚持党的领导”“培育造就一支忠于党、忠于国家、忠于人民、忠于法律的政法队伍，确保刀把子牢牢掌握在党和人民手中。”全区政法系统务必清醒认识到，党的绝对领导是新时代政法工作的最高原则。要做到对党绝对忠诚。“绝对”两个字，是唯一的、彻底的、无条件的、不掺任何杂质的、没有任何水分的忠诚。一直以来，国内外敌对势力把司法领域作为西化、颠覆、渗透活动的突破口，极力鼓吹“普世价值”“宪政民主”“司法独立”等资产阶级法治理念，具有很强的迷惑性。但是，我们要深刻认识到，我国是中国共产党领导的人民民主专政的社会主义国家，“公安局”“法院”“检察院”前面有“人民”两个字，无论形势如何变化，政法机关作为人民民主专政的国家政权机关，全心全意为人民服务的根本宗旨不能变，捍卫党的领导和人民民主专政的国家政权、维护党和国家工作大局的使命任务不能变。要坚持党的绝对领导，这是决定党和国家前途命运的重大原则问题，也是中国特色社会主义最本质的特征，是明确写入宪法中的。政法工作是党和国家工作的重要组成部分，政法单位各项职权是党的领导权和执政权的组成部分，因此，政法机关和政法队伍跟谁走、属于谁，为谁服务，关系到我国人民民主专政的社会主义制度的安全。只有做到矢志不渝地对党忠诚，政法队伍才能坚定捍卫宪法确立的根本政治制度，为党和人民提供坚强保障。要把对党绝对忠诚落实到行动中。坚持党的领导、对党忠诚，不是抽象的、更不是光喊口号的，而是要落实到管方向、管原则、管政策、管干部等工作各环节，贯穿于决策、执行、监督等全过程，还要坚定不移把党的领导贯彻到政治建设、思想建设、组织建设、制度建设等各方面，永葆政法机关绝对忠诚、绝对纯洁、绝对可靠的政治本色。政法单位在政法工作中坚持党的领导，最根本的是增强“四个意识”、坚定“四个自信”、做到“两个维护”，最关键的是要坚持党中央集中统一领导，坚决听从党中央指挥，坚决贯彻党中央决策部署，坚决与一切模糊认识、错误思潮、反动言论作斗争，把党的领导贯彻到立法、执法司法全过程。</w:t>
      </w:r>
    </w:p>
    <w:p>
      <w:pPr>
        <w:ind w:left="0" w:right="0" w:firstLine="560"/>
        <w:spacing w:before="450" w:after="450" w:line="312" w:lineRule="auto"/>
      </w:pPr>
      <w:r>
        <w:rPr>
          <w:rFonts w:ascii="宋体" w:hAnsi="宋体" w:eastAsia="宋体" w:cs="宋体"/>
          <w:color w:val="000"/>
          <w:sz w:val="28"/>
          <w:szCs w:val="28"/>
        </w:rPr>
        <w:t xml:space="preserve">（二）提高执法司法能力，坚决做到业务过硬。xxxxx指出，“要把能力建设作为一项重要任务，全面提高政法干警职业素养和专业水平。要坚持从严治警不动摇，努力营造风清气正、干事创业的良好生态。”这就要求政法队伍要注重能力建设，不断提高业务水平。要不断提高执法司法能力。全区政法队伍要坚持运用法治思维和法治方式开展工作、破解难题，做到既守住政策法律底线，不以牺牲法律为代价换取一时一事的解决，又正确处理维稳与维权、秩序与活力的关系，使每一起案件的办理、每一件事情的处理体现公平正义、维护群众合法权益。要不断提高群众工作能力。xxxxx指出：“要处理好维稳和维权的关系，要把群众合理合法的利益诉求解决好，完善对维护群众切身利益具有重大作用的制度，强化法律在化解矛盾中的权威地位，使群众由衷感到权益受到了公平对待、利益得到了有效维护。”政法队伍在维稳工作中是主力军，要善于通过教育、协商、疏导、服务等方式化解矛盾纠纷，在严格执法司法的同时，要探究引发社会矛盾冲突的根源，并提出合理的建议，消解社会矛盾于无形，促进社会和谐，保障人民安居乐业。要不断提高舆论引导能力。新媒体的快速发展，不断改变着社会舆论的生成、存在与传播方式，不断对既有的社会管理模式提出新的挑战，这就对政法队伍的舆论引导能力提出了新要求。政法队伍要坚持一手抓公正执法司法，一手抓舆论引导能力提升，善于与媒体沟通，坚持“三同步”原则，加深对新闻、网络规律的理解和把握，有效引导舆论。</w:t>
      </w:r>
    </w:p>
    <w:p>
      <w:pPr>
        <w:ind w:left="0" w:right="0" w:firstLine="560"/>
        <w:spacing w:before="450" w:after="450" w:line="312" w:lineRule="auto"/>
      </w:pPr>
      <w:r>
        <w:rPr>
          <w:rFonts w:ascii="宋体" w:hAnsi="宋体" w:eastAsia="宋体" w:cs="宋体"/>
          <w:color w:val="000"/>
          <w:sz w:val="28"/>
          <w:szCs w:val="28"/>
        </w:rPr>
        <w:t xml:space="preserve">（三）积极践行初心使命，坚决做到责任过硬。维护社会大局稳定、促进社会公平正义、保障人民安居乐业是政法队伍神圣使命。要一心为民。对党忠诚归根结底就是对人民的忠诚，政法机关更是如此。政法工作关系人民群众的人身、财产等切身权利，是保证社会公平正义的最后一道防线。政法队伍始终要牢记全心全意为人民服务的宗旨，牢记党的根基在人民、血脉在人民、力量在人民，执法为民，秉公无私，让人民群众在每一个司法案件中都感受到公平正义。要勇于担责。担当就是把自己的命运和党的政法事业紧紧连在一起，面对重大政治考验，必须旗帜鲜明、挺身而出，绝不能当骑墙派；面对歪风邪气，必须敢于亮剑、坚决斗争，面对急难险重任务，必须豁得出来、顶得上去，绝不能畏缩不前。要敢于斗争。政法干部干警要强化斗争意识，从政治层面解决“要不要”的问题；坚定斗争意志，从精神层面解决“敢不敢”的问题；增强斗争本领，从能力层面解决“能不能”的问题，敢于斗争、敢于胜利，在奋斗和奉献中实现人生价值，赢得人民群众信任和支持。</w:t>
      </w:r>
    </w:p>
    <w:p>
      <w:pPr>
        <w:ind w:left="0" w:right="0" w:firstLine="560"/>
        <w:spacing w:before="450" w:after="450" w:line="312" w:lineRule="auto"/>
      </w:pPr>
      <w:r>
        <w:rPr>
          <w:rFonts w:ascii="宋体" w:hAnsi="宋体" w:eastAsia="宋体" w:cs="宋体"/>
          <w:color w:val="000"/>
          <w:sz w:val="28"/>
          <w:szCs w:val="28"/>
        </w:rPr>
        <w:t xml:space="preserve">（四）坚持从严管党治警，坚决做到纪律过硬。xxxxx强调：“要加强纪律教育，健全纪律执行机制，以铁的纪律带出一支铁的政法队伍。”政法队伍肩负维护公平正义的神圣使命，一旦出现腐败问题，严重损害党和国家在人民群众心中的形象。政法战线上的同志，首先要用xxxxx系列重要讲话精神武装干警头脑、统领政法工作，保证政法队伍思想上政治上行动上同以xxx为核心的党中央保持高度一致，永远做党和人民的忠诚卫士。其次要严格用制度管人管事管权，深入推进政法机关党风廉政建设和反腐败斗争，坚持司法为民、公正司法不动摇，大力宣传先进典型与严肃查处违法违纪问题并重，努力提高政法队伍革命化、正规化、专业化、职业化水平，让政法队伍越来越纯洁。</w:t>
      </w:r>
    </w:p>
    <w:p>
      <w:pPr>
        <w:ind w:left="0" w:right="0" w:firstLine="560"/>
        <w:spacing w:before="450" w:after="450" w:line="312" w:lineRule="auto"/>
      </w:pPr>
      <w:r>
        <w:rPr>
          <w:rFonts w:ascii="宋体" w:hAnsi="宋体" w:eastAsia="宋体" w:cs="宋体"/>
          <w:color w:val="000"/>
          <w:sz w:val="28"/>
          <w:szCs w:val="28"/>
        </w:rPr>
        <w:t xml:space="preserve">（五）扎实开展教育整顿，坚决做到作风过硬。今年1月，xxxxx就政法工作作出重要指示强调：“深入开展政法队伍教育整顿，努力建设一支党和人民信得过、靠得住、能放心的政法队伍。”要深入查摆和坚决纠正“四风”方面存在的突出问题，真正对作风之弊、行为之垢来一次大排查、大检修、大扫除。要通过深入开展政法队伍教育整顿工作，使广大政法干警自觉把群众观点深深植根于思想中，把执法为民的观念深深铭刻在灵魂中。要突出民意导向，着力解决影响社会稳定、影响群众安全感以及执法不严、司法不公、司法腐败等群众反映强烈的突出问题，努力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二、坚持“实”字为要，在深化“教育整顿”这个认识上把握极端重要性、现实必要性、具体操作性</w:t>
      </w:r>
    </w:p>
    <w:p>
      <w:pPr>
        <w:ind w:left="0" w:right="0" w:firstLine="560"/>
        <w:spacing w:before="450" w:after="450" w:line="312" w:lineRule="auto"/>
      </w:pPr>
      <w:r>
        <w:rPr>
          <w:rFonts w:ascii="宋体" w:hAnsi="宋体" w:eastAsia="宋体" w:cs="宋体"/>
          <w:color w:val="000"/>
          <w:sz w:val="28"/>
          <w:szCs w:val="28"/>
        </w:rPr>
        <w:t xml:space="preserve">全区政法机关要提高政治站位，切实增强开展政法队伍教育整顿的思想、政治、行动自觉，把思想和行动统一到xxxxx重要指示以及中央、市委的决策部署和区委工作要求上来，以强烈的责任担当，自觉把这一重大政治任务抓紧抓好抓实。</w:t>
      </w:r>
    </w:p>
    <w:p>
      <w:pPr>
        <w:ind w:left="0" w:right="0" w:firstLine="560"/>
        <w:spacing w:before="450" w:after="450" w:line="312" w:lineRule="auto"/>
      </w:pPr>
      <w:r>
        <w:rPr>
          <w:rFonts w:ascii="宋体" w:hAnsi="宋体" w:eastAsia="宋体" w:cs="宋体"/>
          <w:color w:val="000"/>
          <w:sz w:val="28"/>
          <w:szCs w:val="28"/>
        </w:rPr>
        <w:t xml:space="preserve">（一）政法队伍教育整顿是新时代政法战线“刮骨疗毒式”的自我革命。政法队伍是捍卫党的领导和人民民主专政的国家政权的重要力量。政法队伍作为执法之公器、司法之利器，队伍不纯、不公、不力，甚至发生违法乱纪问题，出现害群之马，影响恶劣、危害极大，人民群众深恶痛绝，势必严重削弱政法机关的公信力，严重践踏社会公平正义底线，严重损害党和政府形象。近些年来，政法系统清除害群之马的力度逐年加大，但形势依然严峻。扫黑除恶专项斗争开展以来，全国立案查处了一批涉黑涉恶腐败和充当“保护伞”的政法干警。这表明，全面从严管党治警一刻不能放松。在政法系统开展教育整顿，就是来一场刮骨疗毒式的自我革命，坚持刀刃向内，彻底割除毒瘤，清除害群之马，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政法队伍教育整顿是新时代政法战线“激浊扬清式”的延安整风。党的十九大以来，政法系统持续加大正风肃纪反腐力度，特别是持续掀起扫黑除恶及“打伞破网”强大攻势，一些典型案件背后潜藏着的执法司法不严、不公、不义、不廉等深层次问题得以暴露，“围猎”与被“围猎”交织、滥用职权与谋取私利交织、违法办案与利益输送交织等腐败问题浮出水面。政法机关性质特殊、专业性强，权力相对集中、自由裁量权较大，而侦查权、检察权、审判权、执行权既配合又制约的体制机制还不够完善，从严监督管理体系还存在一些短板弱项，加上一些政法干警法纪观、权力观、利益观不正，导致政法队伍政治、思想、组织、纪律、作风不纯的问题尚未根本解决。在政法系统开展教育整顿，就是在政法系统来一场激浊扬清式的“延安整风”，坚决清除积存多年的顽瘴痼疾，实现政法队伍风清气正。</w:t>
      </w:r>
    </w:p>
    <w:p>
      <w:pPr>
        <w:ind w:left="0" w:right="0" w:firstLine="560"/>
        <w:spacing w:before="450" w:after="450" w:line="312" w:lineRule="auto"/>
      </w:pPr>
      <w:r>
        <w:rPr>
          <w:rFonts w:ascii="宋体" w:hAnsi="宋体" w:eastAsia="宋体" w:cs="宋体"/>
          <w:color w:val="000"/>
          <w:sz w:val="28"/>
          <w:szCs w:val="28"/>
        </w:rPr>
        <w:t xml:space="preserve">（三）政法队伍教育整顿是新时代政法战线“铸魂扬威式”的主题教育。政法工作具有高负荷、高对抗、高压力、高风险的特点，政法队伍是和平年代奉献最多、牺牲最大的队伍，党和人民既厚爱三分又寄予厚望。当前我们既面临前所未有的机遇，也面临前所未有的挑战，抢抓机遇、迎接挑战需要政法队伍发挥更大的作用。政法队伍要履行好维护国家安全、确保社会大局稳定、促进社会公平正义、保障人民安居乐业的使命任务，必须政治过硬、本领高强。开展阵法队伍教育整顿，就是要在政法系统来一场铸魂扬威式的主题教育，进一步弘扬英模精神，强化思想淬炼、政治历练、实践锻炼、专业训练，努力锻造一支有铁一般理想信念、铁一般责任担当、铁一般过硬本领、铁一般纪律作风的政法铁军，更好肩负起新时代党和人民赋予的职责使命。</w:t>
      </w:r>
    </w:p>
    <w:p>
      <w:pPr>
        <w:ind w:left="0" w:right="0" w:firstLine="560"/>
        <w:spacing w:before="450" w:after="450" w:line="312" w:lineRule="auto"/>
      </w:pPr>
      <w:r>
        <w:rPr>
          <w:rFonts w:ascii="宋体" w:hAnsi="宋体" w:eastAsia="宋体" w:cs="宋体"/>
          <w:color w:val="000"/>
          <w:sz w:val="28"/>
          <w:szCs w:val="28"/>
        </w:rPr>
        <w:t xml:space="preserve">此次政法队伍教育整顿要紧紧围绕“五个过硬”要求，发扬自我革命精神，紧紧抓住“关键少数”，突出筑牢政治忠诚、清除害群之马、整治顽瘴痼疾、弘扬英模精神四项任务，扎实推进学习教育、查纠整改、总结提升三个环节，全面正风肃纪、反腐强警。</w:t>
      </w:r>
    </w:p>
    <w:p>
      <w:pPr>
        <w:ind w:left="0" w:right="0" w:firstLine="560"/>
        <w:spacing w:before="450" w:after="450" w:line="312" w:lineRule="auto"/>
      </w:pPr>
      <w:r>
        <w:rPr>
          <w:rFonts w:ascii="宋体" w:hAnsi="宋体" w:eastAsia="宋体" w:cs="宋体"/>
          <w:color w:val="000"/>
          <w:sz w:val="28"/>
          <w:szCs w:val="28"/>
        </w:rPr>
        <w:t xml:space="preserve">一是在学习教育上要强化“思想提升”。坚持以思想教育为引领，是我们党开展历次集中性教育活动的宝贵经验。要突出政治性。结合__学习教育活动，引导广大政法干警学史明理、学史增信、学史崇德、学史力行，深刻认识红色政权来之不易、新中国来之不易、中国特色社会主义来之不易，增强忠诚核心、维护核心、看齐核心的政治自觉和行动自觉。要引导广大政法干警把人民放在心中最高位置、把人民对美好生活的向往作为奋斗目标，自觉坚持人民立场、践行群众路线。要突出针对性。重点抓好政治教育、警示教育、英模教育3个方面的专题教育学习，始终把学习贯彻xxx习近平新时代中国特色社会主义思想作为首要党课和终身必修课，认真学习《xxx谈治国理政》（第三卷）、《xxx论坚持全面依法治国》、xxxxx关于加强政法队伍建设的重要指示和训词精神以及视察重庆重要讲话精神等内容，引导广大政法干警进一步增强“四个意识”、坚定“四个自信”、做到“两个维护”。要突出警示性。要强化政策规定的感召力，讲清开展教育整顿的意义、目的和政策规定，让干警意识到惩戒的是极少数，更多的是照镜正冠、红脸出汗，受到警示、保持警醒。要强化党纪法规的约束力，让干警深切感受到党纪法规既是“紧箍咒”，更是“护身符”，是政治生命的“安全阀”，是防止蜕变的“防腐剂”，自觉以防“破纪”来防“破法”。要强化以案说法的警示力，坚持以案为鉴、以案明纪，抓好干警身边人、身边事警示教育，让广大干警做到心有所戒、行有所止，增强警示教育效果。要突出持续性。将学习教育贯穿于教育整顿全过程，特别是要把政治教育、警示教育与查纠整改有机结合，做到以学促查、以学促改、边学边改坚持集中学习和自主学习相结合，坚持规定动作和自选动作相结合，开展形式多样的学习教育，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二是查纠整改上要强化“精神提振”。查纠整改环节是中心环节，问题查纠深不深入、整改彻不彻底，直接决定着教育整顿的成效。要激发自查自纠的内力。实行“自查从宽、被查从严”政策，促使政法队伍干警主动向组织说明问题，解决“老问题”，防止“新问题”，达到自我净化、自我革新的目的。要深入做好政策宣讲，层层开展谈心谈话，让政法干警充分认识和理解政策制定初衷，教育引导干警敢于直面问题，勇于修正错误。领导干部要带头自我剖析，敢于拿自己开刀，主动检视自身问题。要通过兑现政策，用好正反两方面典型案例，让有问题的干警看到希望、争取从宽处理，让拒不主动交代问题的干警受到触动、受到警醒。要发挥组织查处的威力。坚持无禁区、全覆盖、零容忍，坚持重遏制、强高压、长震慑，坚决把害群之马清除出政法队伍，维护政法队伍肌体健康。要通过重点案件评查、涉法涉诉信访案件清查、法律监督专项检查等方式，从中发现案件疑点，倒查政法干警违纪违法问题线索。要提升专项整治的效力。要聚焦影响严格执法、公正司法的顽瘴痼疾，分类施策、靶向治疗，实现减存量、控增量、防变量。找准“病灶”、检视“病因”、深挖“病根”。</w:t>
      </w:r>
    </w:p>
    <w:p>
      <w:pPr>
        <w:ind w:left="0" w:right="0" w:firstLine="560"/>
        <w:spacing w:before="450" w:after="450" w:line="312" w:lineRule="auto"/>
      </w:pPr>
      <w:r>
        <w:rPr>
          <w:rFonts w:ascii="宋体" w:hAnsi="宋体" w:eastAsia="宋体" w:cs="宋体"/>
          <w:color w:val="000"/>
          <w:sz w:val="28"/>
          <w:szCs w:val="28"/>
        </w:rPr>
        <w:t xml:space="preserve">三是总结提升上要强化“提质提效”。把评估作为阶段性教育整顿的终点，作为加强队伍常态化教育管理监督的起点。要以干警思想是否受到深刻洗礼、顽瘴痼疾是否得到有力整治、害群之马是否彻底清除、队伍战斗力是否得到明显提升作为衡量标准，全面开展自我评估。要坚持以人民为中心，把群众满意作为出发点和落脚点，开门搞教育整顿，请群众参与、让群众监督、由群众评价，深入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三、坚持“切”字为重，在对照“以案为鉴”这面镜子上感到真警觉、发现真问题、找到真药方</w:t>
      </w:r>
    </w:p>
    <w:p>
      <w:pPr>
        <w:ind w:left="0" w:right="0" w:firstLine="560"/>
        <w:spacing w:before="450" w:after="450" w:line="312" w:lineRule="auto"/>
      </w:pPr>
      <w:r>
        <w:rPr>
          <w:rFonts w:ascii="宋体" w:hAnsi="宋体" w:eastAsia="宋体" w:cs="宋体"/>
          <w:color w:val="000"/>
          <w:sz w:val="28"/>
          <w:szCs w:val="28"/>
        </w:rPr>
        <w:t xml:space="preserve">xxxxx强调，政法系统是国家的免疫系统。国家需要政法系统抵御各种歪风邪气对社会肌体的侵犯，维护和保持国内政风民风的洁净，可以说政法工作是社会公平正义的最后防线。</w:t>
      </w:r>
    </w:p>
    <w:p>
      <w:pPr>
        <w:ind w:left="0" w:right="0" w:firstLine="560"/>
        <w:spacing w:before="450" w:after="450" w:line="312" w:lineRule="auto"/>
      </w:pPr>
      <w:r>
        <w:rPr>
          <w:rFonts w:ascii="宋体" w:hAnsi="宋体" w:eastAsia="宋体" w:cs="宋体"/>
          <w:color w:val="000"/>
          <w:sz w:val="28"/>
          <w:szCs w:val="28"/>
        </w:rPr>
        <w:t xml:space="preserve">在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有问题不可怕，怕的是在问题面前麻木不仁。我们必须直面问题，必须清醒认识腐败行为成本之高、危害之深、代价之大，产生触动和警觉，刮骨疗毒，猛药去疴。从近年来被查处的对象来看，主要体现在六个方面问题。</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人面对权欲利益，早已将这一基本操守抛之脑后，搞两面派，做“两面人”，念歪了“忠诚老实”的本经，把忠诚当作愚昧，将老实视为无用，或欺上瞒下、阳奉阴违，或不讲实情、不说真话，或人前清廉、人后腐败等等。不忠诚、不老实，其实已经站在了党和人民的对立面，把忠诚老实当成关系依附的“砝码”、权钱交换的“条件”，既失信于组织、失信于人民，又损坏党的形象，更破坏党和群众的鱼水关系。如，我们大家知晓妄议中央落马的xx，他利用手中之权，从1996年当上副处级领导干部开始，在长达20余年的时间里辗转多地、多个岗位，也腐败堕落在多地、多个岗位，为亲属经营活动谋利，违反组织纪律和其它纪律规定，对党不忠诚、不老实，成为当面一套、背后一套的“两面人”作为违反政治纪律、践踏法治、滥用权力、道德败坏、不作为乱作为“五个反面典型”。有的在组织谈话时，不相信组织、依靠组织，不如实说明问题，如大家熟知的侯俊，他自己清楚知道客观事实只有一个，任何事实认真查起来真相根本瞒不住，但在大是大非面前，没有选择相信组织，故意回避、隐瞒自己违纪违法事实，其实是自欺欺人，错失组织挽救的机会。还有的在组织对其问题线索开展初步核实时，向组织提供虚假书面材料，故意掩盖、隐瞒有关违纪违法事实，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修身不正甘于被“围猎”。中央八项规定出台已经八年多了，从上到下一直都严纠“四风”，却总有些党员干部将规定置若罔闻，依然我行我素。特别是在政法系统中，面对各种诱惑更为直接，接触的应按面多，环境更为复杂。比如，我们在动员部署会上看的试点专题片，某地派出所四任所长全部下马，他们在担任所长期间，辖区的各行各业场所通过各种关系找他们帮忙关照，从请客到送礼再到送现金，一步步被“围猎”，他们自己也不坚守底线，贪心的欲望、敛财的念头导致他们从开始的几百到后来的几万甚至十几万都收得心安理得，最后落为阶下囚。这些党员干部觉得几千几千地收，金额都不大，性质不严重，思想变得越来越麻木，警惕性越来越低，直到被查处，才意识到在“温水煮青蛙”的过程中，人生早已被贪婪的猛兽所吞没。</w:t>
      </w:r>
    </w:p>
    <w:p>
      <w:pPr>
        <w:ind w:left="0" w:right="0" w:firstLine="560"/>
        <w:spacing w:before="450" w:after="450" w:line="312" w:lineRule="auto"/>
      </w:pPr>
      <w:r>
        <w:rPr>
          <w:rFonts w:ascii="宋体" w:hAnsi="宋体" w:eastAsia="宋体" w:cs="宋体"/>
          <w:color w:val="000"/>
          <w:sz w:val="28"/>
          <w:szCs w:val="28"/>
        </w:rPr>
        <w:t xml:space="preserve">（三）挖空心思打“擦边球”。在反腐的高压态势下，一些干部仍铤而走险，挖空心思打擦边球，通过高息借贷、违规持股等形式获取高额利息利润，看似合法经营，实则掩耳盗铃，变相敛财。从全国查处的政法系统高级干部来看，这些违纪违法的高官在个人重大事项报告中，未能如实申报违规借贷、违规持股问题，他们在接受调查时谈到，虽然每次个人申报，心里都十分惶恐害怕，但贪欲之门一旦打开，贪婪欲望就长驱直入麻痹心态，利息动辄就是几十万、甚至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任性用权执法“乱作为”。政法系统的党员干部理应依法履行维护社会治安秩序等职责，但如果政法系统出现违纪违法现象，那就是知法犯法、执法违法，情节要更严重，性质要更恶劣。有的利用手中职权或职务影响，帮助不法分子逃避打击、攫取利益。比如，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中19名公职人员帮其违规减刑，违纪事实一出，让所有办案人员大跌眼镜，在法治社会背景下，竟然还有像黑帮电影桥段般的行径，着实令人震惊。再比如，我区原城西派出所民警田茂驹，在明知纪律要求下还为服刑人员提供虚假立功材料，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想方设法发展“朋友圈”。很多黑恶件中，黑恶势力坐大成势后，拉拢腐蚀公职人员，政法系统成为“围猎”的首要目标，为其犯罪集团“站台、撑腰”，而且还有不少商人、老板参与其中、牵线搭桥，形成所谓的“利益共同体”关系。比如，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把纪律规矩当成“稻草人”。党的十八大以来，从中央到地方反复强调的一个观念：把纪律挺在前面。只有纪律“红线”守住了，才能避免触碰、越过法律“底线”。有的违反政治纪律，与有关涉案人员订立攻守同盟，对抗组织审查；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比如，在检察系统工作了近30年的xx，业务熟悉却政治不过硬，打牌赌博、拉圈子、权权交换、权力寻租，肆无忌惮地在违纪违法的路上狂奔不息。他信圈子不信组织，心中无党纪，头顶无组织，不守纪律、不守规矩，最终自食其果。</w:t>
      </w:r>
    </w:p>
    <w:p>
      <w:pPr>
        <w:ind w:left="0" w:right="0" w:firstLine="560"/>
        <w:spacing w:before="450" w:after="450" w:line="312" w:lineRule="auto"/>
      </w:pPr>
      <w:r>
        <w:rPr>
          <w:rFonts w:ascii="宋体" w:hAnsi="宋体" w:eastAsia="宋体" w:cs="宋体"/>
          <w:color w:val="000"/>
          <w:sz w:val="28"/>
          <w:szCs w:val="28"/>
        </w:rPr>
        <w:t xml:space="preserve">近年来，全区政法系统深入贯彻落实xxxxx关于加强政法队伍建设的重要指示精神，认真贯彻落实中央决策、市委部署和区委工作要求，总体上看，我区政法队伍是好的，是党和人民可以信赖、有坚强战斗力的队伍。同时也要看到，十八大以来，全区政法干警违纪违规被处理x人，开除公职x人，这说明我们的队伍在从严管理上还有漏洞。主要体现在：一是在品行道德上，个别干警习惯于搞“小动作”，热衷于造谣生事、传播谣言、搬弄是非，个别干警热衷于“告状”“打小报告”，对领导或同事有意见不直说，背后捕风捉影、越级上告，对单位风气造成不良影响。二是在纪律作风上，对贯彻落实中央八项规定精神还存在模糊认识，有令不行、有禁不止，心存侥幸。个别基层单位公车乱停乱放，违规接受相关单位赞助，私设小金库；个别干警受袍哥文化、码头文化、江湖文化习气影响较深，讲所谓“江湖义气”破坏规矩，严重影响政法队伍整体形象。三是在规范执法上，执法不严格、不规范、不公正、不文明、不担当、不作为仍然存在。比如，原区公安局刑警支队xx，盗窃犯罪嫌疑人的财务用于网络赌博，最后被开除党籍、开除公职。四是在能力素养上，一些干警对业务工作安于现状，知识储备不足，实战能力不强，打不赢、追不上，执法办案中犯一些低级错误。个别干警会风会纪不规范，会场玩手机，接打电话，闲聊“开小会”等等。</w:t>
      </w:r>
    </w:p>
    <w:p>
      <w:pPr>
        <w:ind w:left="0" w:right="0" w:firstLine="560"/>
        <w:spacing w:before="450" w:after="450" w:line="312" w:lineRule="auto"/>
      </w:pPr>
      <w:r>
        <w:rPr>
          <w:rFonts w:ascii="宋体" w:hAnsi="宋体" w:eastAsia="宋体" w:cs="宋体"/>
          <w:color w:val="000"/>
          <w:sz w:val="28"/>
          <w:szCs w:val="28"/>
        </w:rPr>
        <w:t xml:space="preserve">四、坚持“治”字为本，在实现“从严管党治警”这个目标上重拾信心、重塑形象、重整行装再出发</w:t>
      </w:r>
    </w:p>
    <w:p>
      <w:pPr>
        <w:ind w:left="0" w:right="0" w:firstLine="560"/>
        <w:spacing w:before="450" w:after="450" w:line="312" w:lineRule="auto"/>
      </w:pPr>
      <w:r>
        <w:rPr>
          <w:rFonts w:ascii="宋体" w:hAnsi="宋体" w:eastAsia="宋体" w:cs="宋体"/>
          <w:color w:val="000"/>
          <w:sz w:val="28"/>
          <w:szCs w:val="28"/>
        </w:rPr>
        <w:t xml:space="preserve">3月1日，市委xx书记在参加指导市公安局党委xx案件警示教育专题民主生活会上指出，xx严重违反党的政治纪律、组织纪律、廉洁纪律和生活纪律，构成严重职务违法并涉嫌受贿犯罪，且在党的十八大后不收敛不收手，性质严重、影响恶劣。剖析xx案件发生的深层原因，从主观上看，是理想信念总开关“失灵”，团团伙伙用人在公安干部队伍中严重“失信”，权权交易、权色交易、权钱交易“失德”，公正无私执法底线“失守”，履行全面从严治党主体责任“失职”；从客观上看，是对“一把手”监督有缺失，制度建设和制度执行有缺失，涵养党内政治文化有缺失。</w:t>
      </w:r>
    </w:p>
    <w:p>
      <w:pPr>
        <w:ind w:left="0" w:right="0" w:firstLine="560"/>
        <w:spacing w:before="450" w:after="450" w:line="312" w:lineRule="auto"/>
      </w:pPr>
      <w:r>
        <w:rPr>
          <w:rFonts w:ascii="宋体" w:hAnsi="宋体" w:eastAsia="宋体" w:cs="宋体"/>
          <w:color w:val="000"/>
          <w:sz w:val="28"/>
          <w:szCs w:val="28"/>
        </w:rPr>
        <w:t xml:space="preserve">xx的根本性问题是政治问题，其危害是多方面的。我们要以开展政法队伍教育整顿为契机，坚持以政治建设为统领，全面彻底干净肃清孙政才恶劣影响和***、王立军流毒，坚决清除xx案件负面影响，重拾信心，重塑形象，重整行装再出发，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一）始终坚持党的绝对领导。xxxxx要求，要旗帜鲜明把政治建设放在首位，努力打造一支党中央放心、人民群众满意的高素质政法队伍。政法干部干警要坚持以xxx习近平新时代中国特色社会主义思想为指导，学深悟透xxxxx对政法队伍建设的重要指示和训词精神，树牢“四个意识”、坚定“四个自信”、坚决做到“两个维护”，着力维护国家政治安全、确保社会大局稳定、促进社会公平正义、保障人民安居乐业。党政军民学，东西南北中，党是领导一切的。实践证明，坚持党对政法工作的绝对领导是政法工作不断取得新成就、赢得新发展的首要条件和根本保证。因此，在政治原则、政治方向等问题上，我们的政法干部干警必须头脑清醒、立场坚定，对党的事业、国家前途坚信不疑，始终同以xxx为核心的党中央保持高度一致，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始终坚持依法依规用权。作为政法系统的干部干警，在座的各位手中或多或少都掌握着一定的权力，经常面临各种诱惑和考验，被“围猎”的风险也不小，哪怕是一名普通干警，也会有人相求、有人相托，小到交通违章，大到违法犯罪，政法干警经常会面对这样的“说情戏码”，如果我们不能做到守得住初心，记得住使命，常怀敬畏之心，在使用手中的权力时存有私心，就很容易走向违纪违法的歧路，所以说，依规用权一刻都不能含糊。要清楚权力并非是与生俱来的，而是人民赋予的，包含着人民的重托和对党的信任。然而，现在不少的领导干部并不懂得敬畏权力，滥用权力、公权私用、为所欲为……这些都是对人民赋予权力的蔑视和亵渎。人心是最大的政治，人心向背关系党的生死存亡，敬畏之心须臾不可忘却，敬畏人民才能利为民所谋。政法工作是保证社会公平正义的最后一道防线，政法机关是实施法律的主体，司法和执法行为直接关系到党在人民群众心中的形象，关系到人民群众的切身利益，关系到推进法治建设、社会的公平正义。我们要严格依法决策和依法办事，严守法治底线，坚决反对公器私用、司法不公、循私枉法、司法腐败，保证权力在法治的轨道上运行。要秉公执法、公正司法，让人民群众在每一个司法案件中都感受到公平正义，在全社会形成办事依法、遇事找法、解决问题用法、化解矛盾靠法的良好法治秩序。</w:t>
      </w:r>
    </w:p>
    <w:p>
      <w:pPr>
        <w:ind w:left="0" w:right="0" w:firstLine="560"/>
        <w:spacing w:before="450" w:after="450" w:line="312" w:lineRule="auto"/>
      </w:pPr>
      <w:r>
        <w:rPr>
          <w:rFonts w:ascii="宋体" w:hAnsi="宋体" w:eastAsia="宋体" w:cs="宋体"/>
          <w:color w:val="000"/>
          <w:sz w:val="28"/>
          <w:szCs w:val="28"/>
        </w:rPr>
        <w:t xml:space="preserve">（三）始终坚持正确对待名利。名利具有双面性，正确对待，会成为一种动力；过分追求，则会成为一副枷锁，这在那些违纪违法党员干部身上表现得淋漓尽致，他们要是在名利得失上保持平常心，也不至于失去平衡摔跟头。如何做到正确对待名利，要算好三本账。一是算好政治账。如果我们缺乏警惕，很容易走上歪路，最后失去不仅仅是来之不易的工作和可贵的人身自由，更重要的是会丢失自己的道德情操和政治生命。大家应当自觉加强学习和党性修养，树立正确的世界观、人生观和价值观，正确认识自己工作的重要性，像珍惜自己的生命一样珍惜自己的政治生命。二是算好经济账。大家的工作在别人看来都很体面，也有稳定的经济来源，但如果图一时之快，违法犯罪被查处，不仅曾经拥有的正常待遇会被取消，就连基本的生活需要也会断档。为一己之私搞得倾家荡产。三是算好亲情账。一名干部的锒铛入狱，带来的必定是众叛亲离，也可能是妻离子散，自己为他人所不耻，父母子女也会抬不起头，还会影响子女的就业。纵观被查处干部的忏悔录，无一不对组织、家人感到愧疚，这样的忏悔发人深省。同时，要做好三个方面：一要正确看待升迁去留。要坚持服从组织需要、服从工作需要，把职务晋升的快和慢都当作是组织对自己的信任与检验。不能在职务提升问题上比快慢，而要在工作成绩上比出高标准、比出高境界。二要努力提升思想境界。紧密结合__学习教育，真正用党的奋斗历程和伟大成就鼓舞斗志、明确方向，用党的光荣传统和优良作风坚定信念，用党的实践创造和历史经验启迪智慧，保持比常人更高的人生追求和精神境界。三要注重抓好自我约束。要以开展教育整顿为契机，不断完善日常监督机制，做到长效常治，及时发现和纠正苗头性、倾向性问题，使党员干部保持清正廉洁。</w:t>
      </w:r>
    </w:p>
    <w:p>
      <w:pPr>
        <w:ind w:left="0" w:right="0" w:firstLine="560"/>
        <w:spacing w:before="450" w:after="450" w:line="312" w:lineRule="auto"/>
      </w:pPr>
      <w:r>
        <w:rPr>
          <w:rFonts w:ascii="宋体" w:hAnsi="宋体" w:eastAsia="宋体" w:cs="宋体"/>
          <w:color w:val="000"/>
          <w:sz w:val="28"/>
          <w:szCs w:val="28"/>
        </w:rPr>
        <w:t xml:space="preserve">（四）始终坚持抓好作风建设。作风建设永远在路上。xxxxx指出：“我们党作为马克思主义执政党，不但要有强大的真理力量，而且要有强大的人格力量，这种力量集中体现为我们党的优良作风。”。要高度重视防范“四风”隐形变异新动向，坚持露头就打，抓早抓小，打好作风建设“持久战”和“攻坚战”。要坚决整治群众身边的不正之风，严厉惩治发生在群众身边的腐败问题，对基政法干警吃拿卡要、盘剥克扣、优亲厚友的坚决查处。特别是要坚决查处政法干警涉黑腐败、放纵包庇、通风报信、干预案件甚至充当黑恶势力“保护伞”等问题。要始终坚持无禁区、全覆盖、零容忍，坚持重遏制、强高压、长震慑，坚决查处滥用职权、徇私舞弊、贪赃枉法、充当黄赌毒“关系网”“保护伞”等问题，不管涉及到谁，都要一查到底，绝不姑息。要坚决打击充当司法掮客行为，坚决查处以案谋私、收钱捞人等行为，既要查处政法干警充当司法掮客行为，又要加大宣传、广辟线索，坚决查处打击社会人员充当司法掮客的违法犯罪行为。要把党风廉政建设抓在经常、融入日常，做到破立并举、德法结合，把正面典型教育与“以案四说”警示教育结合起来，既要坚持治标不松劲，又要不断以治标促进治本。要用好“四种形态”，坚持惩前毖后、治病救人方针，注重运用第一种形态，及时发现干警身上的苗头性、倾向性问题，及时提醒打招呼，做到强化监督有态度，执纪问责有力度，治病救人有温度。要严把辅警、临聘人员入口关，强化日常管理监督和考核，落实廉政责任，防止因辅警、临聘人员违法违纪影响政法队伍整体形象。</w:t>
      </w:r>
    </w:p>
    <w:p>
      <w:pPr>
        <w:ind w:left="0" w:right="0" w:firstLine="560"/>
        <w:spacing w:before="450" w:after="450" w:line="312" w:lineRule="auto"/>
      </w:pPr>
      <w:r>
        <w:rPr>
          <w:rFonts w:ascii="宋体" w:hAnsi="宋体" w:eastAsia="宋体" w:cs="宋体"/>
          <w:color w:val="000"/>
          <w:sz w:val="28"/>
          <w:szCs w:val="28"/>
        </w:rPr>
        <w:t xml:space="preserve">同志们，政法干警岗位特殊，责任重大，使命光荣，处在急难险重第一线，工作极为辛苦。让我们紧密团结在以xxx为核心的党中央周围，紧跟新时代、把握新形势、贯彻新要求，牢记使命，不负重托，不辱使命，做一名忠诚、干净、担当的人民卫士，切实担负起维护国家政治安全、确保社会大局稳定、促进社会公平正义、保障人民安居乐业的职责使命，以政法队伍新面貌、党和人民满意的新业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2024-09-20T07:21:59+08:00</dcterms:created>
  <dcterms:modified xsi:type="dcterms:W3CDTF">2024-09-20T07:21:59+08:00</dcterms:modified>
</cp:coreProperties>
</file>

<file path=docProps/custom.xml><?xml version="1.0" encoding="utf-8"?>
<Properties xmlns="http://schemas.openxmlformats.org/officeDocument/2006/custom-properties" xmlns:vt="http://schemas.openxmlformats.org/officeDocument/2006/docPropsVTypes"/>
</file>