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中国华融资产管理股份有限公司主营业务介绍（共5则范文）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国华融资产管理股份有限公司主营业务介绍（共）中国华融资产管理股份有限公司中国华融资产管理股份有限公司由中国华融资产管理公司改制而成。公司注册资本258亿元人民币，由财政部控股（98.06％）；中国人寿保险（集团）公司参股（1.9...</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第一篇：中国华融资产管理股份有限公司主营业务介绍（共）</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中国华融资产管理股份有限公司由中国华融资产管理公司改制而成。公司注册资本258亿元人民币，由财政部控股（98.06％）；中国人寿保险（集团）公司参股（1.94％）。</w:t>
      </w:r>
    </w:p>
    <w:p>
      <w:pPr>
        <w:ind w:left="0" w:right="0" w:firstLine="560"/>
        <w:spacing w:before="450" w:after="450" w:line="312" w:lineRule="auto"/>
      </w:pPr>
      <w:r>
        <w:rPr>
          <w:rFonts w:ascii="宋体" w:hAnsi="宋体" w:eastAsia="宋体" w:cs="宋体"/>
          <w:color w:val="000"/>
          <w:sz w:val="28"/>
          <w:szCs w:val="28"/>
        </w:rPr>
        <w:t xml:space="preserve">原中国华融资产管理公司是经国务院批准设立的国有独资非银行金融机构，于1999年10月19日正式挂牌成立，注册资本金100亿元人民币，总部设在北京，全国设有32家办事处和营业部，拥有10家平台公司，服务网络遍及30个省、市、自治区。截至2024年9月末，中国华融资产管理公司商业化业务所有者权益253亿元，与13年前国家投入100亿元资本金相比增长了1.53倍。截至2024年底，公司总资产达2185亿元，较上年增加621亿元，净资本收益率达12.58%。</w:t>
      </w:r>
    </w:p>
    <w:p>
      <w:pPr>
        <w:ind w:left="0" w:right="0" w:firstLine="560"/>
        <w:spacing w:before="450" w:after="450" w:line="312" w:lineRule="auto"/>
      </w:pPr>
      <w:r>
        <w:rPr>
          <w:rFonts w:ascii="宋体" w:hAnsi="宋体" w:eastAsia="宋体" w:cs="宋体"/>
          <w:color w:val="000"/>
          <w:sz w:val="28"/>
          <w:szCs w:val="28"/>
        </w:rPr>
        <w:t xml:space="preserve">中国华融拥有银行、证券、金融租赁、信托、投资、基金、期货等牌照。拥有一批国有大中型企业的股权。公司实行统一法人、授权经营的经营管理体制。总裁为公司法定代表人，对公司的经营运作全面负责。总部拥有全公司的法人财产权，是公司的经营管理中心、风险管控中心、决策指挥中心、资源调配中心、经营服务中心和业务创新中心，32家办事处和营业部是公司的经营中心和利润中心，10家平台公司是公司的利润中心和产品中心。</w:t>
      </w:r>
    </w:p>
    <w:p>
      <w:pPr>
        <w:ind w:left="0" w:right="0" w:firstLine="560"/>
        <w:spacing w:before="450" w:after="450" w:line="312" w:lineRule="auto"/>
      </w:pPr>
      <w:r>
        <w:rPr>
          <w:rFonts w:ascii="宋体" w:hAnsi="宋体" w:eastAsia="宋体" w:cs="宋体"/>
          <w:color w:val="000"/>
          <w:sz w:val="28"/>
          <w:szCs w:val="28"/>
        </w:rPr>
        <w:t xml:space="preserve">旗下公司</w:t>
      </w:r>
    </w:p>
    <w:p>
      <w:pPr>
        <w:ind w:left="0" w:right="0" w:firstLine="560"/>
        <w:spacing w:before="450" w:after="450" w:line="312" w:lineRule="auto"/>
      </w:pPr>
      <w:r>
        <w:rPr>
          <w:rFonts w:ascii="宋体" w:hAnsi="宋体" w:eastAsia="宋体" w:cs="宋体"/>
          <w:color w:val="000"/>
          <w:sz w:val="28"/>
          <w:szCs w:val="28"/>
        </w:rPr>
        <w:t xml:space="preserve">10家平台公司形成了以资产经营管理为主业，银行、证券、金融租赁、信托、投资、基金、期货等业务为依托的综合性金融服务体系，包括：</w:t>
      </w:r>
    </w:p>
    <w:p>
      <w:pPr>
        <w:ind w:left="0" w:right="0" w:firstLine="560"/>
        <w:spacing w:before="450" w:after="450" w:line="312" w:lineRule="auto"/>
      </w:pPr>
      <w:r>
        <w:rPr>
          <w:rFonts w:ascii="宋体" w:hAnsi="宋体" w:eastAsia="宋体" w:cs="宋体"/>
          <w:color w:val="000"/>
          <w:sz w:val="28"/>
          <w:szCs w:val="28"/>
        </w:rPr>
        <w:t xml:space="preserve"> 华融湘江银行股份有限公司、华融证券股份有限公司、华融金融租赁股份有限公司、华</w:t>
      </w:r>
    </w:p>
    <w:p>
      <w:pPr>
        <w:ind w:left="0" w:right="0" w:firstLine="560"/>
        <w:spacing w:before="450" w:after="450" w:line="312" w:lineRule="auto"/>
      </w:pPr>
      <w:r>
        <w:rPr>
          <w:rFonts w:ascii="宋体" w:hAnsi="宋体" w:eastAsia="宋体" w:cs="宋体"/>
          <w:color w:val="000"/>
          <w:sz w:val="28"/>
          <w:szCs w:val="28"/>
        </w:rPr>
        <w:t xml:space="preserve">融国际信托有限责任公司、融德资产管理有限公司、华融渝富股权投资基金管理有限公司、华融期货有限责任公司、华融置业有限责任公司、华融致远投资管理有限责任公司、华融汇通资产管理有限公司。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1.资产管理业务</w:t>
      </w:r>
    </w:p>
    <w:p>
      <w:pPr>
        <w:ind w:left="0" w:right="0" w:firstLine="560"/>
        <w:spacing w:before="450" w:after="450" w:line="312" w:lineRule="auto"/>
      </w:pPr>
      <w:r>
        <w:rPr>
          <w:rFonts w:ascii="宋体" w:hAnsi="宋体" w:eastAsia="宋体" w:cs="宋体"/>
          <w:color w:val="000"/>
          <w:sz w:val="28"/>
          <w:szCs w:val="28"/>
        </w:rPr>
        <w:t xml:space="preserve">资产管理业务是中国华融的核心主业，主要包括商业化收购和委托代理业务。2024年，资产管理业务实现收入30.45亿元，收入同比增长238%；新增商业化收购项目111个，商业化收购资产规模334.12亿元，较上年增长71%，项目涉及房地产、石化、建材、服装、纺织等多个行业和领域。不良资产的经营管理</w:t>
      </w:r>
    </w:p>
    <w:p>
      <w:pPr>
        <w:ind w:left="0" w:right="0" w:firstLine="560"/>
        <w:spacing w:before="450" w:after="450" w:line="312" w:lineRule="auto"/>
      </w:pPr>
      <w:r>
        <w:rPr>
          <w:rFonts w:ascii="宋体" w:hAnsi="宋体" w:eastAsia="宋体" w:cs="宋体"/>
          <w:color w:val="000"/>
          <w:sz w:val="28"/>
          <w:szCs w:val="28"/>
        </w:rPr>
        <w:t xml:space="preserve">截至2024年底，中国华融先后政策性接收或商业化收购中国工商银行等金融机构的不良资产近7200亿元。其中，2024年按照账面价值政策性收购了中国工商银行4077亿元不良贷款；2024年接受财政部委托接收工商银行股改剥离的损失类贷款2460亿元；2024年底按期全面完成了财政部下达的政策性债权处置收现考核任务，回收现金575.69亿元。股权资产经营</w:t>
      </w:r>
    </w:p>
    <w:p>
      <w:pPr>
        <w:ind w:left="0" w:right="0" w:firstLine="560"/>
        <w:spacing w:before="450" w:after="450" w:line="312" w:lineRule="auto"/>
      </w:pPr>
      <w:r>
        <w:rPr>
          <w:rFonts w:ascii="宋体" w:hAnsi="宋体" w:eastAsia="宋体" w:cs="宋体"/>
          <w:color w:val="000"/>
          <w:sz w:val="28"/>
          <w:szCs w:val="28"/>
        </w:rPr>
        <w:t xml:space="preserve">截至2024年底，中国华融累计对393家国有大中型企业实施了债转股，目前共有持股企业281户，持股金额479.38亿元。2024年，中国华融推动了山海关船舶重工、大连船舶重工、渤海船舶重工进入中国船舶重工等重组项目的实施，在提升股权价值的同时增强了资产流动性。中国华融以股权关系为纽带，先后与中国电子信息产业集团、中国兵器工业集团等签订了战略合作协议，通过建立长期的战略合作关系形成了一大批客户资源，将股东合作关系转变为客户合作关系。</w:t>
      </w:r>
    </w:p>
    <w:p>
      <w:pPr>
        <w:ind w:left="0" w:right="0" w:firstLine="560"/>
        <w:spacing w:before="450" w:after="450" w:line="312" w:lineRule="auto"/>
      </w:pPr>
      <w:r>
        <w:rPr>
          <w:rFonts w:ascii="宋体" w:hAnsi="宋体" w:eastAsia="宋体" w:cs="宋体"/>
          <w:color w:val="000"/>
          <w:sz w:val="28"/>
          <w:szCs w:val="28"/>
        </w:rPr>
        <w:t xml:space="preserve">2.金融中间业务</w:t>
      </w:r>
    </w:p>
    <w:p>
      <w:pPr>
        <w:ind w:left="0" w:right="0" w:firstLine="560"/>
        <w:spacing w:before="450" w:after="450" w:line="312" w:lineRule="auto"/>
      </w:pPr>
      <w:r>
        <w:rPr>
          <w:rFonts w:ascii="宋体" w:hAnsi="宋体" w:eastAsia="宋体" w:cs="宋体"/>
          <w:color w:val="000"/>
          <w:sz w:val="28"/>
          <w:szCs w:val="28"/>
        </w:rPr>
        <w:t xml:space="preserve">如财务顾问业务、综合金融服务解决方案等以投行手段为核心的金融中间业务。2024年，中国华融中间业务实现收入24.34亿元，占总收入的38%，较上年增长115%。财务顾问业务</w:t>
      </w:r>
    </w:p>
    <w:p>
      <w:pPr>
        <w:ind w:left="0" w:right="0" w:firstLine="560"/>
        <w:spacing w:before="450" w:after="450" w:line="312" w:lineRule="auto"/>
      </w:pPr>
      <w:r>
        <w:rPr>
          <w:rFonts w:ascii="宋体" w:hAnsi="宋体" w:eastAsia="宋体" w:cs="宋体"/>
          <w:color w:val="000"/>
          <w:sz w:val="28"/>
          <w:szCs w:val="28"/>
        </w:rPr>
        <w:t xml:space="preserve">包括相对独立的单项财务顾问业务，如不良资产交易顾问、并购重组顾问、破产清算咨询、投资理财顾问、融资顾问、管理咨询、资产及项目评估服务等，又包括资产管理业务、投资业务等衍生出的综合财务顾问业务。综合金融服务解决方案</w:t>
      </w:r>
    </w:p>
    <w:p>
      <w:pPr>
        <w:ind w:left="0" w:right="0" w:firstLine="560"/>
        <w:spacing w:before="450" w:after="450" w:line="312" w:lineRule="auto"/>
      </w:pPr>
      <w:r>
        <w:rPr>
          <w:rFonts w:ascii="宋体" w:hAnsi="宋体" w:eastAsia="宋体" w:cs="宋体"/>
          <w:color w:val="000"/>
          <w:sz w:val="28"/>
          <w:szCs w:val="28"/>
        </w:rPr>
        <w:t xml:space="preserve">以解决客户投融资需求为切入点，以财务顾问形式介入，根据客户需求设计各种资产管理、债务重组、业务整合、风险管理等个性化、全方位的解决方案，依托公司及各业务平台的专业化手段，寻求并提供投融资安排，必要时提供过桥融资或项目跟投，为客户提供高附加值、高技术含量的综合化金融服务。</w:t>
      </w:r>
    </w:p>
    <w:p>
      <w:pPr>
        <w:ind w:left="0" w:right="0" w:firstLine="560"/>
        <w:spacing w:before="450" w:after="450" w:line="312" w:lineRule="auto"/>
      </w:pPr>
      <w:r>
        <w:rPr>
          <w:rFonts w:ascii="宋体" w:hAnsi="宋体" w:eastAsia="宋体" w:cs="宋体"/>
          <w:color w:val="000"/>
          <w:sz w:val="28"/>
          <w:szCs w:val="28"/>
        </w:rPr>
        <w:t xml:space="preserve">3.财务性投融资业务</w:t>
      </w:r>
    </w:p>
    <w:p>
      <w:pPr>
        <w:ind w:left="0" w:right="0" w:firstLine="560"/>
        <w:spacing w:before="450" w:after="450" w:line="312" w:lineRule="auto"/>
      </w:pPr>
      <w:r>
        <w:rPr>
          <w:rFonts w:ascii="宋体" w:hAnsi="宋体" w:eastAsia="宋体" w:cs="宋体"/>
          <w:color w:val="000"/>
          <w:sz w:val="28"/>
          <w:szCs w:val="28"/>
        </w:rPr>
        <w:t xml:space="preserve">财务性投融资主要包括阶段性股权投资和固定收益类金融产品投资两大类。2024年，中国华融完成投资65.82亿元，实现投资收益18.68亿元。阶段性股权投资</w:t>
      </w:r>
    </w:p>
    <w:p>
      <w:pPr>
        <w:ind w:left="0" w:right="0" w:firstLine="560"/>
        <w:spacing w:before="450" w:after="450" w:line="312" w:lineRule="auto"/>
      </w:pPr>
      <w:r>
        <w:rPr>
          <w:rFonts w:ascii="宋体" w:hAnsi="宋体" w:eastAsia="宋体" w:cs="宋体"/>
          <w:color w:val="000"/>
          <w:sz w:val="28"/>
          <w:szCs w:val="28"/>
        </w:rPr>
        <w:t xml:space="preserve">主要包括PRE-IPO投资、重组上市股权资产、上市公司定向增发等，通过投资加快企业整合、重组，促进产业结构优化和升级，以此实现企业价值的提升。固定收益类金融产品投资</w:t>
      </w:r>
    </w:p>
    <w:p>
      <w:pPr>
        <w:ind w:left="0" w:right="0" w:firstLine="560"/>
        <w:spacing w:before="450" w:after="450" w:line="312" w:lineRule="auto"/>
      </w:pPr>
      <w:r>
        <w:rPr>
          <w:rFonts w:ascii="宋体" w:hAnsi="宋体" w:eastAsia="宋体" w:cs="宋体"/>
          <w:color w:val="000"/>
          <w:sz w:val="28"/>
          <w:szCs w:val="28"/>
        </w:rPr>
        <w:t xml:space="preserve">主要包括不良资产相关投资及其他个性化产品投资等。凭借中国华融雄厚的资金实力，根据国家政策通过直接投资及其他投资方式为中小企业提供投融资支持，重点关注危机、困难企业的重组并购，在解决中小企业融资难、促进社会资源有效配置等方面发挥积极的作用。</w:t>
      </w:r>
    </w:p>
    <w:p>
      <w:pPr>
        <w:ind w:left="0" w:right="0" w:firstLine="560"/>
        <w:spacing w:before="450" w:after="450" w:line="312" w:lineRule="auto"/>
      </w:pPr>
      <w:r>
        <w:rPr>
          <w:rFonts w:ascii="宋体" w:hAnsi="宋体" w:eastAsia="宋体" w:cs="宋体"/>
          <w:color w:val="000"/>
          <w:sz w:val="28"/>
          <w:szCs w:val="28"/>
        </w:rPr>
        <w:t xml:space="preserve">4.金融牌照业务</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华融湘江银行股份有限公司（共有142个营业机构，其中分行9家，支行132家，总行营业部1家。注册资本49.29亿元人民币，中国华融股权占比50.98%。）证券</w:t>
      </w:r>
    </w:p>
    <w:p>
      <w:pPr>
        <w:ind w:left="0" w:right="0" w:firstLine="560"/>
        <w:spacing w:before="450" w:after="450" w:line="312" w:lineRule="auto"/>
      </w:pPr>
      <w:r>
        <w:rPr>
          <w:rFonts w:ascii="宋体" w:hAnsi="宋体" w:eastAsia="宋体" w:cs="宋体"/>
          <w:color w:val="000"/>
          <w:sz w:val="28"/>
          <w:szCs w:val="28"/>
        </w:rPr>
        <w:t xml:space="preserve">华融证券股份有限公司（A类A级券商，2024年成立，目前注册资本为30.03亿元人民币，下设29家营业部，控股一家期货子公司。经营范围包括：证券经纪，证券投资咨询，证券承销与保荐，与证券交易、证券投资活动有关的财务顾问。2024年实现利润超亿元）租赁</w:t>
      </w:r>
    </w:p>
    <w:p>
      <w:pPr>
        <w:ind w:left="0" w:right="0" w:firstLine="560"/>
        <w:spacing w:before="450" w:after="450" w:line="312" w:lineRule="auto"/>
      </w:pPr>
      <w:r>
        <w:rPr>
          <w:rFonts w:ascii="宋体" w:hAnsi="宋体" w:eastAsia="宋体" w:cs="宋体"/>
          <w:color w:val="000"/>
          <w:sz w:val="28"/>
          <w:szCs w:val="28"/>
        </w:rPr>
        <w:t xml:space="preserve">华融金融租赁股份有限公司（注册资本25亿元。经营范围包括：融资租赁、吸收股东定期存款、接受租赁保证金、转让应收租赁款、发行金融债券、同业拆借、向金融机构借款等。2024年，华融租赁新增租赁投放241.38亿元，实现净利润7.03亿元，同比增长57.79%,净资产收益率达到16.18%。华融租赁已两次成功发行共20亿元金融债券，是国内首发金融债券的金融租赁公司。）信托</w:t>
      </w:r>
    </w:p>
    <w:p>
      <w:pPr>
        <w:ind w:left="0" w:right="0" w:firstLine="560"/>
        <w:spacing w:before="450" w:after="450" w:line="312" w:lineRule="auto"/>
      </w:pPr>
      <w:r>
        <w:rPr>
          <w:rFonts w:ascii="宋体" w:hAnsi="宋体" w:eastAsia="宋体" w:cs="宋体"/>
          <w:color w:val="000"/>
          <w:sz w:val="28"/>
          <w:szCs w:val="28"/>
        </w:rPr>
        <w:t xml:space="preserve">华融国际信托有限责任公司（注册资本15.18亿元，中国华融持股97.5%。华融信托致力于信托主业，努力从传统投融资业务向资产管理和财富管理业务方向转型，发行了煤炭、有色金属、房地产、证券、PE股权、艺术品、基础设施、现代服务业、战略新兴产业、现代制造业和文化产业等一系列信托产品，累计管理资产规模超2024亿元.2024年，华融信托实现净利润5.13亿元，净资产收益率24.25%）投资</w:t>
      </w:r>
    </w:p>
    <w:p>
      <w:pPr>
        <w:ind w:left="0" w:right="0" w:firstLine="560"/>
        <w:spacing w:before="450" w:after="450" w:line="312" w:lineRule="auto"/>
      </w:pPr>
      <w:r>
        <w:rPr>
          <w:rFonts w:ascii="宋体" w:hAnsi="宋体" w:eastAsia="宋体" w:cs="宋体"/>
          <w:color w:val="000"/>
          <w:sz w:val="28"/>
          <w:szCs w:val="28"/>
        </w:rPr>
        <w:t xml:space="preserve">融德资产管理有限公司(由中国华融与德意志银行等国际金融机构共同组建的中外合资资产管理公司,中国华融持股59.3%。截至2024年底，投资和管理的资产规模超过200亿元,)股权投资基金</w:t>
      </w:r>
    </w:p>
    <w:p>
      <w:pPr>
        <w:ind w:left="0" w:right="0" w:firstLine="560"/>
        <w:spacing w:before="450" w:after="450" w:line="312" w:lineRule="auto"/>
      </w:pPr>
      <w:r>
        <w:rPr>
          <w:rFonts w:ascii="宋体" w:hAnsi="宋体" w:eastAsia="宋体" w:cs="宋体"/>
          <w:color w:val="000"/>
          <w:sz w:val="28"/>
          <w:szCs w:val="28"/>
        </w:rPr>
        <w:t xml:space="preserve">华融渝富股权投资基金管理有限公司(注册资本金6000万元，中国华融持股70%。经营范围包括：股</w:t>
      </w:r>
    </w:p>
    <w:p>
      <w:pPr>
        <w:ind w:left="0" w:right="0" w:firstLine="560"/>
        <w:spacing w:before="450" w:after="450" w:line="312" w:lineRule="auto"/>
      </w:pPr>
      <w:r>
        <w:rPr>
          <w:rFonts w:ascii="宋体" w:hAnsi="宋体" w:eastAsia="宋体" w:cs="宋体"/>
          <w:color w:val="000"/>
          <w:sz w:val="28"/>
          <w:szCs w:val="28"/>
        </w:rPr>
        <w:t xml:space="preserve">权投资、股权投资管理、投资咨询服务、从事投资业务及相关资产管理。2024年实现净利润2024万元，净资本回报率达到30%。截至2024年底，华融渝富共管理四支基金，管理基金规模超过30亿元。)期货</w:t>
      </w:r>
    </w:p>
    <w:p>
      <w:pPr>
        <w:ind w:left="0" w:right="0" w:firstLine="560"/>
        <w:spacing w:before="450" w:after="450" w:line="312" w:lineRule="auto"/>
      </w:pPr>
      <w:r>
        <w:rPr>
          <w:rFonts w:ascii="宋体" w:hAnsi="宋体" w:eastAsia="宋体" w:cs="宋体"/>
          <w:color w:val="000"/>
          <w:sz w:val="28"/>
          <w:szCs w:val="28"/>
        </w:rPr>
        <w:t xml:space="preserve">华融期货有限责任公司(注册资本1.2亿元，中国华融旗下华融证券持股80%)</w:t>
      </w:r>
    </w:p>
    <w:p>
      <w:pPr>
        <w:ind w:left="0" w:right="0" w:firstLine="560"/>
        <w:spacing w:before="450" w:after="450" w:line="312" w:lineRule="auto"/>
      </w:pPr>
      <w:r>
        <w:rPr>
          <w:rFonts w:ascii="宋体" w:hAnsi="宋体" w:eastAsia="宋体" w:cs="宋体"/>
          <w:color w:val="000"/>
          <w:sz w:val="28"/>
          <w:szCs w:val="28"/>
        </w:rPr>
        <w:t xml:space="preserve">5.其他业务 置业管理</w:t>
      </w:r>
    </w:p>
    <w:p>
      <w:pPr>
        <w:ind w:left="0" w:right="0" w:firstLine="560"/>
        <w:spacing w:before="450" w:after="450" w:line="312" w:lineRule="auto"/>
      </w:pPr>
      <w:r>
        <w:rPr>
          <w:rFonts w:ascii="宋体" w:hAnsi="宋体" w:eastAsia="宋体" w:cs="宋体"/>
          <w:color w:val="000"/>
          <w:sz w:val="28"/>
          <w:szCs w:val="28"/>
        </w:rPr>
        <w:t xml:space="preserve">华融置业有限责任公司（中国华融于2024年12月完成收购控股，拥有全部投资权，注册资本8.5亿元。经营范围涉及房地产开发经营、房地产投资与管理，城市基础设施建设，物业管理，酒店投资与管理，房屋租赁等。涉及物业类型包括住宅、写字楼、商业、酒店等。）物业管理</w:t>
      </w:r>
    </w:p>
    <w:p>
      <w:pPr>
        <w:ind w:left="0" w:right="0" w:firstLine="560"/>
        <w:spacing w:before="450" w:after="450" w:line="312" w:lineRule="auto"/>
      </w:pPr>
      <w:r>
        <w:rPr>
          <w:rFonts w:ascii="宋体" w:hAnsi="宋体" w:eastAsia="宋体" w:cs="宋体"/>
          <w:color w:val="000"/>
          <w:sz w:val="28"/>
          <w:szCs w:val="28"/>
        </w:rPr>
        <w:t xml:space="preserve">华融致远投资管理有限责任公司（中国华融下属全资子公司，注册资本5000万元。公司经营范围为投资管理、资产管理；财务顾问；物业管理；投资咨询；会议服务；汽车租赁；花卉零售；机动车公共停车场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第二篇：中国华融资产管理公司赖小民总裁广西调研</w:t>
      </w:r>
    </w:p>
    <w:p>
      <w:pPr>
        <w:ind w:left="0" w:right="0" w:firstLine="560"/>
        <w:spacing w:before="450" w:after="450" w:line="312" w:lineRule="auto"/>
      </w:pPr>
      <w:r>
        <w:rPr>
          <w:rFonts w:ascii="宋体" w:hAnsi="宋体" w:eastAsia="宋体" w:cs="宋体"/>
          <w:color w:val="000"/>
          <w:sz w:val="28"/>
          <w:szCs w:val="28"/>
        </w:rPr>
        <w:t xml:space="preserve">赖小民总裁在广西调研时指出：</w:t>
      </w:r>
    </w:p>
    <w:p>
      <w:pPr>
        <w:ind w:left="0" w:right="0" w:firstLine="560"/>
        <w:spacing w:before="450" w:after="450" w:line="312" w:lineRule="auto"/>
      </w:pPr>
      <w:r>
        <w:rPr>
          <w:rFonts w:ascii="宋体" w:hAnsi="宋体" w:eastAsia="宋体" w:cs="宋体"/>
          <w:color w:val="000"/>
          <w:sz w:val="28"/>
          <w:szCs w:val="28"/>
        </w:rPr>
        <w:t xml:space="preserve">要认真落实科学发展观，转变增长方式，努力把中国华融办成“有尊严、有价值、有内涵、有实力、有责任”的现代金融企业</w:t>
      </w:r>
    </w:p>
    <w:p>
      <w:pPr>
        <w:ind w:left="0" w:right="0" w:firstLine="560"/>
        <w:spacing w:before="450" w:after="450" w:line="312" w:lineRule="auto"/>
      </w:pPr>
      <w:r>
        <w:rPr>
          <w:rFonts w:ascii="宋体" w:hAnsi="宋体" w:eastAsia="宋体" w:cs="宋体"/>
          <w:color w:val="000"/>
          <w:sz w:val="28"/>
          <w:szCs w:val="28"/>
        </w:rPr>
        <w:t xml:space="preserve">2024年3月24日至27日，赖小民总裁一行赴广西调研，拜会了广西自治区党委书记、自治区人大常委会主任郭声琨，广西自治区党委常委、常务副主席李金早等自治区党委、政府领导，感谢地方党政多年来对中国华融的关心支持，希望今后进一步加大与广西的合作，为支持广西社会经济金融发展尽点力、做点事。双方交流了广西自治区和中国华融签订全面战略合作协议、进一步加强双方业务合作的有关事宜；赖小民总裁在拜会郭声琨书记时，郭书记首先介绍了广西经济社会发展和广西金融业的发展情况，积极评价了中国华融近年来不断改革、创新和探索所取得的成绩，并对中国华融为地方发展提供的强有力支持表示衷心的感谢。鼓励中国华融多为地方经济金融发展作贡献。</w:t>
      </w:r>
    </w:p>
    <w:p>
      <w:pPr>
        <w:ind w:left="0" w:right="0" w:firstLine="560"/>
        <w:spacing w:before="450" w:after="450" w:line="312" w:lineRule="auto"/>
      </w:pPr>
      <w:r>
        <w:rPr>
          <w:rFonts w:ascii="宋体" w:hAnsi="宋体" w:eastAsia="宋体" w:cs="宋体"/>
          <w:color w:val="000"/>
          <w:sz w:val="28"/>
          <w:szCs w:val="28"/>
        </w:rPr>
        <w:t xml:space="preserve">郭声琨书记表示，广西有着进一步加强与中国华融合作的强烈愿望。希望中国华融进一步为广西提供全方位和多元化的金融服务，进一步加大对广西金融服务业创新力度，进</w:t>
      </w:r>
    </w:p>
    <w:p>
      <w:pPr>
        <w:ind w:left="0" w:right="0" w:firstLine="560"/>
        <w:spacing w:before="450" w:after="450" w:line="312" w:lineRule="auto"/>
      </w:pPr>
      <w:r>
        <w:rPr>
          <w:rFonts w:ascii="宋体" w:hAnsi="宋体" w:eastAsia="宋体" w:cs="宋体"/>
          <w:color w:val="000"/>
          <w:sz w:val="28"/>
          <w:szCs w:val="28"/>
        </w:rPr>
        <w:t xml:space="preserve">一步加大对广西国企减负脱困、排忧解难力度。广西区委区政府将一如既往做好服务，营造良好金融生态，使中国华融在广西发展得更好，共创双赢局面。</w:t>
      </w:r>
    </w:p>
    <w:p>
      <w:pPr>
        <w:ind w:left="0" w:right="0" w:firstLine="560"/>
        <w:spacing w:before="450" w:after="450" w:line="312" w:lineRule="auto"/>
      </w:pPr>
      <w:r>
        <w:rPr>
          <w:rFonts w:ascii="宋体" w:hAnsi="宋体" w:eastAsia="宋体" w:cs="宋体"/>
          <w:color w:val="000"/>
          <w:sz w:val="28"/>
          <w:szCs w:val="28"/>
        </w:rPr>
        <w:t xml:space="preserve">赖小民总裁高度评价广西近些年社会经济金融良好的发展形势和未来发展的巨大潜力，为广西生机勃勃的发展态势感到由衷的高兴，认为双方合作有着更为宽广的空间和潜力。赖总裁表示，这次来广西，一是感谢广西区委、区政府多年来对中国华融的关心和支持，二是进行调研，三是寻求合作。自治区对金融业发展非常重视，真正把金融业当作经济发展的核心力量来谋划和发展，也对中国华融的发展给予了大力支持和帮助。目前，中国华融正在积极稳步地推进转型，努力打造“有尊严、有价值、有内涵、有实力、有责任”的现代金融企业。我们坚持“听党的话，跟政府走，按市场规律办事”的原则，打好业务“组合拳”，推进大客户战略，实行“资源共享、优势互补、风险共担、利益均沾、互惠双赢、共同发展”，并建议双方在合适的时机签署全面战略合作协议，全方位提升合作层次，强化合作基础，拓宽合作领域。</w:t>
      </w:r>
    </w:p>
    <w:p>
      <w:pPr>
        <w:ind w:left="0" w:right="0" w:firstLine="560"/>
        <w:spacing w:before="450" w:after="450" w:line="312" w:lineRule="auto"/>
      </w:pPr>
      <w:r>
        <w:rPr>
          <w:rFonts w:ascii="宋体" w:hAnsi="宋体" w:eastAsia="宋体" w:cs="宋体"/>
          <w:color w:val="000"/>
          <w:sz w:val="28"/>
          <w:szCs w:val="28"/>
        </w:rPr>
        <w:t xml:space="preserve">广西自治区党委常委、自治区常务副主席李金早，自治区政府副秘书长黄胜杰，自治区金融办主任赵德明，自治区国资委主任肖文荪和广西银监局局长苏保祥参加会见。</w:t>
      </w:r>
    </w:p>
    <w:p>
      <w:pPr>
        <w:ind w:left="0" w:right="0" w:firstLine="560"/>
        <w:spacing w:before="450" w:after="450" w:line="312" w:lineRule="auto"/>
      </w:pPr>
      <w:r>
        <w:rPr>
          <w:rFonts w:ascii="宋体" w:hAnsi="宋体" w:eastAsia="宋体" w:cs="宋体"/>
          <w:color w:val="000"/>
          <w:sz w:val="28"/>
          <w:szCs w:val="28"/>
        </w:rPr>
        <w:t xml:space="preserve">在桂期间，赖总裁一行赴柳州市和桂林市，分别会见了柳州市市委书记陈刚，副书记、市长郑俊康，市委常委、常务副市长何辛幸、市委常委、副市长刘建生，以及桂林市市委常委、副市长黄润中，并实地考察了我公司位于柳州市和桂林市的经营性资产。公司营销总监、华融租赁总经理胡继良，总部总裁办公室主任胡建军，人力资源部总经理赖国元及华融致远总经理黄宪辉随行。</w:t>
      </w:r>
    </w:p>
    <w:p>
      <w:pPr>
        <w:ind w:left="0" w:right="0" w:firstLine="560"/>
        <w:spacing w:before="450" w:after="450" w:line="312" w:lineRule="auto"/>
      </w:pPr>
      <w:r>
        <w:rPr>
          <w:rFonts w:ascii="黑体" w:hAnsi="黑体" w:eastAsia="黑体" w:cs="黑体"/>
          <w:color w:val="000000"/>
          <w:sz w:val="36"/>
          <w:szCs w:val="36"/>
          <w:b w:val="1"/>
          <w:bCs w:val="1"/>
        </w:rPr>
        <w:t xml:space="preserve">第三篇：IT资产管理介绍</w:t>
      </w:r>
    </w:p>
    <w:p>
      <w:pPr>
        <w:ind w:left="0" w:right="0" w:firstLine="560"/>
        <w:spacing w:before="450" w:after="450" w:line="312" w:lineRule="auto"/>
      </w:pPr>
      <w:r>
        <w:rPr>
          <w:rFonts w:ascii="宋体" w:hAnsi="宋体" w:eastAsia="宋体" w:cs="宋体"/>
          <w:color w:val="000"/>
          <w:sz w:val="28"/>
          <w:szCs w:val="28"/>
        </w:rPr>
        <w:t xml:space="preserve">IT资产管理介绍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IT资产管理关注点和目标..............................................................................................................3 IT资产管理主要内容......................................................................................................................4 IT资产管理生命周期......................................................................................................................6 IBM资产管理平台部分功能模块简介..........................................................................................9</w:t>
      </w:r>
    </w:p>
    <w:p>
      <w:pPr>
        <w:ind w:left="0" w:right="0" w:firstLine="560"/>
        <w:spacing w:before="450" w:after="450" w:line="312" w:lineRule="auto"/>
      </w:pPr>
      <w:r>
        <w:rPr>
          <w:rFonts w:ascii="宋体" w:hAnsi="宋体" w:eastAsia="宋体" w:cs="宋体"/>
          <w:color w:val="000"/>
          <w:sz w:val="28"/>
          <w:szCs w:val="28"/>
        </w:rPr>
        <w:t xml:space="preserve">资产/位置组件..........................................................................................................................9 库存组件.................................................................................................................................12 采购模块组件.........................................................................................................................15 发票匹配组件.........................................................................................................................19 货币管理组件.........................................................................................................................20 资源组件/供应商管理............................................................................................................20 合同管理.................................................................................................................................22 License管理...........................................................................................................................25 软件目录.................................................................................................................................27</w:t>
      </w:r>
    </w:p>
    <w:p>
      <w:pPr>
        <w:ind w:left="0" w:right="0" w:firstLine="560"/>
        <w:spacing w:before="450" w:after="450" w:line="312" w:lineRule="auto"/>
      </w:pPr>
      <w:r>
        <w:rPr>
          <w:rFonts w:ascii="宋体" w:hAnsi="宋体" w:eastAsia="宋体" w:cs="宋体"/>
          <w:color w:val="000"/>
          <w:sz w:val="28"/>
          <w:szCs w:val="28"/>
        </w:rPr>
        <w:t xml:space="preserve">IT资产管理关注点和目标</w:t>
      </w:r>
    </w:p>
    <w:p>
      <w:pPr>
        <w:ind w:left="0" w:right="0" w:firstLine="560"/>
        <w:spacing w:before="450" w:after="450" w:line="312" w:lineRule="auto"/>
      </w:pPr>
      <w:r>
        <w:rPr>
          <w:rFonts w:ascii="宋体" w:hAnsi="宋体" w:eastAsia="宋体" w:cs="宋体"/>
          <w:color w:val="000"/>
          <w:sz w:val="28"/>
          <w:szCs w:val="28"/>
        </w:rPr>
        <w:t xml:space="preserve">IT资产管理关注的是涉及到IT管理所有库存，财务及合规功能的硬件和软件资产的整个生命周期，以及配套的战略决策有关的IT资产成本，风险和遵从性问题。这一基本的纪律让IT部门优化成本，提高服务质量和信誉，并表现出商业价值。IT资产管理的目标包括：</w:t>
      </w:r>
    </w:p>
    <w:p>
      <w:pPr>
        <w:ind w:left="0" w:right="0" w:firstLine="560"/>
        <w:spacing w:before="450" w:after="450" w:line="312" w:lineRule="auto"/>
      </w:pPr>
      <w:r>
        <w:rPr>
          <w:rFonts w:ascii="宋体" w:hAnsi="宋体" w:eastAsia="宋体" w:cs="宋体"/>
          <w:color w:val="000"/>
          <w:sz w:val="28"/>
          <w:szCs w:val="28"/>
        </w:rPr>
        <w:t xml:space="preserve"> 提供关于企业IT硬件和软件资产清查的基础数据。 IT资产跟踪的位置，以及它们的配置更改。</w:t>
      </w:r>
    </w:p>
    <w:p>
      <w:pPr>
        <w:ind w:left="0" w:right="0" w:firstLine="560"/>
        <w:spacing w:before="450" w:after="450" w:line="312" w:lineRule="auto"/>
      </w:pPr>
      <w:r>
        <w:rPr>
          <w:rFonts w:ascii="宋体" w:hAnsi="宋体" w:eastAsia="宋体" w:cs="宋体"/>
          <w:color w:val="000"/>
          <w:sz w:val="28"/>
          <w:szCs w:val="28"/>
        </w:rPr>
        <w:t xml:space="preserve"> 通过改进工艺降低效率，实现对IT资产的成本，更好的决策。 提高IT通过提供IT资产的业务为中心的观点与业务保持一致。</w:t>
      </w:r>
    </w:p>
    <w:p>
      <w:pPr>
        <w:ind w:left="0" w:right="0" w:firstLine="560"/>
        <w:spacing w:before="450" w:after="450" w:line="312" w:lineRule="auto"/>
      </w:pPr>
      <w:r>
        <w:rPr>
          <w:rFonts w:ascii="宋体" w:hAnsi="宋体" w:eastAsia="宋体" w:cs="宋体"/>
          <w:color w:val="000"/>
          <w:sz w:val="28"/>
          <w:szCs w:val="28"/>
        </w:rPr>
        <w:t xml:space="preserve">主导行业的分析师举出部署IT资产管理解决方案的企业可能带来的好处如下： 1.减少风险</w:t>
      </w:r>
    </w:p>
    <w:p>
      <w:pPr>
        <w:ind w:left="0" w:right="0" w:firstLine="560"/>
        <w:spacing w:before="450" w:after="450" w:line="312" w:lineRule="auto"/>
      </w:pPr>
      <w:r>
        <w:rPr>
          <w:rFonts w:ascii="宋体" w:hAnsi="宋体" w:eastAsia="宋体" w:cs="宋体"/>
          <w:color w:val="000"/>
          <w:sz w:val="28"/>
          <w:szCs w:val="28"/>
        </w:rPr>
        <w:t xml:space="preserve"> 改进的承办商/供应商的选择过程，更好地保障合同条件的谈判以确保承办商的表现，这两者都会导致改进承办商的绩效  通过改善资产跟踪和使用规定，减少违规风险 2.节约成本</w:t>
      </w:r>
    </w:p>
    <w:p>
      <w:pPr>
        <w:ind w:left="0" w:right="0" w:firstLine="560"/>
        <w:spacing w:before="450" w:after="450" w:line="312" w:lineRule="auto"/>
      </w:pPr>
      <w:r>
        <w:rPr>
          <w:rFonts w:ascii="宋体" w:hAnsi="宋体" w:eastAsia="宋体" w:cs="宋体"/>
          <w:color w:val="000"/>
          <w:sz w:val="28"/>
          <w:szCs w:val="28"/>
        </w:rPr>
        <w:t xml:space="preserve"> 降低资产采购成本</w:t>
      </w:r>
    </w:p>
    <w:p>
      <w:pPr>
        <w:ind w:left="0" w:right="0" w:firstLine="560"/>
        <w:spacing w:before="450" w:after="450" w:line="312" w:lineRule="auto"/>
      </w:pPr>
      <w:r>
        <w:rPr>
          <w:rFonts w:ascii="宋体" w:hAnsi="宋体" w:eastAsia="宋体" w:cs="宋体"/>
          <w:color w:val="000"/>
          <w:sz w:val="28"/>
          <w:szCs w:val="28"/>
        </w:rPr>
        <w:t xml:space="preserve"> 更好的将软件许可与企业的需要相匹配，从而导致软件成本降低  更好的服务和保修覆盖面，它可以显着降低了保修成本  通过更有效的技术迁移计划扩展技术的生命周期 3.改进服务</w:t>
      </w:r>
    </w:p>
    <w:p>
      <w:pPr>
        <w:ind w:left="0" w:right="0" w:firstLine="560"/>
        <w:spacing w:before="450" w:after="450" w:line="312" w:lineRule="auto"/>
      </w:pPr>
      <w:r>
        <w:rPr>
          <w:rFonts w:ascii="宋体" w:hAnsi="宋体" w:eastAsia="宋体" w:cs="宋体"/>
          <w:color w:val="000"/>
          <w:sz w:val="28"/>
          <w:szCs w:val="28"/>
        </w:rPr>
        <w:t xml:space="preserve"> 增加组件标准化，这有可能缩短平均修复时间并提高正常运行时间  减少IT组件的复杂性，它可以有一个服务台首次呼叫解决率可衡量的影响</w:t>
      </w:r>
    </w:p>
    <w:p>
      <w:pPr>
        <w:ind w:left="0" w:right="0" w:firstLine="560"/>
        <w:spacing w:before="450" w:after="450" w:line="312" w:lineRule="auto"/>
      </w:pPr>
      <w:r>
        <w:rPr>
          <w:rFonts w:ascii="宋体" w:hAnsi="宋体" w:eastAsia="宋体" w:cs="宋体"/>
          <w:color w:val="000"/>
          <w:sz w:val="28"/>
          <w:szCs w:val="28"/>
        </w:rPr>
        <w:t xml:space="preserve"> 改善供应契约特征，从而导致减少订单处理，库存和客户的交货时间</w:t>
      </w:r>
    </w:p>
    <w:p>
      <w:pPr>
        <w:ind w:left="0" w:right="0" w:firstLine="560"/>
        <w:spacing w:before="450" w:after="450" w:line="312" w:lineRule="auto"/>
      </w:pPr>
      <w:r>
        <w:rPr>
          <w:rFonts w:ascii="宋体" w:hAnsi="宋体" w:eastAsia="宋体" w:cs="宋体"/>
          <w:color w:val="000"/>
          <w:sz w:val="28"/>
          <w:szCs w:val="28"/>
        </w:rPr>
        <w:t xml:space="preserve">IT资产管理主要内容</w:t>
      </w:r>
    </w:p>
    <w:p>
      <w:pPr>
        <w:ind w:left="0" w:right="0" w:firstLine="560"/>
        <w:spacing w:before="450" w:after="450" w:line="312" w:lineRule="auto"/>
      </w:pPr>
      <w:r>
        <w:rPr>
          <w:rFonts w:ascii="宋体" w:hAnsi="宋体" w:eastAsia="宋体" w:cs="宋体"/>
          <w:color w:val="000"/>
          <w:sz w:val="28"/>
          <w:szCs w:val="28"/>
        </w:rPr>
        <w:t xml:space="preserve">Tivoli Asset Management for IT支持对IT资产从计划到报废整个生命周期中硬件与软件的资产进行管理。通过Tivoli Asset Management for IT，用户可以使IT与企业战略更紧密结合、节省IT成本、改善业务流程，并保证资产的一致性，为企业提供有效的投资回报率(ROI)。IBM公司IT资产管理使IT部门能够跟踪和更有效地管理资产，从采购到退役。结合资产跟踪，资产调和，变更管理，配置管理，合规管理，IT财务管理和合同采购支持在统一的解决方案，IBM资产管理，因为它可以自动调和的实际，部署资产授权资产。</w:t>
      </w:r>
    </w:p>
    <w:p>
      <w:pPr>
        <w:ind w:left="0" w:right="0" w:firstLine="560"/>
        <w:spacing w:before="450" w:after="450" w:line="312" w:lineRule="auto"/>
      </w:pPr>
      <w:r>
        <w:rPr>
          <w:rFonts w:ascii="宋体" w:hAnsi="宋体" w:eastAsia="宋体" w:cs="宋体"/>
          <w:color w:val="000"/>
          <w:sz w:val="28"/>
          <w:szCs w:val="28"/>
        </w:rPr>
        <w:t xml:space="preserve">IBM通过单一的统一平台，为金融企业提供广泛的IT资产和服务管理功能。IBM TAMIT是继承于企业资产管理行业领先的产品MAXIMO。所以其产品的结构、分类、词汇、方法等完全满足资产管理的要求。对于资产，我们不仅需要管理其全生命周期内所有的静态履历，更需要管理动态履历，使资产转变为价值。</w:t>
      </w:r>
    </w:p>
    <w:p>
      <w:pPr>
        <w:ind w:left="0" w:right="0" w:firstLine="560"/>
        <w:spacing w:before="450" w:after="450" w:line="312" w:lineRule="auto"/>
      </w:pPr>
      <w:r>
        <w:rPr>
          <w:rFonts w:ascii="宋体" w:hAnsi="宋体" w:eastAsia="宋体" w:cs="宋体"/>
          <w:color w:val="000"/>
          <w:sz w:val="28"/>
          <w:szCs w:val="28"/>
        </w:rPr>
        <w:t xml:space="preserve">IBM提供完整的资产管理解决方案。对于一个具体的用户，会根据其实际的管理需求和管理阶段，有选择的实施和部署相关的管理功能。例如，在很多已经有采购管理相关系统的用户，更实际的做法是在建立IT资产管理平台时，和已有的采购管理平台进行集成，通过同采购管理系统中集成的数据支持后续资产管理的功能和任务，并保证数据的一致性并减轻重复录入的工作量。合同管理：IBM IT资产管理平台已经内置了对硬件和软件的购买，租赁，担保等功能，这些功能是高度可配置的管理功能，使企业可以方便地指定自己的合同种类和参数。例如，对于金融企业，定制服务合同，设计合适的服务合同条款和跟踪条件，并进行合同执行跟踪。财务管理：IBM IT资产管理跟踪采购成本如购买或租赁费成本。它记录了资产是如何被购买，并通过工作和服务的成本跟踪，获知资产维护成本。资产管理：IBM IT资资产管理跟踪资产的安装，移动，增加和变化，并比对授权资产（从合同签约获得）和实际部署资产。它超越了可以被网络连接的资产项目，IT资产管理还可以容易的扩展到数据中心其他的资产，包括设施，发电，空调，电器系统等所有数据中心资产。采购管理：采购管理功能，通过提供询价，报价，供应商，采购订单和合同信息管理，帮助买家更加主动的对工作和系统部署进行计划。采购管理轻松集成，采购管理可以容易的与其他的企业业务系统集成，如Oracle和SAP企业业务系统，其特点包括：</w:t>
      </w:r>
    </w:p>
    <w:p>
      <w:pPr>
        <w:ind w:left="0" w:right="0" w:firstLine="560"/>
        <w:spacing w:before="450" w:after="450" w:line="312" w:lineRule="auto"/>
      </w:pPr>
      <w:r>
        <w:rPr>
          <w:rFonts w:ascii="宋体" w:hAnsi="宋体" w:eastAsia="宋体" w:cs="宋体"/>
          <w:color w:val="000"/>
          <w:sz w:val="28"/>
          <w:szCs w:val="28"/>
        </w:rPr>
        <w:t xml:space="preserve"> 通过设置合格供应商和性能分析工具，大大减少了对昂贵的合同供应商购买，并帮助最大限度地提高产品可靠性和服务质量。</w:t>
      </w:r>
    </w:p>
    <w:p>
      <w:pPr>
        <w:ind w:left="0" w:right="0" w:firstLine="560"/>
        <w:spacing w:before="450" w:after="450" w:line="312" w:lineRule="auto"/>
      </w:pPr>
      <w:r>
        <w:rPr>
          <w:rFonts w:ascii="宋体" w:hAnsi="宋体" w:eastAsia="宋体" w:cs="宋体"/>
          <w:color w:val="000"/>
          <w:sz w:val="28"/>
          <w:szCs w:val="28"/>
        </w:rPr>
        <w:t xml:space="preserve"> 全球采购的支持，推动节约和大量提高采购效率，降低采购成本。资产发现：通过资产发现可以有效的获知已部署并为审计提供数据。通过比对已部署资产和授权资产，可以进行帐实核查，最终实现帐实一致，并提前发现违法使用资产如license的风险，同时实现合理的资产采购——“不多买”，“不少买”“通过有计划的采购降低成本”。</w:t>
      </w:r>
    </w:p>
    <w:p>
      <w:pPr>
        <w:ind w:left="0" w:right="0" w:firstLine="560"/>
        <w:spacing w:before="450" w:after="450" w:line="312" w:lineRule="auto"/>
      </w:pPr>
      <w:r>
        <w:rPr>
          <w:rFonts w:ascii="宋体" w:hAnsi="宋体" w:eastAsia="宋体" w:cs="宋体"/>
          <w:color w:val="000"/>
          <w:sz w:val="28"/>
          <w:szCs w:val="28"/>
        </w:rPr>
        <w:t xml:space="preserve">工作管理：工作管理支持计划和非计划资产的维修活动，从最初的服务请求到工作完成。例如，一个新的笔记本电脑购买和需要进行配置，资产管理平台中工作管理功能，可以表明必须执行什么任务，确定和分配现有资源，计划和安排的工作，以及相应的工作成本。</w:t>
      </w:r>
    </w:p>
    <w:p>
      <w:pPr>
        <w:ind w:left="0" w:right="0" w:firstLine="560"/>
        <w:spacing w:before="450" w:after="450" w:line="312" w:lineRule="auto"/>
      </w:pPr>
      <w:r>
        <w:rPr>
          <w:rFonts w:ascii="宋体" w:hAnsi="宋体" w:eastAsia="宋体" w:cs="宋体"/>
          <w:color w:val="000"/>
          <w:sz w:val="28"/>
          <w:szCs w:val="28"/>
        </w:rPr>
        <w:t xml:space="preserve">服务管理：通过与Tivoli Service Request集成，资产管理平台可以实现完整的服务管理能力。IT资产管理生命周期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在计划阶段，企业制定预算，并在此基础上产生软件和硬件的购买计划。技术更新周期表示基于企业的政策，现存资产将来会被新资产代替。储藏室用于存放备用件，在开始一个新的购买前需要先被检查。</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采购阶段是指资产被购买，并在应用中被创建。支付申请(PO)批准流程需要被采用，以促进和控制支付过程。通过PO可以创建资产，资产收据被添加到资产目录里，或直接来自厂商。</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在部署阶段，资产将被分配给某个员工、项目或部门。包含位置的员工信息来源于人力资源(HR)系统。整个IT资产管理生命周期中资产的状态将被跟踪，同时，与最终用户的沟通能保证平滑部署。与Tivoli Service Request Manager(旧名为Tivoli Service Desk)的集成可以产生服务票据(service tickets)来提供给技术人员。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在管理阶段，指已登记的资产与采购资产将进行对比，即资产调节。管理阶段是指资产在被发现和被支付安装、搬迁、增加和变更(IMAC)需要被记录。与Change Manager的集成将允许更多的自动变更管理流程被执行，如变更申请(RFC)的实施。</w:t>
      </w:r>
    </w:p>
    <w:p>
      <w:pPr>
        <w:ind w:left="0" w:right="0" w:firstLine="560"/>
        <w:spacing w:before="450" w:after="450" w:line="312" w:lineRule="auto"/>
      </w:pPr>
      <w:r>
        <w:rPr>
          <w:rFonts w:ascii="宋体" w:hAnsi="宋体" w:eastAsia="宋体" w:cs="宋体"/>
          <w:color w:val="000"/>
          <w:sz w:val="28"/>
          <w:szCs w:val="28"/>
        </w:rPr>
        <w:t xml:space="preserve">在管理阶段，通过软件许可证遵从、储藏室监控和软件使用情况的查看，资产成本能够被管理起来。</w:t>
      </w:r>
    </w:p>
    <w:p>
      <w:pPr>
        <w:ind w:left="0" w:right="0" w:firstLine="560"/>
        <w:spacing w:before="450" w:after="450" w:line="312" w:lineRule="auto"/>
      </w:pPr>
      <w:r>
        <w:rPr>
          <w:rFonts w:ascii="宋体" w:hAnsi="宋体" w:eastAsia="宋体" w:cs="宋体"/>
          <w:color w:val="000"/>
          <w:sz w:val="28"/>
          <w:szCs w:val="28"/>
        </w:rPr>
        <w:t xml:space="preserve">报废</w:t>
      </w:r>
    </w:p>
    <w:p>
      <w:pPr>
        <w:ind w:left="0" w:right="0" w:firstLine="560"/>
        <w:spacing w:before="450" w:after="450" w:line="312" w:lineRule="auto"/>
      </w:pPr>
      <w:r>
        <w:rPr>
          <w:rFonts w:ascii="宋体" w:hAnsi="宋体" w:eastAsia="宋体" w:cs="宋体"/>
          <w:color w:val="000"/>
          <w:sz w:val="28"/>
          <w:szCs w:val="28"/>
        </w:rPr>
        <w:t xml:space="preserve">报废阶段是指一个资产到达其生命期的终点。资产可以被处置、拍卖、捐赠、售卖给员工或返还给租赁公司。</w:t>
      </w:r>
    </w:p>
    <w:p>
      <w:pPr>
        <w:ind w:left="0" w:right="0" w:firstLine="560"/>
        <w:spacing w:before="450" w:after="450" w:line="312" w:lineRule="auto"/>
      </w:pPr>
      <w:r>
        <w:rPr>
          <w:rFonts w:ascii="宋体" w:hAnsi="宋体" w:eastAsia="宋体" w:cs="宋体"/>
          <w:color w:val="000"/>
          <w:sz w:val="28"/>
          <w:szCs w:val="28"/>
        </w:rPr>
        <w:t xml:space="preserve">IT资产管理的生命周期是无限循环的。当资产报废后，新计划阶段开始，决定是否需要替换报废的资产。</w:t>
      </w:r>
    </w:p>
    <w:p>
      <w:pPr>
        <w:ind w:left="0" w:right="0" w:firstLine="560"/>
        <w:spacing w:before="450" w:after="450" w:line="312" w:lineRule="auto"/>
      </w:pPr>
      <w:r>
        <w:rPr>
          <w:rFonts w:ascii="宋体" w:hAnsi="宋体" w:eastAsia="宋体" w:cs="宋体"/>
          <w:color w:val="000"/>
          <w:sz w:val="28"/>
          <w:szCs w:val="28"/>
        </w:rPr>
        <w:t xml:space="preserve">IT资产管理生命周期的优点：</w:t>
      </w:r>
    </w:p>
    <w:p>
      <w:pPr>
        <w:ind w:left="0" w:right="0" w:firstLine="560"/>
        <w:spacing w:before="450" w:after="450" w:line="312" w:lineRule="auto"/>
      </w:pPr>
      <w:r>
        <w:rPr>
          <w:rFonts w:ascii="宋体" w:hAnsi="宋体" w:eastAsia="宋体" w:cs="宋体"/>
          <w:color w:val="000"/>
          <w:sz w:val="28"/>
          <w:szCs w:val="28"/>
        </w:rPr>
        <w:t xml:space="preserve">优化IT资产配置和IT服务水平: 部署的不多，不少。(计划、采购、部署、管理、报废)</w:t>
      </w:r>
    </w:p>
    <w:p>
      <w:pPr>
        <w:ind w:left="0" w:right="0" w:firstLine="560"/>
        <w:spacing w:before="450" w:after="450" w:line="312" w:lineRule="auto"/>
      </w:pPr>
      <w:r>
        <w:rPr>
          <w:rFonts w:ascii="宋体" w:hAnsi="宋体" w:eastAsia="宋体" w:cs="宋体"/>
          <w:color w:val="000"/>
          <w:sz w:val="28"/>
          <w:szCs w:val="28"/>
        </w:rPr>
        <w:t xml:space="preserve">通过IT资产成本和使用信息，使IT与业务需要紧密结合。(计划、采购、部署、管理、报废)</w:t>
      </w:r>
    </w:p>
    <w:p>
      <w:pPr>
        <w:ind w:left="0" w:right="0" w:firstLine="560"/>
        <w:spacing w:before="450" w:after="450" w:line="312" w:lineRule="auto"/>
      </w:pPr>
      <w:r>
        <w:rPr>
          <w:rFonts w:ascii="宋体" w:hAnsi="宋体" w:eastAsia="宋体" w:cs="宋体"/>
          <w:color w:val="000"/>
          <w:sz w:val="28"/>
          <w:szCs w:val="28"/>
        </w:rPr>
        <w:t xml:space="preserve">通过发现与重新部署未充分使用的资产，同时避免购买过多的软件许可证来降低IT资产成本。</w:t>
      </w:r>
    </w:p>
    <w:p>
      <w:pPr>
        <w:ind w:left="0" w:right="0" w:firstLine="560"/>
        <w:spacing w:before="450" w:after="450" w:line="312" w:lineRule="auto"/>
      </w:pPr>
      <w:r>
        <w:rPr>
          <w:rFonts w:ascii="宋体" w:hAnsi="宋体" w:eastAsia="宋体" w:cs="宋体"/>
          <w:color w:val="000"/>
          <w:sz w:val="28"/>
          <w:szCs w:val="28"/>
        </w:rPr>
        <w:t xml:space="preserve">(计划、采购、部署、管理、报废)</w:t>
      </w:r>
    </w:p>
    <w:p>
      <w:pPr>
        <w:ind w:left="0" w:right="0" w:firstLine="560"/>
        <w:spacing w:before="450" w:after="450" w:line="312" w:lineRule="auto"/>
      </w:pPr>
      <w:r>
        <w:rPr>
          <w:rFonts w:ascii="宋体" w:hAnsi="宋体" w:eastAsia="宋体" w:cs="宋体"/>
          <w:color w:val="000"/>
          <w:sz w:val="28"/>
          <w:szCs w:val="28"/>
        </w:rPr>
        <w:t xml:space="preserve">在IT资产生命周期中通过标准化和单一化来降低IT资产成本。(计划、采购、部署、管理、报废)整合供应商和采购来加强议价能力，并改进服务。减少安装、搬迁、增加和变更(IMAC)的数量和成本。提高平均维修时间。提高质量标准和过程。</w:t>
      </w:r>
    </w:p>
    <w:p>
      <w:pPr>
        <w:ind w:left="0" w:right="0" w:firstLine="560"/>
        <w:spacing w:before="450" w:after="450" w:line="312" w:lineRule="auto"/>
      </w:pPr>
      <w:r>
        <w:rPr>
          <w:rFonts w:ascii="宋体" w:hAnsi="宋体" w:eastAsia="宋体" w:cs="宋体"/>
          <w:color w:val="000"/>
          <w:sz w:val="28"/>
          <w:szCs w:val="28"/>
        </w:rPr>
        <w:t xml:space="preserve">通过对您IT资产情况的深入了解来支持日常的法规遵从性要求。(萨班斯—奥克斯利法案 Sarbanes-Oxley).(计划、采购、部署、管理、报废)</w:t>
      </w:r>
    </w:p>
    <w:p>
      <w:pPr>
        <w:ind w:left="0" w:right="0" w:firstLine="560"/>
        <w:spacing w:before="450" w:after="450" w:line="312" w:lineRule="auto"/>
      </w:pPr>
      <w:r>
        <w:rPr>
          <w:rFonts w:ascii="宋体" w:hAnsi="宋体" w:eastAsia="宋体" w:cs="宋体"/>
          <w:color w:val="000"/>
          <w:sz w:val="28"/>
          <w:szCs w:val="28"/>
        </w:rPr>
        <w:t xml:space="preserve">通过可靠的IT资产目录信息，促进IT支出和资产分配的决策处理。(计划)通过警告和工作流来优化与组织合同管理。(计划、采购)</w:t>
      </w:r>
    </w:p>
    <w:p>
      <w:pPr>
        <w:ind w:left="0" w:right="0" w:firstLine="560"/>
        <w:spacing w:before="450" w:after="450" w:line="312" w:lineRule="auto"/>
      </w:pPr>
      <w:r>
        <w:rPr>
          <w:rFonts w:ascii="宋体" w:hAnsi="宋体" w:eastAsia="宋体" w:cs="宋体"/>
          <w:color w:val="000"/>
          <w:sz w:val="28"/>
          <w:szCs w:val="28"/>
        </w:rPr>
        <w:t xml:space="preserve">精简IT资产采购步骤来降低采购成本。(采购)</w:t>
      </w:r>
    </w:p>
    <w:p>
      <w:pPr>
        <w:ind w:left="0" w:right="0" w:firstLine="560"/>
        <w:spacing w:before="450" w:after="450" w:line="312" w:lineRule="auto"/>
      </w:pPr>
      <w:r>
        <w:rPr>
          <w:rFonts w:ascii="宋体" w:hAnsi="宋体" w:eastAsia="宋体" w:cs="宋体"/>
          <w:color w:val="000"/>
          <w:sz w:val="28"/>
          <w:szCs w:val="28"/>
        </w:rPr>
        <w:t xml:space="preserve">通过准确的目录管理和虚拟仓库，避免不必要的支出。(采购、部署)</w:t>
      </w:r>
    </w:p>
    <w:p>
      <w:pPr>
        <w:ind w:left="0" w:right="0" w:firstLine="560"/>
        <w:spacing w:before="450" w:after="450" w:line="312" w:lineRule="auto"/>
      </w:pPr>
      <w:r>
        <w:rPr>
          <w:rFonts w:ascii="宋体" w:hAnsi="宋体" w:eastAsia="宋体" w:cs="宋体"/>
          <w:color w:val="000"/>
          <w:sz w:val="28"/>
          <w:szCs w:val="28"/>
        </w:rPr>
        <w:t xml:space="preserve">通过调节已购买、接收、部署和出发票的IT资产来提供有效的IT资产财务控制。</w:t>
      </w:r>
    </w:p>
    <w:p>
      <w:pPr>
        <w:ind w:left="0" w:right="0" w:firstLine="560"/>
        <w:spacing w:before="450" w:after="450" w:line="312" w:lineRule="auto"/>
      </w:pPr>
      <w:r>
        <w:rPr>
          <w:rFonts w:ascii="宋体" w:hAnsi="宋体" w:eastAsia="宋体" w:cs="宋体"/>
          <w:color w:val="000"/>
          <w:sz w:val="28"/>
          <w:szCs w:val="28"/>
        </w:rPr>
        <w:t xml:space="preserve">(采购、部署、管理)</w:t>
      </w:r>
    </w:p>
    <w:p>
      <w:pPr>
        <w:ind w:left="0" w:right="0" w:firstLine="560"/>
        <w:spacing w:before="450" w:after="450" w:line="312" w:lineRule="auto"/>
      </w:pPr>
      <w:r>
        <w:rPr>
          <w:rFonts w:ascii="宋体" w:hAnsi="宋体" w:eastAsia="宋体" w:cs="宋体"/>
          <w:color w:val="000"/>
          <w:sz w:val="28"/>
          <w:szCs w:val="28"/>
        </w:rPr>
        <w:t xml:space="preserve">降低违反许可协议与法规要求方面的风险。(采购、部署、管理、报废)</w:t>
      </w:r>
    </w:p>
    <w:p>
      <w:pPr>
        <w:ind w:left="0" w:right="0" w:firstLine="560"/>
        <w:spacing w:before="450" w:after="450" w:line="312" w:lineRule="auto"/>
      </w:pPr>
      <w:r>
        <w:rPr>
          <w:rFonts w:ascii="宋体" w:hAnsi="宋体" w:eastAsia="宋体" w:cs="宋体"/>
          <w:color w:val="000"/>
          <w:sz w:val="28"/>
          <w:szCs w:val="28"/>
        </w:rPr>
        <w:t xml:space="preserve">提高服务台质量，在减少成本的同时提高响应时间。(管理)缩短呼叫时间，通过让一级和二级服务台的员工访问IT资产信息来降低每个事件的响应成本，并加快事件的处理速度。</w:t>
      </w:r>
    </w:p>
    <w:p>
      <w:pPr>
        <w:ind w:left="0" w:right="0" w:firstLine="560"/>
        <w:spacing w:before="450" w:after="450" w:line="312" w:lineRule="auto"/>
      </w:pPr>
      <w:r>
        <w:rPr>
          <w:rFonts w:ascii="宋体" w:hAnsi="宋体" w:eastAsia="宋体" w:cs="宋体"/>
          <w:color w:val="000"/>
          <w:sz w:val="28"/>
          <w:szCs w:val="28"/>
        </w:rPr>
        <w:t xml:space="preserve">IT资产信息能够帮助最终用户找到问题的解决方案，从而减少一级服务的请求数。</w:t>
      </w:r>
    </w:p>
    <w:p>
      <w:pPr>
        <w:ind w:left="0" w:right="0" w:firstLine="560"/>
        <w:spacing w:before="450" w:after="450" w:line="312" w:lineRule="auto"/>
      </w:pPr>
      <w:r>
        <w:rPr>
          <w:rFonts w:ascii="宋体" w:hAnsi="宋体" w:eastAsia="宋体" w:cs="宋体"/>
          <w:color w:val="000"/>
          <w:sz w:val="28"/>
          <w:szCs w:val="28"/>
        </w:rPr>
        <w:t xml:space="preserve">服务台员工通过访问IT资产变更信息(IMAC)来识别问题的根源。</w:t>
      </w:r>
    </w:p>
    <w:p>
      <w:pPr>
        <w:ind w:left="0" w:right="0" w:firstLine="560"/>
        <w:spacing w:before="450" w:after="450" w:line="312" w:lineRule="auto"/>
      </w:pPr>
      <w:r>
        <w:rPr>
          <w:rFonts w:ascii="宋体" w:hAnsi="宋体" w:eastAsia="宋体" w:cs="宋体"/>
          <w:color w:val="000"/>
          <w:sz w:val="28"/>
          <w:szCs w:val="28"/>
        </w:rPr>
        <w:t xml:space="preserve">服务台员工可以使用被调节的IT资产数据来识别IT资产的变化，从而加快问题根源分析。</w:t>
      </w:r>
    </w:p>
    <w:p>
      <w:pPr>
        <w:ind w:left="0" w:right="0" w:firstLine="560"/>
        <w:spacing w:before="450" w:after="450" w:line="312" w:lineRule="auto"/>
      </w:pPr>
      <w:r>
        <w:rPr>
          <w:rFonts w:ascii="宋体" w:hAnsi="宋体" w:eastAsia="宋体" w:cs="宋体"/>
          <w:color w:val="000"/>
          <w:sz w:val="28"/>
          <w:szCs w:val="28"/>
        </w:rPr>
        <w:t xml:space="preserve">提高IT效率，减少因自动化服务过程产生变更而引起的事件和问题。(管理)通过精确的IT基础架构、合同及财务数据视图，提高灾难恢复速度。(管理)</w:t>
      </w:r>
    </w:p>
    <w:p>
      <w:pPr>
        <w:ind w:left="0" w:right="0" w:firstLine="560"/>
        <w:spacing w:before="450" w:after="450" w:line="312" w:lineRule="auto"/>
      </w:pPr>
      <w:r>
        <w:rPr>
          <w:rFonts w:ascii="宋体" w:hAnsi="宋体" w:eastAsia="宋体" w:cs="宋体"/>
          <w:color w:val="000"/>
          <w:sz w:val="28"/>
          <w:szCs w:val="28"/>
        </w:rPr>
        <w:t xml:space="preserve">减少手工的IT资产目录审计数量，通过自动化的调节，即已授权的资产目录和发现资产目录的比较来提高效率。(管理)</w:t>
      </w:r>
    </w:p>
    <w:p>
      <w:pPr>
        <w:ind w:left="0" w:right="0" w:firstLine="560"/>
        <w:spacing w:before="450" w:after="450" w:line="312" w:lineRule="auto"/>
      </w:pPr>
      <w:r>
        <w:rPr>
          <w:rFonts w:ascii="宋体" w:hAnsi="宋体" w:eastAsia="宋体" w:cs="宋体"/>
          <w:color w:val="000"/>
          <w:sz w:val="28"/>
          <w:szCs w:val="28"/>
        </w:rPr>
        <w:t xml:space="preserve">发现并移除维护费用过高的旧IT资产。(管理、报废)</w:t>
      </w:r>
    </w:p>
    <w:p>
      <w:pPr>
        <w:ind w:left="0" w:right="0" w:firstLine="560"/>
        <w:spacing w:before="450" w:after="450" w:line="312" w:lineRule="auto"/>
      </w:pPr>
      <w:r>
        <w:rPr>
          <w:rFonts w:ascii="宋体" w:hAnsi="宋体" w:eastAsia="宋体" w:cs="宋体"/>
          <w:color w:val="000"/>
          <w:sz w:val="28"/>
          <w:szCs w:val="28"/>
        </w:rPr>
        <w:t xml:space="preserve">改善处置品的成本恢复– 定位租用资产，通过识别他们的配置，以保证在归还时能够恢复其正确设置。(报废)IBM资产管理平台部分功能模块简介</w:t>
      </w:r>
    </w:p>
    <w:p>
      <w:pPr>
        <w:ind w:left="0" w:right="0" w:firstLine="560"/>
        <w:spacing w:before="450" w:after="450" w:line="312" w:lineRule="auto"/>
      </w:pPr>
      <w:r>
        <w:rPr>
          <w:rFonts w:ascii="宋体" w:hAnsi="宋体" w:eastAsia="宋体" w:cs="宋体"/>
          <w:color w:val="000"/>
          <w:sz w:val="28"/>
          <w:szCs w:val="28"/>
        </w:rPr>
        <w:t xml:space="preserve">资产/位置组件</w:t>
      </w:r>
    </w:p>
    <w:p>
      <w:pPr>
        <w:ind w:left="0" w:right="0" w:firstLine="560"/>
        <w:spacing w:before="450" w:after="450" w:line="312" w:lineRule="auto"/>
      </w:pPr>
      <w:r>
        <w:rPr>
          <w:rFonts w:ascii="宋体" w:hAnsi="宋体" w:eastAsia="宋体" w:cs="宋体"/>
          <w:color w:val="000"/>
          <w:sz w:val="28"/>
          <w:szCs w:val="28"/>
        </w:rPr>
        <w:t xml:space="preserve"> 带编码的资产在企业和设备范围内移动时，跟踪该资产及其相关费用、历史记录和故障情况</w:t>
      </w:r>
    </w:p>
    <w:p>
      <w:pPr>
        <w:ind w:left="0" w:right="0" w:firstLine="560"/>
        <w:spacing w:before="450" w:after="450" w:line="312" w:lineRule="auto"/>
      </w:pPr>
      <w:r>
        <w:rPr>
          <w:rFonts w:ascii="宋体" w:hAnsi="宋体" w:eastAsia="宋体" w:cs="宋体"/>
          <w:color w:val="000"/>
          <w:sz w:val="28"/>
          <w:szCs w:val="28"/>
        </w:rPr>
        <w:t xml:space="preserve"> 使用“资产模拟”应用决定一件资产，其所处地点及可能与之相关的系统这三者之间的关系</w:t>
      </w:r>
    </w:p>
    <w:p>
      <w:pPr>
        <w:ind w:left="0" w:right="0" w:firstLine="560"/>
        <w:spacing w:before="450" w:after="450" w:line="312" w:lineRule="auto"/>
      </w:pPr>
      <w:r>
        <w:rPr>
          <w:rFonts w:ascii="宋体" w:hAnsi="宋体" w:eastAsia="宋体" w:cs="宋体"/>
          <w:color w:val="000"/>
          <w:sz w:val="28"/>
          <w:szCs w:val="28"/>
        </w:rPr>
        <w:t xml:space="preserve"> 建立层次体系，将资产的操作位置确定位多重系统的一部分，资产可以在多个位置上被使用</w:t>
      </w:r>
    </w:p>
    <w:p>
      <w:pPr>
        <w:ind w:left="0" w:right="0" w:firstLine="560"/>
        <w:spacing w:before="450" w:after="450" w:line="312" w:lineRule="auto"/>
      </w:pPr>
      <w:r>
        <w:rPr>
          <w:rFonts w:ascii="宋体" w:hAnsi="宋体" w:eastAsia="宋体" w:cs="宋体"/>
          <w:color w:val="000"/>
          <w:sz w:val="28"/>
          <w:szCs w:val="28"/>
        </w:rPr>
        <w:t xml:space="preserve"> 建立资产关联结构和分层结构，显示资产间的关系和累计费用  建立故障代码体系结构来记录资产的问题，以供分析</w:t>
      </w:r>
    </w:p>
    <w:p>
      <w:pPr>
        <w:ind w:left="0" w:right="0" w:firstLine="560"/>
        <w:spacing w:before="450" w:after="450" w:line="312" w:lineRule="auto"/>
      </w:pPr>
      <w:r>
        <w:rPr>
          <w:rFonts w:ascii="宋体" w:hAnsi="宋体" w:eastAsia="宋体" w:cs="宋体"/>
          <w:color w:val="000"/>
          <w:sz w:val="28"/>
          <w:szCs w:val="28"/>
        </w:rPr>
        <w:t xml:space="preserve"> 资产移动时，记录资产所在机房，库房，供应商的详细情况以便连续跟踪  根据资产的地点分析其潜在的故障风险，及其对相关的系统可能造成的影响。您可以设置您自己的故障代码系统进行跟踪和分析。 创建资产层次结构，描述建筑，部门，资产及其子资产的布局。这为您提供了一个方便的累计成本的方法，您可以在任何时候任何层次计算累计的成本。这样的结构也有利于您查找资产编号。</w:t>
      </w:r>
    </w:p>
    <w:p>
      <w:pPr>
        <w:ind w:left="0" w:right="0" w:firstLine="560"/>
        <w:spacing w:before="450" w:after="450" w:line="312" w:lineRule="auto"/>
      </w:pPr>
      <w:r>
        <w:rPr>
          <w:rFonts w:ascii="宋体" w:hAnsi="宋体" w:eastAsia="宋体" w:cs="宋体"/>
          <w:color w:val="000"/>
          <w:sz w:val="28"/>
          <w:szCs w:val="28"/>
        </w:rPr>
        <w:t xml:space="preserve"> 使用下拉菜单来浏览位置或资产信息。您可以在资产的层次结构中滚动浏览以选择任何一个资产，也可以直接在资产的层次结构中查找。 将组装部件(子资产)和/或零部件(库存项目)与资产相关联，然后创建资产层次结构。</w:t>
      </w:r>
    </w:p>
    <w:p>
      <w:pPr>
        <w:ind w:left="0" w:right="0" w:firstLine="560"/>
        <w:spacing w:before="450" w:after="450" w:line="312" w:lineRule="auto"/>
      </w:pPr>
      <w:r>
        <w:rPr>
          <w:rFonts w:ascii="宋体" w:hAnsi="宋体" w:eastAsia="宋体" w:cs="宋体"/>
          <w:color w:val="000"/>
          <w:sz w:val="28"/>
          <w:szCs w:val="28"/>
        </w:rPr>
        <w:t xml:space="preserve"> 查看所选资产的预防性维护方案和服务信息。</w:t>
      </w:r>
    </w:p>
    <w:p>
      <w:pPr>
        <w:ind w:left="0" w:right="0" w:firstLine="560"/>
        <w:spacing w:before="450" w:after="450" w:line="312" w:lineRule="auto"/>
      </w:pPr>
      <w:r>
        <w:rPr>
          <w:rFonts w:ascii="宋体" w:hAnsi="宋体" w:eastAsia="宋体" w:cs="宋体"/>
          <w:color w:val="000"/>
          <w:sz w:val="28"/>
          <w:szCs w:val="28"/>
        </w:rPr>
        <w:t xml:space="preserve"> MAXIMO允许您对当前资产报告多个仪表读数。您可以预先设定其权重，以便MAXIMO计算其对于每日平均单位值的影响。您还可以设定当父资产的仪表读数更新时是否同时更新子资产的读数。</w:t>
      </w:r>
    </w:p>
    <w:p>
      <w:pPr>
        <w:ind w:left="0" w:right="0" w:firstLine="560"/>
        <w:spacing w:before="450" w:after="450" w:line="312" w:lineRule="auto"/>
      </w:pPr>
      <w:r>
        <w:rPr>
          <w:rFonts w:ascii="宋体" w:hAnsi="宋体" w:eastAsia="宋体" w:cs="宋体"/>
          <w:color w:val="000"/>
          <w:sz w:val="28"/>
          <w:szCs w:val="28"/>
        </w:rPr>
        <w:t xml:space="preserve"> MAXIMO的检修路径用于以下方面：将检修路径应用到预防性维修记录中，为所有列在检修路径站点中的工作资产创建检验类型的工单；将检修路径应用到一个工单中，为所有列在检修路径站点中的工作资产创建子工单；创建一个检修路径，所有列在检修路径站点中的子工单将被视为其父工单的“明细”，当您打印父工单时将会看到详细类型的工单是父工单的操作步骤。您还可将作业计划与检修路径关联。</w:t>
      </w:r>
    </w:p>
    <w:p>
      <w:pPr>
        <w:ind w:left="0" w:right="0" w:firstLine="560"/>
        <w:spacing w:before="450" w:after="450" w:line="312" w:lineRule="auto"/>
      </w:pPr>
      <w:r>
        <w:rPr>
          <w:rFonts w:ascii="宋体" w:hAnsi="宋体" w:eastAsia="宋体" w:cs="宋体"/>
          <w:color w:val="000"/>
          <w:sz w:val="28"/>
          <w:szCs w:val="28"/>
        </w:rPr>
        <w:t xml:space="preserve"> 使用资产的技术参数将所选资产与一个技术参数模板关联起来，它将资产分类成多层的结构，使得更容易的查到资产。</w:t>
      </w:r>
    </w:p>
    <w:p>
      <w:pPr>
        <w:ind w:left="0" w:right="0" w:firstLine="560"/>
        <w:spacing w:before="450" w:after="450" w:line="312" w:lineRule="auto"/>
      </w:pPr>
      <w:r>
        <w:rPr>
          <w:rFonts w:ascii="宋体" w:hAnsi="宋体" w:eastAsia="宋体" w:cs="宋体"/>
          <w:color w:val="000"/>
          <w:sz w:val="28"/>
          <w:szCs w:val="28"/>
        </w:rPr>
        <w:t xml:space="preserve"> 查询相关资产信息，包括成本，保修期，运行状态，计算总的停机时间。 将日历应用到资产，以便您估算运行时间和计划停机时间以及空闲时间。 链接文档和附件，建立资产及任何格式的文档的关联，例如：BMP, DOC, DWG, DXT, 等。</w:t>
      </w:r>
    </w:p>
    <w:p>
      <w:pPr>
        <w:ind w:left="0" w:right="0" w:firstLine="560"/>
        <w:spacing w:before="450" w:after="450" w:line="312" w:lineRule="auto"/>
      </w:pPr>
      <w:r>
        <w:rPr>
          <w:rFonts w:ascii="宋体" w:hAnsi="宋体" w:eastAsia="宋体" w:cs="宋体"/>
          <w:color w:val="000"/>
          <w:sz w:val="28"/>
          <w:szCs w:val="28"/>
        </w:rPr>
        <w:t xml:space="preserve">资产模块</w:t>
      </w:r>
    </w:p>
    <w:p>
      <w:pPr>
        <w:ind w:left="0" w:right="0" w:firstLine="560"/>
        <w:spacing w:before="450" w:after="450" w:line="312" w:lineRule="auto"/>
      </w:pPr>
      <w:r>
        <w:rPr>
          <w:rFonts w:ascii="宋体" w:hAnsi="宋体" w:eastAsia="宋体" w:cs="宋体"/>
          <w:color w:val="000"/>
          <w:sz w:val="28"/>
          <w:szCs w:val="28"/>
        </w:rPr>
        <w:t xml:space="preserve">可以通过任意字段组合查找所需资产</w:t>
      </w:r>
    </w:p>
    <w:p>
      <w:pPr>
        <w:ind w:left="0" w:right="0" w:firstLine="560"/>
        <w:spacing w:before="450" w:after="450" w:line="312" w:lineRule="auto"/>
      </w:pPr>
      <w:r>
        <w:rPr>
          <w:rFonts w:ascii="宋体" w:hAnsi="宋体" w:eastAsia="宋体" w:cs="宋体"/>
          <w:color w:val="000"/>
          <w:sz w:val="28"/>
          <w:szCs w:val="28"/>
        </w:rPr>
        <w:t xml:space="preserve">方便追踪资产移动历史</w:t>
      </w:r>
    </w:p>
    <w:p>
      <w:pPr>
        <w:ind w:left="0" w:right="0" w:firstLine="560"/>
        <w:spacing w:before="450" w:after="450" w:line="312" w:lineRule="auto"/>
      </w:pPr>
      <w:r>
        <w:rPr>
          <w:rFonts w:ascii="宋体" w:hAnsi="宋体" w:eastAsia="宋体" w:cs="宋体"/>
          <w:color w:val="000"/>
          <w:sz w:val="28"/>
          <w:szCs w:val="28"/>
        </w:rPr>
        <w:t xml:space="preserve">管理资产相关文档</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 定义属性，能够根据属性查询IT设备和所在位置  跟踪多个仓库中的常备项目和非常备项目。</w:t>
      </w:r>
    </w:p>
    <w:p>
      <w:pPr>
        <w:ind w:left="0" w:right="0" w:firstLine="560"/>
        <w:spacing w:before="450" w:after="450" w:line="312" w:lineRule="auto"/>
      </w:pPr>
      <w:r>
        <w:rPr>
          <w:rFonts w:ascii="宋体" w:hAnsi="宋体" w:eastAsia="宋体" w:cs="宋体"/>
          <w:color w:val="000"/>
          <w:sz w:val="28"/>
          <w:szCs w:val="28"/>
        </w:rPr>
        <w:t xml:space="preserve"> 按货架，批次和仓库跟踪库存项目，成本和库存余量。 在数量低于某一下限时从供应商或仓库补充库存。 根据设定的IT资产使用生命周期自动重订货。</w:t>
      </w:r>
    </w:p>
    <w:p>
      <w:pPr>
        <w:ind w:left="0" w:right="0" w:firstLine="560"/>
        <w:spacing w:before="450" w:after="450" w:line="312" w:lineRule="auto"/>
      </w:pPr>
      <w:r>
        <w:rPr>
          <w:rFonts w:ascii="宋体" w:hAnsi="宋体" w:eastAsia="宋体" w:cs="宋体"/>
          <w:color w:val="000"/>
          <w:sz w:val="28"/>
          <w:szCs w:val="28"/>
        </w:rPr>
        <w:t xml:space="preserve"> 跟踪库存项目成本，包括上次采购成本，平均成本，或用户定义标准成本。 判断库存不足的IT设备，或利用替代部件，备选供应商及地点进行替代。 显示所有使用某一个备件的IT资产。</w:t>
      </w:r>
    </w:p>
    <w:p>
      <w:pPr>
        <w:ind w:left="0" w:right="0" w:firstLine="560"/>
        <w:spacing w:before="450" w:after="450" w:line="312" w:lineRule="auto"/>
      </w:pPr>
      <w:r>
        <w:rPr>
          <w:rFonts w:ascii="宋体" w:hAnsi="宋体" w:eastAsia="宋体" w:cs="宋体"/>
          <w:color w:val="000"/>
          <w:sz w:val="28"/>
          <w:szCs w:val="28"/>
        </w:rPr>
        <w:t xml:space="preserve"> 在修改库存记录前要求一个时间和系统指定的权限。 经常访问上次采购成本信息及库存水平。</w:t>
      </w:r>
    </w:p>
    <w:p>
      <w:pPr>
        <w:ind w:left="0" w:right="0" w:firstLine="560"/>
        <w:spacing w:before="450" w:after="450" w:line="312" w:lineRule="auto"/>
      </w:pPr>
      <w:r>
        <w:rPr>
          <w:rFonts w:ascii="宋体" w:hAnsi="宋体" w:eastAsia="宋体" w:cs="宋体"/>
          <w:color w:val="000"/>
          <w:sz w:val="28"/>
          <w:szCs w:val="28"/>
        </w:rPr>
        <w:t xml:space="preserve"> 允许您使用通用的属性将库存项目分类以降低库存项目的数量。 将资产目录应用到库存项目和设备上。 跟踪周转件和可替换件。有些库存项目可能存放在仓库中，或周转于不同的位置。这些库存项目可以通过项目编号跟踪，也可按独立的设备编号跟踪。</w:t>
      </w:r>
    </w:p>
    <w:p>
      <w:pPr>
        <w:ind w:left="0" w:right="0" w:firstLine="560"/>
        <w:spacing w:before="450" w:after="450" w:line="312" w:lineRule="auto"/>
      </w:pPr>
      <w:r>
        <w:rPr>
          <w:rFonts w:ascii="宋体" w:hAnsi="宋体" w:eastAsia="宋体" w:cs="宋体"/>
          <w:color w:val="000"/>
          <w:sz w:val="28"/>
          <w:szCs w:val="28"/>
        </w:rPr>
        <w:t xml:space="preserve"> 创建或显示项目组装结构，作为其它相关项目的模板或部件层次结构，以便帮助您更迅速的创建大型设备或位置层次结构。</w:t>
      </w:r>
    </w:p>
    <w:p>
      <w:pPr>
        <w:ind w:left="0" w:right="0" w:firstLine="560"/>
        <w:spacing w:before="450" w:after="450" w:line="312" w:lineRule="auto"/>
      </w:pPr>
      <w:r>
        <w:rPr>
          <w:rFonts w:ascii="宋体" w:hAnsi="宋体" w:eastAsia="宋体" w:cs="宋体"/>
          <w:color w:val="000"/>
          <w:sz w:val="28"/>
          <w:szCs w:val="28"/>
        </w:rPr>
        <w:t xml:space="preserve"> 当记录项目接收时，项目的库存余量就会增加，已订货和接收的金额和成本以及提前期也相应调整。 定义订货单位和发货单位。</w:t>
      </w:r>
    </w:p>
    <w:p>
      <w:pPr>
        <w:ind w:left="0" w:right="0" w:firstLine="560"/>
        <w:spacing w:before="450" w:after="450" w:line="312" w:lineRule="auto"/>
      </w:pPr>
      <w:r>
        <w:rPr>
          <w:rFonts w:ascii="宋体" w:hAnsi="宋体" w:eastAsia="宋体" w:cs="宋体"/>
          <w:color w:val="000"/>
          <w:sz w:val="28"/>
          <w:szCs w:val="28"/>
        </w:rPr>
        <w:t xml:space="preserve"> 在仓库，运输商和人员之间转移库存项目。 当库存不用时进行退库处理。</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仓库管理模块</w:t>
      </w:r>
    </w:p>
    <w:p>
      <w:pPr>
        <w:ind w:left="0" w:right="0" w:firstLine="560"/>
        <w:spacing w:before="450" w:after="450" w:line="312" w:lineRule="auto"/>
      </w:pPr>
      <w:r>
        <w:rPr>
          <w:rFonts w:ascii="宋体" w:hAnsi="宋体" w:eastAsia="宋体" w:cs="宋体"/>
          <w:color w:val="000"/>
          <w:sz w:val="28"/>
          <w:szCs w:val="28"/>
        </w:rPr>
        <w:t xml:space="preserve">物料发放</w:t>
      </w:r>
    </w:p>
    <w:p>
      <w:pPr>
        <w:ind w:left="0" w:right="0" w:firstLine="560"/>
        <w:spacing w:before="450" w:after="450" w:line="312" w:lineRule="auto"/>
      </w:pPr>
      <w:r>
        <w:rPr>
          <w:rFonts w:ascii="宋体" w:hAnsi="宋体" w:eastAsia="宋体" w:cs="宋体"/>
          <w:color w:val="000"/>
          <w:sz w:val="28"/>
          <w:szCs w:val="28"/>
        </w:rPr>
        <w:t xml:space="preserve">库存项目的移入</w:t>
      </w:r>
    </w:p>
    <w:p>
      <w:pPr>
        <w:ind w:left="0" w:right="0" w:firstLine="560"/>
        <w:spacing w:before="450" w:after="450" w:line="312" w:lineRule="auto"/>
      </w:pPr>
      <w:r>
        <w:rPr>
          <w:rFonts w:ascii="宋体" w:hAnsi="宋体" w:eastAsia="宋体" w:cs="宋体"/>
          <w:color w:val="000"/>
          <w:sz w:val="28"/>
          <w:szCs w:val="28"/>
        </w:rPr>
        <w:t xml:space="preserve">库存项目的移出</w:t>
      </w:r>
    </w:p>
    <w:p>
      <w:pPr>
        <w:ind w:left="0" w:right="0" w:firstLine="560"/>
        <w:spacing w:before="450" w:after="450" w:line="312" w:lineRule="auto"/>
      </w:pPr>
      <w:r>
        <w:rPr>
          <w:rFonts w:ascii="宋体" w:hAnsi="宋体" w:eastAsia="宋体" w:cs="宋体"/>
          <w:color w:val="000"/>
          <w:sz w:val="28"/>
          <w:szCs w:val="28"/>
        </w:rPr>
        <w:t xml:space="preserve">采购模块组件</w:t>
      </w:r>
    </w:p>
    <w:p>
      <w:pPr>
        <w:ind w:left="0" w:right="0" w:firstLine="560"/>
        <w:spacing w:before="450" w:after="450" w:line="312" w:lineRule="auto"/>
      </w:pPr>
      <w:r>
        <w:rPr>
          <w:rFonts w:ascii="宋体" w:hAnsi="宋体" w:eastAsia="宋体" w:cs="宋体"/>
          <w:color w:val="000"/>
          <w:sz w:val="28"/>
          <w:szCs w:val="28"/>
        </w:rPr>
        <w:t xml:space="preserve"> 预算制订 1.与财务系统集成，确定企业成本中心科目，从而制订相应的预算。成本中心科目可按部门、项目、位置、设备系统设置。预算设置包括相关的财政，起始时间，对应的人工、备件、工具、服务的预算金额。2.预算执行与跟踪</w:t>
      </w:r>
    </w:p>
    <w:p>
      <w:pPr>
        <w:ind w:left="0" w:right="0" w:firstLine="560"/>
        <w:spacing w:before="450" w:after="450" w:line="312" w:lineRule="auto"/>
      </w:pPr>
      <w:r>
        <w:rPr>
          <w:rFonts w:ascii="宋体" w:hAnsi="宋体" w:eastAsia="宋体" w:cs="宋体"/>
          <w:color w:val="000"/>
          <w:sz w:val="28"/>
          <w:szCs w:val="28"/>
        </w:rPr>
        <w:t xml:space="preserve">3.在本系统中的工单和备件发放等界面均设有科目项，用户可选定工作对应的成本中心科目，从而跟踪预算的执行情况，比较预算与实际发生的偏差。</w:t>
      </w:r>
    </w:p>
    <w:p>
      <w:pPr>
        <w:ind w:left="0" w:right="0" w:firstLine="560"/>
        <w:spacing w:before="450" w:after="450" w:line="312" w:lineRule="auto"/>
      </w:pPr>
      <w:r>
        <w:rPr>
          <w:rFonts w:ascii="宋体" w:hAnsi="宋体" w:eastAsia="宋体" w:cs="宋体"/>
          <w:color w:val="000"/>
          <w:sz w:val="28"/>
          <w:szCs w:val="28"/>
        </w:rPr>
        <w:t xml:space="preserve"> 工单界面如下：</w:t>
      </w:r>
    </w:p>
    <w:p>
      <w:pPr>
        <w:ind w:left="0" w:right="0" w:firstLine="560"/>
        <w:spacing w:before="450" w:after="450" w:line="312" w:lineRule="auto"/>
      </w:pPr>
      <w:r>
        <w:rPr>
          <w:rFonts w:ascii="宋体" w:hAnsi="宋体" w:eastAsia="宋体" w:cs="宋体"/>
          <w:color w:val="000"/>
          <w:sz w:val="28"/>
          <w:szCs w:val="28"/>
        </w:rPr>
        <w:t xml:space="preserve">1.为资产和服务创建采购申请或采购单。2.存放用于PR，PO或发票项目的标准描述。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3.通过输入项目描述为不在库存数据库中的项目建立特殊订购项目。4.当订购设备或部件时分析供应商。5.为国际性的采购定义多税率。</w:t>
      </w:r>
    </w:p>
    <w:p>
      <w:pPr>
        <w:ind w:left="0" w:right="0" w:firstLine="560"/>
        <w:spacing w:before="450" w:after="450" w:line="312" w:lineRule="auto"/>
      </w:pPr>
      <w:r>
        <w:rPr>
          <w:rFonts w:ascii="宋体" w:hAnsi="宋体" w:eastAsia="宋体" w:cs="宋体"/>
          <w:color w:val="000"/>
          <w:sz w:val="28"/>
          <w:szCs w:val="28"/>
        </w:rPr>
        <w:t xml:space="preserve">成本、项目管理</w:t>
      </w:r>
    </w:p>
    <w:p>
      <w:pPr>
        <w:ind w:left="0" w:right="0" w:firstLine="560"/>
        <w:spacing w:before="450" w:after="450" w:line="312" w:lineRule="auto"/>
      </w:pPr>
      <w:r>
        <w:rPr>
          <w:rFonts w:ascii="宋体" w:hAnsi="宋体" w:eastAsia="宋体" w:cs="宋体"/>
          <w:color w:val="000"/>
          <w:sz w:val="28"/>
          <w:szCs w:val="28"/>
        </w:rPr>
        <w:t xml:space="preserve">采购申请模块</w:t>
      </w:r>
    </w:p>
    <w:p>
      <w:pPr>
        <w:ind w:left="0" w:right="0" w:firstLine="560"/>
        <w:spacing w:before="450" w:after="450" w:line="312" w:lineRule="auto"/>
      </w:pPr>
      <w:r>
        <w:rPr>
          <w:rFonts w:ascii="宋体" w:hAnsi="宋体" w:eastAsia="宋体" w:cs="宋体"/>
          <w:color w:val="000"/>
          <w:sz w:val="28"/>
          <w:szCs w:val="28"/>
        </w:rPr>
        <w:t xml:space="preserve"> 从采购申请自动创建采购订单；从多个采购申请的行项目中成批创建采购订单。</w:t>
      </w:r>
    </w:p>
    <w:p>
      <w:pPr>
        <w:ind w:left="0" w:right="0" w:firstLine="560"/>
        <w:spacing w:before="450" w:after="450" w:line="312" w:lineRule="auto"/>
      </w:pPr>
      <w:r>
        <w:rPr>
          <w:rFonts w:ascii="宋体" w:hAnsi="宋体" w:eastAsia="宋体" w:cs="宋体"/>
          <w:color w:val="000"/>
          <w:sz w:val="28"/>
          <w:szCs w:val="28"/>
        </w:rPr>
        <w:t xml:space="preserve"> 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 创建协议型采购订单，在一个阶段内采购设备备件。 自动协议型采购订单版本。</w:t>
      </w:r>
    </w:p>
    <w:p>
      <w:pPr>
        <w:ind w:left="0" w:right="0" w:firstLine="560"/>
        <w:spacing w:before="450" w:after="450" w:line="312" w:lineRule="auto"/>
      </w:pPr>
      <w:r>
        <w:rPr>
          <w:rFonts w:ascii="宋体" w:hAnsi="宋体" w:eastAsia="宋体" w:cs="宋体"/>
          <w:color w:val="000"/>
          <w:sz w:val="28"/>
          <w:szCs w:val="28"/>
        </w:rPr>
        <w:t xml:space="preserve"> 通过输入项目描述为不在库存数据库中的项目建立特殊订购项目。 用直接采购来订购和发放部件和服务到工单或总帐科目代码中。 当订购部件时分析供应商。</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采购单</w:t>
      </w:r>
    </w:p>
    <w:p>
      <w:pPr>
        <w:ind w:left="0" w:right="0" w:firstLine="560"/>
        <w:spacing w:before="450" w:after="450" w:line="312" w:lineRule="auto"/>
      </w:pPr>
      <w:r>
        <w:rPr>
          <w:rFonts w:ascii="宋体" w:hAnsi="宋体" w:eastAsia="宋体" w:cs="宋体"/>
          <w:color w:val="000"/>
          <w:sz w:val="28"/>
          <w:szCs w:val="28"/>
        </w:rPr>
        <w:t xml:space="preserve"> 为物料和服务的多供应商投标创建RFQ。</w:t>
      </w:r>
    </w:p>
    <w:p>
      <w:pPr>
        <w:ind w:left="0" w:right="0" w:firstLine="560"/>
        <w:spacing w:before="450" w:after="450" w:line="312" w:lineRule="auto"/>
      </w:pPr>
      <w:r>
        <w:rPr>
          <w:rFonts w:ascii="宋体" w:hAnsi="宋体" w:eastAsia="宋体" w:cs="宋体"/>
          <w:color w:val="000"/>
          <w:sz w:val="28"/>
          <w:szCs w:val="28"/>
        </w:rPr>
        <w:t xml:space="preserve"> 向您提供创建需求和存放报价的能力以评估哪个报价最符合您的要求。 您可以在需求中要求交货的特别的成本和条件。</w:t>
      </w:r>
    </w:p>
    <w:p>
      <w:pPr>
        <w:ind w:left="0" w:right="0" w:firstLine="560"/>
        <w:spacing w:before="450" w:after="450" w:line="312" w:lineRule="auto"/>
      </w:pPr>
      <w:r>
        <w:rPr>
          <w:rFonts w:ascii="宋体" w:hAnsi="宋体" w:eastAsia="宋体" w:cs="宋体"/>
          <w:color w:val="000"/>
          <w:sz w:val="28"/>
          <w:szCs w:val="28"/>
        </w:rPr>
        <w:t xml:space="preserve"> 在下列条件下创建RFQ：库存数量低于某一库存水平，并且您要作另一个大批的订单。收到一个有关库存项目或服务的申请，且由于价格或其它需求要求每次报价。您的用户点需要对一个项目或服务报价。可以针对一个普通的常备项目或一个特殊的项目例如特别订购或非常备项目。 当收到报价时，将它们逐一输入应用。</w:t>
      </w:r>
    </w:p>
    <w:p>
      <w:pPr>
        <w:ind w:left="0" w:right="0" w:firstLine="560"/>
        <w:spacing w:before="450" w:after="450" w:line="312" w:lineRule="auto"/>
      </w:pPr>
      <w:r>
        <w:rPr>
          <w:rFonts w:ascii="宋体" w:hAnsi="宋体" w:eastAsia="宋体" w:cs="宋体"/>
          <w:color w:val="000"/>
          <w:sz w:val="28"/>
          <w:szCs w:val="28"/>
        </w:rPr>
        <w:t xml:space="preserve"> 在这个过程的最后，回顾所有报价并有一个报价被接受。这个报价然后转换为采购订单或采购协议。</w:t>
      </w:r>
    </w:p>
    <w:p>
      <w:pPr>
        <w:ind w:left="0" w:right="0" w:firstLine="560"/>
        <w:spacing w:before="450" w:after="450" w:line="312" w:lineRule="auto"/>
      </w:pPr>
      <w:r>
        <w:rPr>
          <w:rFonts w:ascii="宋体" w:hAnsi="宋体" w:eastAsia="宋体" w:cs="宋体"/>
          <w:color w:val="000"/>
          <w:sz w:val="28"/>
          <w:szCs w:val="28"/>
        </w:rPr>
        <w:t xml:space="preserve"> 如果RFQ直接从PR创建，相关信息如申请人，申请日期，建议的FOB，建议的运输条款，建议的运输代理都会直接从PR拷贝过来。</w:t>
      </w:r>
    </w:p>
    <w:p>
      <w:pPr>
        <w:ind w:left="0" w:right="0" w:firstLine="560"/>
        <w:spacing w:before="450" w:after="450" w:line="312" w:lineRule="auto"/>
      </w:pPr>
      <w:r>
        <w:rPr>
          <w:rFonts w:ascii="宋体" w:hAnsi="宋体" w:eastAsia="宋体" w:cs="宋体"/>
          <w:color w:val="000"/>
          <w:sz w:val="28"/>
          <w:szCs w:val="28"/>
        </w:rPr>
        <w:t xml:space="preserve"> RFQ中的复合信息会包括在RFQ报表中，然后通过邮寄，传真或电子邮件的方式发给供应商。</w:t>
      </w:r>
    </w:p>
    <w:p>
      <w:pPr>
        <w:ind w:left="0" w:right="0" w:firstLine="560"/>
        <w:spacing w:before="450" w:after="450" w:line="312" w:lineRule="auto"/>
      </w:pPr>
      <w:r>
        <w:rPr>
          <w:rFonts w:ascii="宋体" w:hAnsi="宋体" w:eastAsia="宋体" w:cs="宋体"/>
          <w:color w:val="000"/>
          <w:sz w:val="28"/>
          <w:szCs w:val="28"/>
        </w:rPr>
        <w:t xml:space="preserve">询价单</w:t>
      </w:r>
    </w:p>
    <w:p>
      <w:pPr>
        <w:ind w:left="0" w:right="0" w:firstLine="560"/>
        <w:spacing w:before="450" w:after="450" w:line="312" w:lineRule="auto"/>
      </w:pPr>
      <w:r>
        <w:rPr>
          <w:rFonts w:ascii="宋体" w:hAnsi="宋体" w:eastAsia="宋体" w:cs="宋体"/>
          <w:color w:val="000"/>
          <w:sz w:val="28"/>
          <w:szCs w:val="28"/>
        </w:rPr>
        <w:t xml:space="preserve">发票匹配组件</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 一张发票与一个采购单相关，您可以输入信息例如发票编号，相关采购单编号，该采购单的任何收料记录，以及这张发票的信息。</w:t>
      </w:r>
    </w:p>
    <w:p>
      <w:pPr>
        <w:ind w:left="0" w:right="0" w:firstLine="560"/>
        <w:spacing w:before="450" w:after="450" w:line="312" w:lineRule="auto"/>
      </w:pPr>
      <w:r>
        <w:rPr>
          <w:rFonts w:ascii="宋体" w:hAnsi="宋体" w:eastAsia="宋体" w:cs="宋体"/>
          <w:color w:val="000"/>
          <w:sz w:val="28"/>
          <w:szCs w:val="28"/>
        </w:rPr>
        <w:t xml:space="preserve"> 一张发票与多张采购单相关，您可以在发票标签页中输入总的发票数据，然后在发票行标签页中列出相关的采购单。</w:t>
      </w:r>
    </w:p>
    <w:p>
      <w:pPr>
        <w:ind w:left="0" w:right="0" w:firstLine="560"/>
        <w:spacing w:before="450" w:after="450" w:line="312" w:lineRule="auto"/>
      </w:pPr>
      <w:r>
        <w:rPr>
          <w:rFonts w:ascii="宋体" w:hAnsi="宋体" w:eastAsia="宋体" w:cs="宋体"/>
          <w:color w:val="000"/>
          <w:sz w:val="28"/>
          <w:szCs w:val="28"/>
        </w:rPr>
        <w:t xml:space="preserve"> 一张发票不与任何采购单相关，这种发票通常代表一张没有采购申请或采购单的票据。您只需输入发票的相关信息。这种情况比如您收到了一张租用或电话帐单。</w:t>
      </w:r>
    </w:p>
    <w:p>
      <w:pPr>
        <w:ind w:left="0" w:right="0" w:firstLine="560"/>
        <w:spacing w:before="450" w:after="450" w:line="312" w:lineRule="auto"/>
      </w:pPr>
      <w:r>
        <w:rPr>
          <w:rFonts w:ascii="宋体" w:hAnsi="宋体" w:eastAsia="宋体" w:cs="宋体"/>
          <w:color w:val="000"/>
          <w:sz w:val="28"/>
          <w:szCs w:val="28"/>
        </w:rPr>
        <w:t xml:space="preserve"> 在采购设备的发票上，当您在发票行标签页的数量字段输入一个数字，MAXIMO将会查找匹配的设备接收。在此过程中，MAXIMO将查找一到两件事：与一个接收行项目匹配的数量，或一个与接收总数量相匹配的数量。</w:t>
      </w:r>
    </w:p>
    <w:p>
      <w:pPr>
        <w:ind w:left="0" w:right="0" w:firstLine="560"/>
        <w:spacing w:before="450" w:after="450" w:line="312" w:lineRule="auto"/>
      </w:pPr>
      <w:r>
        <w:rPr>
          <w:rFonts w:ascii="宋体" w:hAnsi="宋体" w:eastAsia="宋体" w:cs="宋体"/>
          <w:color w:val="000"/>
          <w:sz w:val="28"/>
          <w:szCs w:val="28"/>
        </w:rPr>
        <w:t xml:space="preserve"> 如果maximo.ini文件中的发票参数“UpdateInventory”设为“On”时，当为一个库存项目计算平均成本时，发票差异也会计算在内。MAXIMO的一个基本原则是任何库存项目移动的交易，库存值的变化必须等于交易成本。任何情况下如果不相等，就必须有其它交易来记录这个不同。 根据预先的定义，当发票批准后，MAXIMO将会分摊标准服务成本到发票行项。</w:t>
      </w:r>
    </w:p>
    <w:p>
      <w:pPr>
        <w:ind w:left="0" w:right="0" w:firstLine="560"/>
        <w:spacing w:before="450" w:after="450" w:line="312" w:lineRule="auto"/>
      </w:pPr>
      <w:r>
        <w:rPr>
          <w:rFonts w:ascii="宋体" w:hAnsi="宋体" w:eastAsia="宋体" w:cs="宋体"/>
          <w:color w:val="000"/>
          <w:sz w:val="28"/>
          <w:szCs w:val="28"/>
        </w:rPr>
        <w:t xml:space="preserve">设备/软件/服务接收</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货币管理组件</w:t>
      </w:r>
    </w:p>
    <w:p>
      <w:pPr>
        <w:ind w:left="0" w:right="0" w:firstLine="560"/>
        <w:spacing w:before="450" w:after="450" w:line="312" w:lineRule="auto"/>
      </w:pPr>
      <w:r>
        <w:rPr>
          <w:rFonts w:ascii="宋体" w:hAnsi="宋体" w:eastAsia="宋体" w:cs="宋体"/>
          <w:color w:val="000"/>
          <w:sz w:val="28"/>
          <w:szCs w:val="28"/>
        </w:rPr>
        <w:t xml:space="preserve"> 定义无限多种货币以跟踪从不同国家的采购。 识别货币和兑换率。</w:t>
      </w:r>
    </w:p>
    <w:p>
      <w:pPr>
        <w:ind w:left="0" w:right="0" w:firstLine="560"/>
        <w:spacing w:before="450" w:after="450" w:line="312" w:lineRule="auto"/>
      </w:pPr>
      <w:r>
        <w:rPr>
          <w:rFonts w:ascii="宋体" w:hAnsi="宋体" w:eastAsia="宋体" w:cs="宋体"/>
          <w:color w:val="000"/>
          <w:sz w:val="28"/>
          <w:szCs w:val="28"/>
        </w:rPr>
        <w:t xml:space="preserve"> 您可在定义供应商，采购申请，询价，采购订单和发票时使用货币代码。 必须在应用程序设置中设置或修改本位币  维护货币兑换率历史。</w:t>
      </w:r>
    </w:p>
    <w:p>
      <w:pPr>
        <w:ind w:left="0" w:right="0" w:firstLine="560"/>
        <w:spacing w:before="450" w:after="450" w:line="312" w:lineRule="auto"/>
      </w:pPr>
      <w:r>
        <w:rPr>
          <w:rFonts w:ascii="宋体" w:hAnsi="宋体" w:eastAsia="宋体" w:cs="宋体"/>
          <w:color w:val="000"/>
          <w:sz w:val="28"/>
          <w:szCs w:val="28"/>
        </w:rPr>
        <w:t xml:space="preserve">资源组件/供应商管理</w:t>
      </w:r>
    </w:p>
    <w:p>
      <w:pPr>
        <w:ind w:left="0" w:right="0" w:firstLine="560"/>
        <w:spacing w:before="450" w:after="450" w:line="312" w:lineRule="auto"/>
      </w:pPr>
      <w:r>
        <w:rPr>
          <w:rFonts w:ascii="宋体" w:hAnsi="宋体" w:eastAsia="宋体" w:cs="宋体"/>
          <w:color w:val="000"/>
          <w:sz w:val="28"/>
          <w:szCs w:val="28"/>
        </w:rPr>
        <w:t xml:space="preserve"> 维护详细的公司，服务合同和工具记录，供其它模块作计划和分析时使用。</w:t>
      </w:r>
    </w:p>
    <w:p>
      <w:pPr>
        <w:ind w:left="0" w:right="0" w:firstLine="560"/>
        <w:spacing w:before="450" w:after="450" w:line="312" w:lineRule="auto"/>
      </w:pPr>
      <w:r>
        <w:rPr>
          <w:rFonts w:ascii="宋体" w:hAnsi="宋体" w:eastAsia="宋体" w:cs="宋体"/>
          <w:color w:val="000"/>
          <w:sz w:val="28"/>
          <w:szCs w:val="28"/>
        </w:rPr>
        <w:t xml:space="preserve">公司 – 维护供应商，生产商和其它公司的信息。有些其它MAXIMO模块访问该应用。您也可以在此输入您自己公司的仓库位置以便其成为内部采购的供应商。您必须在库存和采购等模块之前输入公司信息。您可以按供应商浏览PO，以及汇总的库存值。</w:t>
      </w:r>
    </w:p>
    <w:p>
      <w:pPr>
        <w:ind w:left="0" w:right="0" w:firstLine="560"/>
        <w:spacing w:before="450" w:after="450" w:line="312" w:lineRule="auto"/>
      </w:pPr>
      <w:r>
        <w:rPr>
          <w:rFonts w:ascii="宋体" w:hAnsi="宋体" w:eastAsia="宋体" w:cs="宋体"/>
          <w:color w:val="000"/>
          <w:sz w:val="28"/>
          <w:szCs w:val="28"/>
        </w:rPr>
        <w:t xml:space="preserve"> 实现供应商列表简易查询  可以实现对供应商到货及时率、价格等信息比较功能</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供应商列表 合同管理</w:t>
      </w:r>
    </w:p>
    <w:p>
      <w:pPr>
        <w:ind w:left="0" w:right="0" w:firstLine="560"/>
        <w:spacing w:before="450" w:after="450" w:line="312" w:lineRule="auto"/>
      </w:pPr>
      <w:r>
        <w:rPr>
          <w:rFonts w:ascii="宋体" w:hAnsi="宋体" w:eastAsia="宋体" w:cs="宋体"/>
          <w:color w:val="000"/>
          <w:sz w:val="28"/>
          <w:szCs w:val="28"/>
        </w:rPr>
        <w:t xml:space="preserve"> 采购合同： 产生、修改和查看和外部供应商的合同</w:t>
      </w:r>
    </w:p>
    <w:p>
      <w:pPr>
        <w:ind w:left="0" w:right="0" w:firstLine="560"/>
        <w:spacing w:before="450" w:after="450" w:line="312" w:lineRule="auto"/>
      </w:pPr>
      <w:r>
        <w:rPr>
          <w:rFonts w:ascii="宋体" w:hAnsi="宋体" w:eastAsia="宋体" w:cs="宋体"/>
          <w:color w:val="000"/>
          <w:sz w:val="28"/>
          <w:szCs w:val="28"/>
        </w:rPr>
        <w:t xml:space="preserve"> 租赁合同： 定义厂商和用户关于某类设备或周转件的租赁条款  员工费率合同： 定义不同技能、经验人员的不同服务费率</w:t>
      </w:r>
    </w:p>
    <w:p>
      <w:pPr>
        <w:ind w:left="0" w:right="0" w:firstLine="560"/>
        <w:spacing w:before="450" w:after="450" w:line="312" w:lineRule="auto"/>
      </w:pPr>
      <w:r>
        <w:rPr>
          <w:rFonts w:ascii="宋体" w:hAnsi="宋体" w:eastAsia="宋体" w:cs="宋体"/>
          <w:color w:val="000"/>
          <w:sz w:val="28"/>
          <w:szCs w:val="28"/>
        </w:rPr>
        <w:t xml:space="preserve"> 主合同： 将多中合同和某特点供应商关联。主合同定义和供应商的关系，并在此合同关系下面定义特定的一些项和条款</w:t>
      </w:r>
    </w:p>
    <w:p>
      <w:pPr>
        <w:ind w:left="0" w:right="0" w:firstLine="560"/>
        <w:spacing w:before="450" w:after="450" w:line="312" w:lineRule="auto"/>
      </w:pPr>
      <w:r>
        <w:rPr>
          <w:rFonts w:ascii="宋体" w:hAnsi="宋体" w:eastAsia="宋体" w:cs="宋体"/>
          <w:color w:val="000"/>
          <w:sz w:val="28"/>
          <w:szCs w:val="28"/>
        </w:rPr>
        <w:t xml:space="preserve"> 保修合同： 针对某个资产设定固定的期限和标准下的服务费率  合同条款管理： 保存一个条款相关的库如付款、交货方式等</w:t>
      </w:r>
    </w:p>
    <w:p>
      <w:pPr>
        <w:ind w:left="0" w:right="0" w:firstLine="560"/>
        <w:spacing w:before="450" w:after="450" w:line="312" w:lineRule="auto"/>
      </w:pPr>
      <w:r>
        <w:rPr>
          <w:rFonts w:ascii="宋体" w:hAnsi="宋体" w:eastAsia="宋体" w:cs="宋体"/>
          <w:color w:val="000"/>
          <w:sz w:val="28"/>
          <w:szCs w:val="28"/>
        </w:rPr>
        <w:t xml:space="preserve">购买合同</w:t>
      </w:r>
    </w:p>
    <w:p>
      <w:pPr>
        <w:ind w:left="0" w:right="0" w:firstLine="560"/>
        <w:spacing w:before="450" w:after="450" w:line="312" w:lineRule="auto"/>
      </w:pPr>
      <w:r>
        <w:rPr>
          <w:rFonts w:ascii="宋体" w:hAnsi="宋体" w:eastAsia="宋体" w:cs="宋体"/>
          <w:color w:val="000"/>
          <w:sz w:val="28"/>
          <w:szCs w:val="28"/>
        </w:rPr>
        <w:t xml:space="preserve">合同属性</w:t>
      </w:r>
    </w:p>
    <w:p>
      <w:pPr>
        <w:ind w:left="0" w:right="0" w:firstLine="560"/>
        <w:spacing w:before="450" w:after="450" w:line="312" w:lineRule="auto"/>
      </w:pPr>
      <w:r>
        <w:rPr>
          <w:rFonts w:ascii="宋体" w:hAnsi="宋体" w:eastAsia="宋体" w:cs="宋体"/>
          <w:color w:val="000"/>
          <w:sz w:val="28"/>
          <w:szCs w:val="28"/>
        </w:rPr>
        <w:t xml:space="preserve">合同行</w:t>
      </w:r>
    </w:p>
    <w:p>
      <w:pPr>
        <w:ind w:left="0" w:right="0" w:firstLine="560"/>
        <w:spacing w:before="450" w:after="450" w:line="312" w:lineRule="auto"/>
      </w:pPr>
      <w:r>
        <w:rPr>
          <w:rFonts w:ascii="宋体" w:hAnsi="宋体" w:eastAsia="宋体" w:cs="宋体"/>
          <w:color w:val="000"/>
          <w:sz w:val="28"/>
          <w:szCs w:val="28"/>
        </w:rPr>
        <w:t xml:space="preserve">合同条款和条件</w:t>
      </w:r>
    </w:p>
    <w:p>
      <w:pPr>
        <w:ind w:left="0" w:right="0" w:firstLine="560"/>
        <w:spacing w:before="450" w:after="450" w:line="312" w:lineRule="auto"/>
      </w:pPr>
      <w:r>
        <w:rPr>
          <w:rFonts w:ascii="宋体" w:hAnsi="宋体" w:eastAsia="宋体" w:cs="宋体"/>
          <w:color w:val="000"/>
          <w:sz w:val="28"/>
          <w:szCs w:val="28"/>
        </w:rPr>
        <w:t xml:space="preserve">租借合同</w:t>
      </w:r>
    </w:p>
    <w:p>
      <w:pPr>
        <w:ind w:left="0" w:right="0" w:firstLine="560"/>
        <w:spacing w:before="450" w:after="450" w:line="312" w:lineRule="auto"/>
      </w:pPr>
      <w:r>
        <w:rPr>
          <w:rFonts w:ascii="宋体" w:hAnsi="宋体" w:eastAsia="宋体" w:cs="宋体"/>
          <w:color w:val="000"/>
          <w:sz w:val="28"/>
          <w:szCs w:val="28"/>
        </w:rPr>
        <w:t xml:space="preserve">License管理</w:t>
      </w:r>
    </w:p>
    <w:p>
      <w:pPr>
        <w:ind w:left="0" w:right="0" w:firstLine="560"/>
        <w:spacing w:before="450" w:after="450" w:line="312" w:lineRule="auto"/>
      </w:pPr>
      <w:r>
        <w:rPr>
          <w:rFonts w:ascii="宋体" w:hAnsi="宋体" w:eastAsia="宋体" w:cs="宋体"/>
          <w:color w:val="000"/>
          <w:sz w:val="28"/>
          <w:szCs w:val="28"/>
        </w:rPr>
        <w:t xml:space="preserve"> 自动发现已安装的软件并和已采购的软件进行调和  支持复杂的许可类型的自动发现</w:t>
      </w:r>
    </w:p>
    <w:p>
      <w:pPr>
        <w:ind w:left="0" w:right="0" w:firstLine="560"/>
        <w:spacing w:before="450" w:after="450" w:line="312" w:lineRule="auto"/>
      </w:pPr>
      <w:r>
        <w:rPr>
          <w:rFonts w:ascii="宋体" w:hAnsi="宋体" w:eastAsia="宋体" w:cs="宋体"/>
          <w:color w:val="000"/>
          <w:sz w:val="28"/>
          <w:szCs w:val="28"/>
        </w:rPr>
        <w:t xml:space="preserve"> 获知哪些软件资产在使用以及如何被使用；将这些信息与许可授权进行映射</w:t>
      </w:r>
    </w:p>
    <w:p>
      <w:pPr>
        <w:ind w:left="0" w:right="0" w:firstLine="560"/>
        <w:spacing w:before="450" w:after="450" w:line="312" w:lineRule="auto"/>
      </w:pPr>
      <w:r>
        <w:rPr>
          <w:rFonts w:ascii="宋体" w:hAnsi="宋体" w:eastAsia="宋体" w:cs="宋体"/>
          <w:color w:val="000"/>
          <w:sz w:val="28"/>
          <w:szCs w:val="28"/>
        </w:rPr>
        <w:t xml:space="preserve"> 确定是否过量采购（潜在的节余空间）或者采购不足（合规风险） 支持复杂的许可类型和虚拟化环境  与合同关联的许可信息. Licenses应用提供: 1.创建和管理授权许可 2.管理许可在内部如何被分配 3.创建 PR/PO 和成本</w:t>
      </w:r>
    </w:p>
    <w:p>
      <w:pPr>
        <w:ind w:left="0" w:right="0" w:firstLine="560"/>
        <w:spacing w:before="450" w:after="450" w:line="312" w:lineRule="auto"/>
      </w:pPr>
      <w:r>
        <w:rPr>
          <w:rFonts w:ascii="宋体" w:hAnsi="宋体" w:eastAsia="宋体" w:cs="宋体"/>
          <w:color w:val="000"/>
          <w:sz w:val="28"/>
          <w:szCs w:val="28"/>
        </w:rPr>
        <w:t xml:space="preserve"> 可以将成本和许可实体进行关联</w:t>
      </w:r>
    </w:p>
    <w:p>
      <w:pPr>
        <w:ind w:left="0" w:right="0" w:firstLine="560"/>
        <w:spacing w:before="450" w:after="450" w:line="312" w:lineRule="auto"/>
      </w:pPr>
      <w:r>
        <w:rPr>
          <w:rFonts w:ascii="宋体" w:hAnsi="宋体" w:eastAsia="宋体" w:cs="宋体"/>
          <w:color w:val="000"/>
          <w:sz w:val="28"/>
          <w:szCs w:val="28"/>
        </w:rPr>
        <w:t xml:space="preserve"> 当许可被关联到采购订单时，成本信息在采购订单中被使用</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 提供了一系列的软件产品清单，这些清单还可以被其他的应用使用  可以集成SwKBT/TAD4z 目录，或者来自于发现  提供了软件模块的列表  提供从采购应用创建条目的能力</w:t>
      </w:r>
    </w:p>
    <w:p>
      <w:pPr>
        <w:ind w:left="0" w:right="0" w:firstLine="560"/>
        <w:spacing w:before="450" w:after="450" w:line="312" w:lineRule="auto"/>
      </w:pPr>
      <w:r>
        <w:rPr>
          <w:rFonts w:ascii="宋体" w:hAnsi="宋体" w:eastAsia="宋体" w:cs="宋体"/>
          <w:color w:val="000"/>
          <w:sz w:val="28"/>
          <w:szCs w:val="28"/>
        </w:rPr>
        <w:t xml:space="preserve"> 提供为软件设置别名的能力，包括Tivoli或者第三方发现工具发现的软件</w:t>
      </w:r>
    </w:p>
    <w:p>
      <w:pPr>
        <w:ind w:left="0" w:right="0" w:firstLine="560"/>
        <w:spacing w:before="450" w:after="450" w:line="312" w:lineRule="auto"/>
      </w:pPr>
      <w:r>
        <w:rPr>
          <w:rFonts w:ascii="宋体" w:hAnsi="宋体" w:eastAsia="宋体" w:cs="宋体"/>
          <w:color w:val="000"/>
          <w:sz w:val="28"/>
          <w:szCs w:val="28"/>
        </w:rPr>
        <w:t xml:space="preserve"> 显示软件产品的信息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第四篇：博鳌资产管理介绍及业务范围</w:t>
      </w:r>
    </w:p>
    <w:p>
      <w:pPr>
        <w:ind w:left="0" w:right="0" w:firstLine="560"/>
        <w:spacing w:before="450" w:after="450" w:line="312" w:lineRule="auto"/>
      </w:pPr>
      <w:r>
        <w:rPr>
          <w:rFonts w:ascii="宋体" w:hAnsi="宋体" w:eastAsia="宋体" w:cs="宋体"/>
          <w:color w:val="000"/>
          <w:sz w:val="28"/>
          <w:szCs w:val="28"/>
        </w:rPr>
        <w:t xml:space="preserve">博鳌资产管理咨询服务有限公司是中小民营企业,资产运营落地第一品牌。基于“改变金融格局、引领行业创新、帮助中小民营企业创造资本最大价值”的创业梦想，博鳌首创了“一站式融资服务x资产运营实战培训x资产运营外包x财务战略规划x法律法务咨询系统x资源整合”的金融业全新模式，为我们的会员企业免费打造、专业融资咨询、资产运作、金融培训、法律服务等全面、一体、量身制定的深度咨询服务，力求一站式、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联盟了深圳63家银行,建立了深圳唯一的全能融资信息平台,真正做到了信息无缝对接,拥有了博鳌,就等于拥有深圳每个银行的关键节点.博鳌秉持诚信原则，用成就他人,快乐自己的方式,搭建一个多方共赢的事业共同体平台,帮助中小民营企业告别融资难问题,做企业的资产运营部。</w:t>
      </w:r>
    </w:p>
    <w:p>
      <w:pPr>
        <w:ind w:left="0" w:right="0" w:firstLine="560"/>
        <w:spacing w:before="450" w:after="450" w:line="312" w:lineRule="auto"/>
      </w:pPr>
      <w:r>
        <w:rPr>
          <w:rFonts w:ascii="宋体" w:hAnsi="宋体" w:eastAsia="宋体" w:cs="宋体"/>
          <w:color w:val="000"/>
          <w:sz w:val="28"/>
          <w:szCs w:val="28"/>
        </w:rPr>
        <w:t xml:space="preserve">博鳌核心价值是助推客户企业成为行业标杆，为客户提供优质的，免费的金融配套服务。我们打破了传统金融行业的格局，全面推广会员制服务。全盘推出免费的一站式融资服务，六大系统助推，整合资源，联盟发展。</w:t>
      </w:r>
    </w:p>
    <w:p>
      <w:pPr>
        <w:ind w:left="0" w:right="0" w:firstLine="560"/>
        <w:spacing w:before="450" w:after="450" w:line="312" w:lineRule="auto"/>
      </w:pPr>
      <w:r>
        <w:rPr>
          <w:rFonts w:ascii="宋体" w:hAnsi="宋体" w:eastAsia="宋体" w:cs="宋体"/>
          <w:color w:val="000"/>
          <w:sz w:val="28"/>
          <w:szCs w:val="28"/>
        </w:rPr>
        <w:t xml:space="preserve">博鳌所提供的服务: 1:金融做杠杆,免费量身定制融资方案,提供一站式融资服务;2;免费为会员提供1000万诚信基金救助;3;免费提供资本运作实战培训;4;免费为会员做财务战略规划;5;免费为会员提供法律法务咨询;6;会员享受的权限可对外转让,真正做到价值流通;7;博鳌每年有3%的原始股份向会员开放;8;会员可进入博鳌资产漂移俱乐部,实现3年资产倍增10倍;</w:t>
      </w:r>
    </w:p>
    <w:p>
      <w:pPr>
        <w:ind w:left="0" w:right="0" w:firstLine="560"/>
        <w:spacing w:before="450" w:after="450" w:line="312" w:lineRule="auto"/>
      </w:pPr>
      <w:r>
        <w:rPr>
          <w:rFonts w:ascii="宋体" w:hAnsi="宋体" w:eastAsia="宋体" w:cs="宋体"/>
          <w:color w:val="000"/>
          <w:sz w:val="28"/>
          <w:szCs w:val="28"/>
        </w:rPr>
        <w:t xml:space="preserve">董事长介绍：</w:t>
      </w:r>
    </w:p>
    <w:p>
      <w:pPr>
        <w:ind w:left="0" w:right="0" w:firstLine="560"/>
        <w:spacing w:before="450" w:after="450" w:line="312" w:lineRule="auto"/>
      </w:pPr>
      <w:r>
        <w:rPr>
          <w:rFonts w:ascii="宋体" w:hAnsi="宋体" w:eastAsia="宋体" w:cs="宋体"/>
          <w:color w:val="000"/>
          <w:sz w:val="28"/>
          <w:szCs w:val="28"/>
        </w:rPr>
        <w:t xml:space="preserve">曹晶</w:t>
      </w:r>
    </w:p>
    <w:p>
      <w:pPr>
        <w:ind w:left="0" w:right="0" w:firstLine="560"/>
        <w:spacing w:before="450" w:after="450" w:line="312" w:lineRule="auto"/>
      </w:pPr>
      <w:r>
        <w:rPr>
          <w:rFonts w:ascii="宋体" w:hAnsi="宋体" w:eastAsia="宋体" w:cs="宋体"/>
          <w:color w:val="000"/>
          <w:sz w:val="28"/>
          <w:szCs w:val="28"/>
        </w:rPr>
        <w:t xml:space="preserve">深圳市前海博鳌资产管理有限公司 董事长 文化大系统28期会员 深港莞高峰会会长办金融部部长</w:t>
      </w:r>
    </w:p>
    <w:p>
      <w:pPr>
        <w:ind w:left="0" w:right="0" w:firstLine="560"/>
        <w:spacing w:before="450" w:after="450" w:line="312" w:lineRule="auto"/>
      </w:pPr>
      <w:r>
        <w:rPr>
          <w:rFonts w:ascii="宋体" w:hAnsi="宋体" w:eastAsia="宋体" w:cs="宋体"/>
          <w:color w:val="000"/>
          <w:sz w:val="28"/>
          <w:szCs w:val="28"/>
        </w:rPr>
        <w:t xml:space="preserve">博鳌资产管理创始人，中国金融新理念，新模式，创始人.8年投融资实操经验，创办了深圳第一家百人行长俱乐部，千人投融资实操专家俱乐部，整合了36家银行战略合作，189家同业机构同盟，成功的为960个中小企业解决了投融资难题。多次受中央政府邀请，参加博鳌亚洲论坛，和亚太地区各国领导人共商“亚洲的新未来：寻找和释放新的发展动力”，是参加博鳌亚洲论坛最年轻的青年企业家。</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改变金融格局、引领行业创新、帮助中小民营企业创造资本最大价值”无论是成立之初还是现在或者未来，这是博鳌一直坚持的梦想。博鳌坚持走金融创新之路，无论是融资实战经验还是投资项目风控，我们8年的沉淀，我们的团队都是业界元老级专家。博鳌秉承诚信原则，用执着、务实、感恩的价值观,搭建了一个多方共赢的平台，推动金融新理念的先河，把优质的，免费的金融配套服务提供给客户。以行动践行创新，为客户创造了多种融资通道。我们积极响应政府政策，将金融新理念模式与中国社会既有的认知相结合，全盘推出免费的一站式融资服务，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会继续努力，与业界同仁加深在金融产品交易结构设计、信息披露结构完整、提升金融产品流动性以及市场创新领域的交流与合作，博鳌将以更为开放的态度深入的做好金融市场的服务，为促进金融市场繁荣发展，做中国民企免费的资产运营部，贡献自己的力量。</w:t>
      </w:r>
    </w:p>
    <w:p>
      <w:pPr>
        <w:ind w:left="0" w:right="0" w:firstLine="560"/>
        <w:spacing w:before="450" w:after="450" w:line="312" w:lineRule="auto"/>
      </w:pPr>
      <w:r>
        <w:rPr>
          <w:rFonts w:ascii="宋体" w:hAnsi="宋体" w:eastAsia="宋体" w:cs="宋体"/>
          <w:color w:val="000"/>
          <w:sz w:val="28"/>
          <w:szCs w:val="28"/>
        </w:rPr>
        <w:t xml:space="preserve">致力服务中小民营企业 :</w:t>
      </w:r>
    </w:p>
    <w:p>
      <w:pPr>
        <w:ind w:left="0" w:right="0" w:firstLine="560"/>
        <w:spacing w:before="450" w:after="450" w:line="312" w:lineRule="auto"/>
      </w:pPr>
      <w:r>
        <w:rPr>
          <w:rFonts w:ascii="宋体" w:hAnsi="宋体" w:eastAsia="宋体" w:cs="宋体"/>
          <w:color w:val="000"/>
          <w:sz w:val="28"/>
          <w:szCs w:val="28"/>
        </w:rPr>
        <w:t xml:space="preserve">做企业的储备银行 企业家的资本教练</w:t>
      </w:r>
    </w:p>
    <w:p>
      <w:pPr>
        <w:ind w:left="0" w:right="0" w:firstLine="560"/>
        <w:spacing w:before="450" w:after="450" w:line="312" w:lineRule="auto"/>
      </w:pPr>
      <w:r>
        <w:rPr>
          <w:rFonts w:ascii="宋体" w:hAnsi="宋体" w:eastAsia="宋体" w:cs="宋体"/>
          <w:color w:val="000"/>
          <w:sz w:val="28"/>
          <w:szCs w:val="28"/>
        </w:rPr>
        <w:t xml:space="preserve">联系电话:0755-82553101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中国华融资产管理公司春节团拜会主持词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主持人：党委委员、副总经理</w:t>
      </w:r>
    </w:p>
    <w:p>
      <w:pPr>
        <w:ind w:left="0" w:right="0" w:firstLine="560"/>
        <w:spacing w:before="450" w:after="450" w:line="312" w:lineRule="auto"/>
      </w:pPr>
      <w:r>
        <w:rPr>
          <w:rFonts w:ascii="宋体" w:hAnsi="宋体" w:eastAsia="宋体" w:cs="宋体"/>
          <w:color w:val="000"/>
          <w:sz w:val="28"/>
          <w:szCs w:val="28"/>
        </w:rPr>
        <w:t xml:space="preserve">罗莉玲</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尊敬的各位领导、各位同事、各位嘉宾、各位朋友： 大家下午好！</w:t>
      </w:r>
    </w:p>
    <w:p>
      <w:pPr>
        <w:ind w:left="0" w:right="0" w:firstLine="560"/>
        <w:spacing w:before="450" w:after="450" w:line="312" w:lineRule="auto"/>
      </w:pPr>
      <w:r>
        <w:rPr>
          <w:rFonts w:ascii="宋体" w:hAnsi="宋体" w:eastAsia="宋体" w:cs="宋体"/>
          <w:color w:val="000"/>
          <w:sz w:val="28"/>
          <w:szCs w:val="28"/>
        </w:rPr>
        <w:t xml:space="preserve">非常欢迎我们的员工家属参加团拜会。我是中国华融资产管理公司南宁办事处党委委员、副总经理罗莉玲。</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下面，让我们以最热烈的掌声有请中国华融资产管理公司南宁办事处党委书记、总经理刘柳权先生向新年贺辞，掌声有请！</w:t>
      </w:r>
    </w:p>
    <w:p>
      <w:pPr>
        <w:ind w:left="0" w:right="0" w:firstLine="560"/>
        <w:spacing w:before="450" w:after="450" w:line="312" w:lineRule="auto"/>
      </w:pPr>
      <w:r>
        <w:rPr>
          <w:rFonts w:ascii="宋体" w:hAnsi="宋体" w:eastAsia="宋体" w:cs="宋体"/>
          <w:color w:val="000"/>
          <w:sz w:val="28"/>
          <w:szCs w:val="28"/>
        </w:rPr>
        <w:t xml:space="preserve">非常感谢刘总情深意切、感人至深的新年贺辞！</w:t>
      </w:r>
    </w:p>
    <w:p>
      <w:pPr>
        <w:ind w:left="0" w:right="0" w:firstLine="560"/>
        <w:spacing w:before="450" w:after="450" w:line="312" w:lineRule="auto"/>
      </w:pPr>
      <w:r>
        <w:rPr>
          <w:rFonts w:ascii="宋体" w:hAnsi="宋体" w:eastAsia="宋体" w:cs="宋体"/>
          <w:color w:val="000"/>
          <w:sz w:val="28"/>
          <w:szCs w:val="28"/>
        </w:rPr>
        <w:t xml:space="preserve">下面请出中国华融资产管理公司党委委员、副总经理沈志雄先生上到舞台来和大家拜年！</w:t>
      </w:r>
    </w:p>
    <w:p>
      <w:pPr>
        <w:ind w:left="0" w:right="0" w:firstLine="560"/>
        <w:spacing w:before="450" w:after="450" w:line="312" w:lineRule="auto"/>
      </w:pPr>
      <w:r>
        <w:rPr>
          <w:rFonts w:ascii="宋体" w:hAnsi="宋体" w:eastAsia="宋体" w:cs="宋体"/>
          <w:color w:val="000"/>
          <w:sz w:val="28"/>
          <w:szCs w:val="28"/>
        </w:rPr>
        <w:t xml:space="preserve">请大家拿起手中的酒杯，刘总发言稿：</w:t>
      </w:r>
    </w:p>
    <w:p>
      <w:pPr>
        <w:ind w:left="0" w:right="0" w:firstLine="560"/>
        <w:spacing w:before="450" w:after="450" w:line="312" w:lineRule="auto"/>
      </w:pPr>
      <w:r>
        <w:rPr>
          <w:rFonts w:ascii="宋体" w:hAnsi="宋体" w:eastAsia="宋体" w:cs="宋体"/>
          <w:color w:val="000"/>
          <w:sz w:val="28"/>
          <w:szCs w:val="28"/>
        </w:rPr>
        <w:t xml:space="preserve">欢声笑语辞旧岁，莺歌燕舞迎新春！</w:t>
      </w:r>
    </w:p>
    <w:p>
      <w:pPr>
        <w:ind w:left="0" w:right="0" w:firstLine="560"/>
        <w:spacing w:before="450" w:after="450" w:line="312" w:lineRule="auto"/>
      </w:pPr>
      <w:r>
        <w:rPr>
          <w:rFonts w:ascii="宋体" w:hAnsi="宋体" w:eastAsia="宋体" w:cs="宋体"/>
          <w:color w:val="000"/>
          <w:sz w:val="28"/>
          <w:szCs w:val="28"/>
        </w:rPr>
        <w:t xml:space="preserve">各位领导、各位同事、各位家属、各位朋友： 在这举国上下共庆即将到来的新春佳节之际，我们非常荣幸地请到了我们的员工家属来参加今天的团拜会。对大家的到来，让我们以热烈的掌声表示衷心的感谢和致以崇高的敬意！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中国华融资产管理公司经国务院批准，于1999年10月在北京成立。是具有独立法人资格的国有独资金融企业，注册资本金100亿元人民币。</w:t>
      </w:r>
    </w:p>
    <w:p>
      <w:pPr>
        <w:ind w:left="0" w:right="0" w:firstLine="560"/>
        <w:spacing w:before="450" w:after="450" w:line="312" w:lineRule="auto"/>
      </w:pPr>
      <w:r>
        <w:rPr>
          <w:rFonts w:ascii="宋体" w:hAnsi="宋体" w:eastAsia="宋体" w:cs="宋体"/>
          <w:color w:val="000"/>
          <w:sz w:val="28"/>
          <w:szCs w:val="28"/>
        </w:rPr>
        <w:t xml:space="preserve">公司由中国银监会直接管理并进行业务监管，涉及中国银行业监督管理委员会监管范围以外的金融业务。</w:t>
      </w:r>
    </w:p>
    <w:p>
      <w:pPr>
        <w:ind w:left="0" w:right="0" w:firstLine="560"/>
        <w:spacing w:before="450" w:after="450" w:line="312" w:lineRule="auto"/>
      </w:pPr>
      <w:r>
        <w:rPr>
          <w:rFonts w:ascii="宋体" w:hAnsi="宋体" w:eastAsia="宋体" w:cs="宋体"/>
          <w:color w:val="000"/>
          <w:sz w:val="28"/>
          <w:szCs w:val="28"/>
        </w:rPr>
        <w:t xml:space="preserve">带着收获的喜悦，我们告别了难忘的2024年，满怀美好的憧憬，我们跨入了充满挑战和机遇的2024年。</w:t>
      </w:r>
    </w:p>
    <w:p>
      <w:pPr>
        <w:ind w:left="0" w:right="0" w:firstLine="560"/>
        <w:spacing w:before="450" w:after="450" w:line="312" w:lineRule="auto"/>
      </w:pPr>
      <w:r>
        <w:rPr>
          <w:rFonts w:ascii="宋体" w:hAnsi="宋体" w:eastAsia="宋体" w:cs="宋体"/>
          <w:color w:val="000"/>
          <w:sz w:val="28"/>
          <w:szCs w:val="28"/>
        </w:rPr>
        <w:t xml:space="preserve">在过去的一年，在总公司领导的亲切关怀下，在社会各界人士和各位员工家属的大力支持下，在全体员工的共同努力下，我南宁办事处各项业务和队伍建设取得了可喜的成绩，2024年，南宁办事处圆满完成政策性债权资产处置收现及清理工作。并实现了院里年初制定的全力争创“省级先进检察院”的奋斗目标。</w:t>
      </w:r>
    </w:p>
    <w:p>
      <w:pPr>
        <w:ind w:left="0" w:right="0" w:firstLine="560"/>
        <w:spacing w:before="450" w:after="450" w:line="312" w:lineRule="auto"/>
      </w:pPr>
      <w:r>
        <w:rPr>
          <w:rFonts w:ascii="宋体" w:hAnsi="宋体" w:eastAsia="宋体" w:cs="宋体"/>
          <w:color w:val="000"/>
          <w:sz w:val="28"/>
          <w:szCs w:val="28"/>
        </w:rPr>
        <w:t xml:space="preserve">这些成绩的取得，离不开每位员工的辛勤工作，更离不开每位员工家属的支持配合；这些成绩，凝聚了全体员工的心血和汗水，是全体员工顾全大局、无私奉献、团结拼搏的结果。</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1、吞气球</w:t>
      </w:r>
    </w:p>
    <w:p>
      <w:pPr>
        <w:ind w:left="0" w:right="0" w:firstLine="560"/>
        <w:spacing w:before="450" w:after="450" w:line="312" w:lineRule="auto"/>
      </w:pPr>
      <w:r>
        <w:rPr>
          <w:rFonts w:ascii="宋体" w:hAnsi="宋体" w:eastAsia="宋体" w:cs="宋体"/>
          <w:color w:val="000"/>
          <w:sz w:val="28"/>
          <w:szCs w:val="28"/>
        </w:rPr>
        <w:t xml:space="preserve">2、五花大绑</w:t>
      </w:r>
    </w:p>
    <w:p>
      <w:pPr>
        <w:ind w:left="0" w:right="0" w:firstLine="560"/>
        <w:spacing w:before="450" w:after="450" w:line="312" w:lineRule="auto"/>
      </w:pPr>
      <w:r>
        <w:rPr>
          <w:rFonts w:ascii="宋体" w:hAnsi="宋体" w:eastAsia="宋体" w:cs="宋体"/>
          <w:color w:val="000"/>
          <w:sz w:val="28"/>
          <w:szCs w:val="28"/>
        </w:rPr>
        <w:t xml:space="preserve">民歌独唱：</w:t>
      </w:r>
    </w:p>
    <w:p>
      <w:pPr>
        <w:ind w:left="0" w:right="0" w:firstLine="560"/>
        <w:spacing w:before="450" w:after="450" w:line="312" w:lineRule="auto"/>
      </w:pPr>
      <w:r>
        <w:rPr>
          <w:rFonts w:ascii="宋体" w:hAnsi="宋体" w:eastAsia="宋体" w:cs="宋体"/>
          <w:color w:val="000"/>
          <w:sz w:val="28"/>
          <w:szCs w:val="28"/>
        </w:rPr>
        <w:t xml:space="preserve">1、好运来</w:t>
      </w:r>
    </w:p>
    <w:p>
      <w:pPr>
        <w:ind w:left="0" w:right="0" w:firstLine="560"/>
        <w:spacing w:before="450" w:after="450" w:line="312" w:lineRule="auto"/>
      </w:pPr>
      <w:r>
        <w:rPr>
          <w:rFonts w:ascii="宋体" w:hAnsi="宋体" w:eastAsia="宋体" w:cs="宋体"/>
          <w:color w:val="000"/>
          <w:sz w:val="28"/>
          <w:szCs w:val="28"/>
        </w:rPr>
        <w:t xml:space="preserve">2、幸福山歌</w:t>
      </w:r>
    </w:p>
    <w:p>
      <w:pPr>
        <w:ind w:left="0" w:right="0" w:firstLine="560"/>
        <w:spacing w:before="450" w:after="450" w:line="312" w:lineRule="auto"/>
      </w:pPr>
      <w:r>
        <w:rPr>
          <w:rFonts w:ascii="宋体" w:hAnsi="宋体" w:eastAsia="宋体" w:cs="宋体"/>
          <w:color w:val="000"/>
          <w:sz w:val="28"/>
          <w:szCs w:val="28"/>
        </w:rPr>
        <w:t xml:space="preserve">歌唱组合：</w:t>
      </w:r>
    </w:p>
    <w:p>
      <w:pPr>
        <w:ind w:left="0" w:right="0" w:firstLine="560"/>
        <w:spacing w:before="450" w:after="450" w:line="312" w:lineRule="auto"/>
      </w:pPr>
      <w:r>
        <w:rPr>
          <w:rFonts w:ascii="宋体" w:hAnsi="宋体" w:eastAsia="宋体" w:cs="宋体"/>
          <w:color w:val="000"/>
          <w:sz w:val="28"/>
          <w:szCs w:val="28"/>
        </w:rPr>
        <w:t xml:space="preserve">1、青春舞曲</w:t>
      </w:r>
    </w:p>
    <w:p>
      <w:pPr>
        <w:ind w:left="0" w:right="0" w:firstLine="560"/>
        <w:spacing w:before="450" w:after="450" w:line="312" w:lineRule="auto"/>
      </w:pPr>
      <w:r>
        <w:rPr>
          <w:rFonts w:ascii="宋体" w:hAnsi="宋体" w:eastAsia="宋体" w:cs="宋体"/>
          <w:color w:val="000"/>
          <w:sz w:val="28"/>
          <w:szCs w:val="28"/>
        </w:rPr>
        <w:t xml:space="preserve">2、恭喜恭喜</w:t>
      </w:r>
    </w:p>
    <w:p>
      <w:pPr>
        <w:ind w:left="0" w:right="0" w:firstLine="560"/>
        <w:spacing w:before="450" w:after="450" w:line="312" w:lineRule="auto"/>
      </w:pPr>
      <w:r>
        <w:rPr>
          <w:rFonts w:ascii="宋体" w:hAnsi="宋体" w:eastAsia="宋体" w:cs="宋体"/>
          <w:color w:val="000"/>
          <w:sz w:val="28"/>
          <w:szCs w:val="28"/>
        </w:rPr>
        <w:t xml:space="preserve">双人舞蹈：</w:t>
      </w:r>
    </w:p>
    <w:p>
      <w:pPr>
        <w:ind w:left="0" w:right="0" w:firstLine="560"/>
        <w:spacing w:before="450" w:after="450" w:line="312" w:lineRule="auto"/>
      </w:pPr>
      <w:r>
        <w:rPr>
          <w:rFonts w:ascii="宋体" w:hAnsi="宋体" w:eastAsia="宋体" w:cs="宋体"/>
          <w:color w:val="000"/>
          <w:sz w:val="28"/>
          <w:szCs w:val="28"/>
        </w:rPr>
        <w:t xml:space="preserve">1、印度舞《印度女孩》</w:t>
      </w:r>
    </w:p>
    <w:p>
      <w:pPr>
        <w:ind w:left="0" w:right="0" w:firstLine="560"/>
        <w:spacing w:before="450" w:after="450" w:line="312" w:lineRule="auto"/>
      </w:pPr>
      <w:r>
        <w:rPr>
          <w:rFonts w:ascii="宋体" w:hAnsi="宋体" w:eastAsia="宋体" w:cs="宋体"/>
          <w:color w:val="000"/>
          <w:sz w:val="28"/>
          <w:szCs w:val="28"/>
        </w:rPr>
        <w:t xml:space="preserve">2、现代舞《青春飞扬》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2024-10-05T19:24:55+08:00</dcterms:created>
  <dcterms:modified xsi:type="dcterms:W3CDTF">2024-10-05T19:24:55+08:00</dcterms:modified>
</cp:coreProperties>
</file>

<file path=docProps/custom.xml><?xml version="1.0" encoding="utf-8"?>
<Properties xmlns="http://schemas.openxmlformats.org/officeDocument/2006/custom-properties" xmlns:vt="http://schemas.openxmlformats.org/officeDocument/2006/docPropsVTypes"/>
</file>