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2024年原材料采购合同简单(7篇)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原材料采购合同简单篇一购货单位（甲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1、食品名称：</w:t>
      </w:r>
    </w:p>
    <w:p>
      <w:pPr>
        <w:ind w:left="0" w:right="0" w:firstLine="560"/>
        <w:spacing w:before="450" w:after="450" w:line="312" w:lineRule="auto"/>
      </w:pPr>
      <w:r>
        <w:rPr>
          <w:rFonts w:ascii="宋体" w:hAnsi="宋体" w:eastAsia="宋体" w:cs="宋体"/>
          <w:color w:val="000"/>
          <w:sz w:val="28"/>
          <w:szCs w:val="28"/>
        </w:rPr>
        <w:t xml:space="preserve">2、食品种类：</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1、交货期限为本合同签订后____日。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3、若产品需要运输的，由乙方安排运输。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乙方指定账户指定以下账户为唯一收款账户：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2、产品质量要求：甲方销售的产品必须符合__________淀粉卫生标准、__________食用油卫生标准。</w:t>
      </w:r>
    </w:p>
    <w:p>
      <w:pPr>
        <w:ind w:left="0" w:right="0" w:firstLine="560"/>
        <w:spacing w:before="450" w:after="450" w:line="312" w:lineRule="auto"/>
      </w:pPr>
      <w:r>
        <w:rPr>
          <w:rFonts w:ascii="宋体" w:hAnsi="宋体" w:eastAsia="宋体" w:cs="宋体"/>
          <w:color w:val="000"/>
          <w:sz w:val="28"/>
          <w:szCs w:val="28"/>
        </w:rPr>
        <w:t xml:space="preserve">3、包装要求：卖方销售的产品必须符合食用油__________国家标准对标签、包装的要求并有“qs”标志。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代理人（签字）：___________________代理人（签字）：___________________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 1.产品的数量：____________________________________________. 2.计量单位、计量方法：____________________________________.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 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 1.产品的交货单位：________________________________. 2.交货方法，按下列第（ )项执行： （1）乙方送货； (2)乙方代运； (3)甲方自提自运。 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 1.产品的价格：按下列第（ )项执行： (1）按物价主管部门的批准价执行； (2)按甲乙双方的商定价执行。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 2.产品货款的结算：产品的货款、实际支付的运杂费和其他费用的结算，按照中国人民银行结算办法的规定办理。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 ______________________________________________________.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法定代表人：_________（公章） 法定代表人：_________（盖章）</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签日期：20 年__月__日 签日期：20__年__月__日</w:t>
      </w:r>
    </w:p>
    <w:p>
      <w:pPr>
        <w:ind w:left="0" w:right="0" w:firstLine="560"/>
        <w:spacing w:before="450" w:after="450" w:line="312" w:lineRule="auto"/>
      </w:pPr>
      <w:r>
        <w:rPr>
          <w:rFonts w:ascii="宋体" w:hAnsi="宋体" w:eastAsia="宋体" w:cs="宋体"/>
          <w:color w:val="000"/>
          <w:sz w:val="28"/>
          <w:szCs w:val="28"/>
        </w:rPr>
        <w:t xml:space="preserve">原材料采购合同（3） | 返回目录</w:t>
      </w:r>
    </w:p>
    <w:p>
      <w:pPr>
        <w:ind w:left="0" w:right="0" w:firstLine="560"/>
        <w:spacing w:before="450" w:after="450" w:line="312" w:lineRule="auto"/>
      </w:pPr>
      <w:r>
        <w:rPr>
          <w:rFonts w:ascii="宋体" w:hAnsi="宋体" w:eastAsia="宋体" w:cs="宋体"/>
          <w:color w:val="000"/>
          <w:sz w:val="28"/>
          <w:szCs w:val="28"/>
        </w:rPr>
        <w:t xml:space="preserve">原材料采购合同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签日期：xx年__月__日 签日期：20__年__月__日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按甲乙双方约定的质量要求履行，但卫生要求不能低于国家相关标准（可另写附件）。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乙方所提供的产品，保质期限不少于_________个月（自产品出厂之日起计算）。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包装物由乙方回收。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1、乙方送货：产品运输由乙方负责办理，乙方送至_________，运费由乙方承担。</w:t>
      </w:r>
    </w:p>
    <w:p>
      <w:pPr>
        <w:ind w:left="0" w:right="0" w:firstLine="560"/>
        <w:spacing w:before="450" w:after="450" w:line="312" w:lineRule="auto"/>
      </w:pPr>
      <w:r>
        <w:rPr>
          <w:rFonts w:ascii="宋体" w:hAnsi="宋体" w:eastAsia="宋体" w:cs="宋体"/>
          <w:color w:val="000"/>
          <w:sz w:val="28"/>
          <w:szCs w:val="28"/>
        </w:rPr>
        <w:t xml:space="preserve">2、乙方代办运输：乙方根据双方约定的协议代办运输，运费由甲方承担（代办运输协议另订附件）。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3、甲方自提：甲方前往乙方指定地点_________，自行提货、自行运输。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乙方首次向甲方所销售的产品（不包括同品牌不同规格的产品）；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乙方停产一个生产周期又恢复生产的产品（一个生产周期为_________月）；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乙方所供产品，在生产制造时工艺及原辅材料（有较大）改变的；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甲方应指定专人按双方约定的质量标准（应包括主要卫生指标、内外包装、保质期、标识感官等）及时进行抽样检验，完成验收程序。如有质量问题，甲方应在收货后7天内书面通知乙方，同协商处理办法。如对产品质量认定发生异议，由甲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3、甲方根据合同规定或要货通知单及乙方送货单做好收货工作，并及时通知质量验收员验收产品。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甲方选择下述第_________种方式付款，并按该方式所定时间如期足额将货款支付给乙方。</w:t>
      </w:r>
    </w:p>
    <w:p>
      <w:pPr>
        <w:ind w:left="0" w:right="0" w:firstLine="560"/>
        <w:spacing w:before="450" w:after="450" w:line="312" w:lineRule="auto"/>
      </w:pPr>
      <w:r>
        <w:rPr>
          <w:rFonts w:ascii="宋体" w:hAnsi="宋体" w:eastAsia="宋体" w:cs="宋体"/>
          <w:color w:val="000"/>
          <w:sz w:val="28"/>
          <w:szCs w:val="28"/>
        </w:rPr>
        <w:t xml:space="preserve">1、月结付款方式：</w:t>
      </w:r>
    </w:p>
    <w:p>
      <w:pPr>
        <w:ind w:left="0" w:right="0" w:firstLine="560"/>
        <w:spacing w:before="450" w:after="450" w:line="312" w:lineRule="auto"/>
      </w:pPr>
      <w:r>
        <w:rPr>
          <w:rFonts w:ascii="宋体" w:hAnsi="宋体" w:eastAsia="宋体" w:cs="宋体"/>
          <w:color w:val="000"/>
          <w:sz w:val="28"/>
          <w:szCs w:val="28"/>
        </w:rPr>
        <w:t xml:space="preserve">1.1 每月1日——30日或31日（最后一个自然日）乙方送货给甲方，次月1-10日为甲方的对账日，乙方按上月的送货金额应主动与甲方对账，超过对账日当月不再对账，顺延至下月1-10日；</w:t>
      </w:r>
    </w:p>
    <w:p>
      <w:pPr>
        <w:ind w:left="0" w:right="0" w:firstLine="560"/>
        <w:spacing w:before="450" w:after="450" w:line="312" w:lineRule="auto"/>
      </w:pPr>
      <w:r>
        <w:rPr>
          <w:rFonts w:ascii="宋体" w:hAnsi="宋体" w:eastAsia="宋体" w:cs="宋体"/>
          <w:color w:val="000"/>
          <w:sz w:val="28"/>
          <w:szCs w:val="28"/>
        </w:rPr>
        <w:t xml:space="preserve">1.2 对账完成后每月的20日为上月原料款的结算日。</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1、乙方如未履行本合同约定的义务，应承担违约责任，并赔偿由此给甲方造成的经济损失。甲方要求继续履行本合同的，乙方应继续履行本合同。</w:t>
      </w:r>
    </w:p>
    <w:p>
      <w:pPr>
        <w:ind w:left="0" w:right="0" w:firstLine="560"/>
        <w:spacing w:before="450" w:after="450" w:line="312" w:lineRule="auto"/>
      </w:pPr>
      <w:r>
        <w:rPr>
          <w:rFonts w:ascii="宋体" w:hAnsi="宋体" w:eastAsia="宋体" w:cs="宋体"/>
          <w:color w:val="000"/>
          <w:sz w:val="28"/>
          <w:szCs w:val="28"/>
        </w:rPr>
        <w:t xml:space="preserve">2、乙方应承担因产品质量问题造成甲方的直接经济损失。</w:t>
      </w:r>
    </w:p>
    <w:p>
      <w:pPr>
        <w:ind w:left="0" w:right="0" w:firstLine="560"/>
        <w:spacing w:before="450" w:after="450" w:line="312" w:lineRule="auto"/>
      </w:pPr>
      <w:r>
        <w:rPr>
          <w:rFonts w:ascii="宋体" w:hAnsi="宋体" w:eastAsia="宋体" w:cs="宋体"/>
          <w:color w:val="000"/>
          <w:sz w:val="28"/>
          <w:szCs w:val="28"/>
        </w:rPr>
        <w:t xml:space="preserve">3、乙方因产品质量问题或在运输中造成的残损等，甲方有权拒收产品，乙方应当承担由此所造成的相应的损失。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1、甲乙双方在履行本合同过程中发生争议，应协商解决。协商不成，向甲方住所地人民法院提起仲裁或依法起诉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1、乙方应向甲方提供如下文件的复印件，并承诺保证复印件与原件一致，否则应承担相应的法律责任：（选定的打√，不选的打×。）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2、甲方应向乙方提供如下文件的复印件，并承诺保证复印件与原件一致，否则应承担相应的法律责任：（选定的打√，不选的打×。）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2024-09-21T00:31:43+08:00</dcterms:created>
  <dcterms:modified xsi:type="dcterms:W3CDTF">2024-09-21T00:31:43+08:00</dcterms:modified>
</cp:coreProperties>
</file>

<file path=docProps/custom.xml><?xml version="1.0" encoding="utf-8"?>
<Properties xmlns="http://schemas.openxmlformats.org/officeDocument/2006/custom-properties" xmlns:vt="http://schemas.openxmlformats.org/officeDocument/2006/docPropsVTypes"/>
</file>