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2024年半年会发言稿(3篇)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半年会发言稿篇一我们用两天的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半年会发言稿篇一</w:t>
      </w:r>
    </w:p>
    <w:p>
      <w:pPr>
        <w:ind w:left="0" w:right="0" w:firstLine="560"/>
        <w:spacing w:before="450" w:after="450" w:line="312" w:lineRule="auto"/>
      </w:pPr>
      <w:r>
        <w:rPr>
          <w:rFonts w:ascii="宋体" w:hAnsi="宋体" w:eastAsia="宋体" w:cs="宋体"/>
          <w:color w:val="000"/>
          <w:sz w:val="28"/>
          <w:szCs w:val="28"/>
        </w:rPr>
        <w:t xml:space="preserve">我们用两天的时间，围绕贯彻落实市委十届八次全会、区委十一届八次全会精神，回顾今年以来的工作，分析存在的问题和差距，明确下一步的思路和措施，全力做好下半年工作，确保完成各项任务目标，努力在“打造四个中心、建设现代x”中加快转型发展。昨天全天和今天上午，新材料产业园区管委会、部分区直部门和各街镇分别作了交流发言，实事求是地总结工作，客观深入地分析问题，积极科学地研究措施，很中肯、很实在，有认识、有担当，体现了高度的事业心和责任感，体现了良好精神面貌和作风。刚才，x区长对今年以来的工作进行了讲评，对下一步工作作了部署安排，大家要按照x区长的意见要求，认真抓好贯彻落实。</w:t>
      </w:r>
    </w:p>
    <w:p>
      <w:pPr>
        <w:ind w:left="0" w:right="0" w:firstLine="560"/>
        <w:spacing w:before="450" w:after="450" w:line="312" w:lineRule="auto"/>
      </w:pPr>
      <w:r>
        <w:rPr>
          <w:rFonts w:ascii="宋体" w:hAnsi="宋体" w:eastAsia="宋体" w:cs="宋体"/>
          <w:color w:val="000"/>
          <w:sz w:val="28"/>
          <w:szCs w:val="28"/>
        </w:rPr>
        <w:t xml:space="preserve">市委十届八次全会后，我们迅速作出安排部署，全面深入学习贯彻落实全会精神。围绕“打造四个中心、建设现代x”，主动对标定位，明确工作抓手，细化责任分工，力争率先突破。全区上下形成贯彻落实市委全会精神的浓厚氛围，对区委的贯彻落实意见形成了广泛共识和高度的行动自觉，下一步要切实抓好落实，努力见到成效。下面，我强调三点意见。</w:t>
      </w:r>
    </w:p>
    <w:p>
      <w:pPr>
        <w:ind w:left="0" w:right="0" w:firstLine="560"/>
        <w:spacing w:before="450" w:after="450" w:line="312" w:lineRule="auto"/>
      </w:pPr>
      <w:r>
        <w:rPr>
          <w:rFonts w:ascii="宋体" w:hAnsi="宋体" w:eastAsia="宋体" w:cs="宋体"/>
          <w:color w:val="000"/>
          <w:sz w:val="28"/>
          <w:szCs w:val="28"/>
        </w:rPr>
        <w:t xml:space="preserve">一、抓重点，牢牢抓住主要矛盾，在解决影响全局的突出问题上下功夫</w:t>
      </w:r>
    </w:p>
    <w:p>
      <w:pPr>
        <w:ind w:left="0" w:right="0" w:firstLine="560"/>
        <w:spacing w:before="450" w:after="450" w:line="312" w:lineRule="auto"/>
      </w:pPr>
      <w:r>
        <w:rPr>
          <w:rFonts w:ascii="宋体" w:hAnsi="宋体" w:eastAsia="宋体" w:cs="宋体"/>
          <w:color w:val="000"/>
          <w:sz w:val="28"/>
          <w:szCs w:val="28"/>
        </w:rPr>
        <w:t xml:space="preserve">经济发展的重点是稳增长，要坚持以经济建设为中心，对照全年任务目标，找差距、挖潜力，保持较快的发展速度，持续壮大经济综合实力。社会建设的重点是惠民生、保稳定，要始终把群众利益放在首位，围绕不断满足群众需求改进工作，认真履行好年初的民生承诺，让群众实实在在地得到改革发展的获得感。</w:t>
      </w:r>
    </w:p>
    <w:p>
      <w:pPr>
        <w:ind w:left="0" w:right="0" w:firstLine="560"/>
        <w:spacing w:before="450" w:after="450" w:line="312" w:lineRule="auto"/>
      </w:pPr>
      <w:r>
        <w:rPr>
          <w:rFonts w:ascii="宋体" w:hAnsi="宋体" w:eastAsia="宋体" w:cs="宋体"/>
          <w:color w:val="000"/>
          <w:sz w:val="28"/>
          <w:szCs w:val="28"/>
        </w:rPr>
        <w:t xml:space="preserve">全力确保稳增长。当前经济发展形势十分复杂，各种困难问题叠加，稳增长的压力很大。我区正处在转型发展的关键期、过渡期，经济发展基础不厚实、支撑不牢固，面临的困难更多。总的看，上半年经济工作有喜有忧。部分指标超过时间进度，但有些指标落后时间进度，生产总值、规模以上工业增加值、固定资产投资等指标无论总量还是增幅都与先进地区有较大差距。其中生产总值182.89亿元，同比增长7.1%;规模以上工业增加值同比下降9.7%，两项指标增幅在全市各县(市)区排名末位。固定资产投资86.49亿元，同比增长15.1%，增幅在全市各县(市)区排名第九。各街镇指标完成情况也不平衡，地方财政收入，x镇、制锦市街道超过时间进度，其余街镇没有完成时间进度，进度最慢的两个街道仅完成全年目标的21.3%和29.5%;固定资产投资，x街道、x镇、x街道提前完成全年任务，有5个街镇没有完成时间进度，进度最慢的两个街道仅完成全年目标的20.5%和24.5%;招商引资，x、x、x、x、x街道完成全年任务的60%以上，有4个街镇没有完成时间进度，排名后两位的街镇仅完成全年目标的36.5%和37%。</w:t>
      </w:r>
    </w:p>
    <w:p>
      <w:pPr>
        <w:ind w:left="0" w:right="0" w:firstLine="560"/>
        <w:spacing w:before="450" w:after="450" w:line="312" w:lineRule="auto"/>
      </w:pPr>
      <w:r>
        <w:rPr>
          <w:rFonts w:ascii="宋体" w:hAnsi="宋体" w:eastAsia="宋体" w:cs="宋体"/>
          <w:color w:val="000"/>
          <w:sz w:val="28"/>
          <w:szCs w:val="28"/>
        </w:rPr>
        <w:t xml:space="preserve">各街镇和各有关部门要对照任务指标，逐项梳理分析，完成时间进度的，不能掉以轻心，要持续用力，保持好的势头，力争超额完成目标任务。没有完成时间进度的，要认真查摆问题，找出原因，制定措施，确保完成。</w:t>
      </w:r>
    </w:p>
    <w:p>
      <w:pPr>
        <w:ind w:left="0" w:right="0" w:firstLine="560"/>
        <w:spacing w:before="450" w:after="450" w:line="312" w:lineRule="auto"/>
      </w:pPr>
      <w:r>
        <w:rPr>
          <w:rFonts w:ascii="宋体" w:hAnsi="宋体" w:eastAsia="宋体" w:cs="宋体"/>
          <w:color w:val="000"/>
          <w:sz w:val="28"/>
          <w:szCs w:val="28"/>
        </w:rPr>
        <w:t xml:space="preserve">一要坚定信心。市委x亲自包挂x区，x市长提出今年是x年，正是看中了x的发展基础和势头。年初我们制定目标任务，也是基于发展的实际和工作的基础，每项指标都有项目支撑、工作抓手。有的指标完成不理想，是工作推进中出了问题，但是基础条件还在，工作抓手还在，只要解决好突出问题，是能够赶上来的。比如固定资产投资，年初确定的工业项目和片区开发项目，有的因手续办理拖住了后腿，有的前期准备用了太多时间，但是都在往前推进，下半年到了集中落实的时候。二要抓牢抓手。经济指标不是空中楼阁，要有抓手、有承载。抓手就是项目，就是要在推进项目建设上下功夫。要集中精力推进产业项目。传化泉胜物流智能公路港总投资30亿元，一期开工面积13万平方米;鑫茂科技光纤预制棒项目总投资12.5亿元，年内开工面积15万平方米;中弘新奇世界国际度假区项目十月份主题公园要开工。这三个项目，投资大、有规模，带动能力强，对经济指标的支撑作用强。目前制约项目建设的土地指标问题基本解决，到了提速建设阶段。新材料产业园区管委会要继续加强与市直有关部门的沟通，尽快把土地供出来，把各项建设手续完备下来;继续加强与企业的沟通，督促完善规划设计，确定建设队伍，优化项目组织，确保资金到位，一旦具备开工条件，要立即全面开起来。区建委及有关街道要集中精力推进片区开发项目，x、x·云世界、x、x国际城、x广场等要督促落实投资，确保进度;x、x、x等城中村改造项目也要加快推进。三要跟进调度。要加强过程控制，把项目建设进度、指标完成进度细化分解，逐旬逐月地落实。经济主管部门、街镇要盯紧靠上，督促投资落地、收入进库、统计入账。要有预警机制，一旦项目推进遇到问题、指标完成碰到困难，要努力想办法去解决，不能放任自流、顺其自然。区委区政府办公室要提前准备10月份举行的全市科学发展观摩会，安排好观摩项目。各项目推进责任单位要以观摩倒逼加快项目建设，确保推出的项目拿得出手、能出彩，确保通过抓项目使经济增长有好的指标体现。各部门各街镇要以全市科学发展观摩会为时间节点，根据各自在全市科学发展综合考核中承担的任务，主动对照分析，认真找出差距，拿出有力措施，补强短板、迎头赶上，确保所承担的任务在考核中不丢分、少丢分，不拖全区的后腿。</w:t>
      </w:r>
    </w:p>
    <w:p>
      <w:pPr>
        <w:ind w:left="0" w:right="0" w:firstLine="560"/>
        <w:spacing w:before="450" w:after="450" w:line="312" w:lineRule="auto"/>
      </w:pPr>
      <w:r>
        <w:rPr>
          <w:rFonts w:ascii="宋体" w:hAnsi="宋体" w:eastAsia="宋体" w:cs="宋体"/>
          <w:color w:val="000"/>
          <w:sz w:val="28"/>
          <w:szCs w:val="28"/>
        </w:rPr>
        <w:t xml:space="preserve">要围绕建设“国家产城融合示范区”，策划招商一批功能型、产业型项目。“国家产城融合示范区”方案已上报国家发改委，近日市政府主要领导亲自开会研究示范区的范围、建设等问题。“国家产城融合示范区”一旦获批，调整土地利用规划就有了“尚方宝剑”，北跨发展的空间才能真正打开。依托这一战略，北跨发展将会得到更多关注和政策集成，x区黄河南北互动发展的局面将进一步形成。“国家产城融合示范区”是影响x长远发展、影响省城城市建设长远发展的大战略。新材料产业园区管委会、发改委要加强与市有关部门对接，力争早批下来。国土分局要与市局一起做省局和国土部的工作，启动黄河北的土地利用规划调整工作，下大气力把用地规模调出来。建委要与市建委、市规划局沟通协调，完善示范区的控制性规划。我们要学习借鉴跨河发展、建设新城的先进城市经验，提升境界、创新思维、敢想敢干敢争取，积极策划、提报一批投资项目，引导财政资金、社会资本、产业资本聚焦黄河北，落到黄河两岸，把北跨发展提升到一个新水平。</w:t>
      </w:r>
    </w:p>
    <w:p>
      <w:pPr>
        <w:ind w:left="0" w:right="0" w:firstLine="560"/>
        <w:spacing w:before="450" w:after="450" w:line="312" w:lineRule="auto"/>
      </w:pPr>
      <w:r>
        <w:rPr>
          <w:rFonts w:ascii="宋体" w:hAnsi="宋体" w:eastAsia="宋体" w:cs="宋体"/>
          <w:color w:val="000"/>
          <w:sz w:val="28"/>
          <w:szCs w:val="28"/>
        </w:rPr>
        <w:t xml:space="preserve">全力改善民生。当前，突出的有五项工作。一是改善好环境。巩固创卫成果，整治占道经营、露天烧烤，加强河道治理，搞好山体、道路、小区绿化，加强扬尘污染防治，力争“气质”排名靠前。二是办好教育。一个时期内，外来务工人员子女上学问题会很突出，出路在于增加教育资源供给，尤其是新建小区要同步建设中小学校。目前有3处已建成开发小区没有按规划建起中小学校。要成立专门班子，加强对上协调，尽快落实计划，加快推进建设。今后片区开发中，凡是规划建设中小学校的，建委、教育局要把关，要优先把中小学校建起来。三是搞好健康卫生。食药监局要加强食品药品监督监管，确保群众饮食用药安全。卫计局要进一步完善公共卫生服务体系，加强社区卫生计生服务，满足群众医疗保健需求。四是丰富群众精神文化生活。五是精准帮扶解困。人社、民政、工会、残联、红十字会等部门要把就业、养老、困难家庭救助等工作做到位，不漏一户、不漏一人。农发局要协调推进乡村扶贫解困工作，尽快取得成效。各街镇要把保障弱势群体、困难家庭的基本生活牢牢抓在手上。</w:t>
      </w:r>
    </w:p>
    <w:p>
      <w:pPr>
        <w:ind w:left="0" w:right="0" w:firstLine="560"/>
        <w:spacing w:before="450" w:after="450" w:line="312" w:lineRule="auto"/>
      </w:pPr>
      <w:r>
        <w:rPr>
          <w:rFonts w:ascii="宋体" w:hAnsi="宋体" w:eastAsia="宋体" w:cs="宋体"/>
          <w:color w:val="000"/>
          <w:sz w:val="28"/>
          <w:szCs w:val="28"/>
        </w:rPr>
        <w:t xml:space="preserve">全力保障安全稳定。“安全是最基本的民生”“发展决不能以牺牲人的生命为代价”“安全红线不容任何人越过”。我区安全生产的敏感领域多，市场、商场、交通枢纽、老旧小区多，安全防范的基础薄弱，设施欠账多、隐患多，不容有丝毫懈怠。</w:t>
      </w:r>
    </w:p>
    <w:p>
      <w:pPr>
        <w:ind w:left="0" w:right="0" w:firstLine="560"/>
        <w:spacing w:before="450" w:after="450" w:line="312" w:lineRule="auto"/>
      </w:pPr>
      <w:r>
        <w:rPr>
          <w:rFonts w:ascii="宋体" w:hAnsi="宋体" w:eastAsia="宋体" w:cs="宋体"/>
          <w:color w:val="000"/>
          <w:sz w:val="28"/>
          <w:szCs w:val="28"/>
        </w:rPr>
        <w:t xml:space="preserve">天津“8.12”火灾爆炸事故造成重大人员伤亡和财产损失，教训极其惨痛。、等中央领导多次作出重要指示批示。8月15日，国务院召开全国安全生产电视电话会。8月17日，省委召开安全生产专题会，姜异康书记作了重要讲话。昨天，市委市政府召开安全生产专题会议进行安排部署，提出明确要求。国务院安全生产电视电话会后，区政府迅速行动，采取了一系列有效措施，各部门各街镇要结合实际抓好落实。要吸取“8.12”火灾爆炸事故的惨痛教训，坚决打消侥幸心理、麻痹思想和松懈情绪，时刻绷紧安全生产这根弦。要深入开展好安全生产大检查、“打非治违”和专项整治工作，抓住重点企业、重点部位和关键环节，发现问题、解决问题、堵塞漏洞。对多次检查甚至是挂牌督办还迟迟不予整改的进行严肃处理，整改不到位的坚决不放过。要开展谈心对话活动。正友同志代表区政府与重点安全生产企业主要负责人谈话;安监局以安委会办公室名义约谈街镇有关负责同志，面对面提要求。各街镇也要层层进行谈话活动。各部门各街镇要坚决落实安全生产责任制，管行业必须管安全，管业务必须管安全，工作措施要抓紧，工作效果要求实，党政同责、一岗双责、失职追责，尽最大努力防范事故发生。</w:t>
      </w:r>
    </w:p>
    <w:p>
      <w:pPr>
        <w:ind w:left="0" w:right="0" w:firstLine="560"/>
        <w:spacing w:before="450" w:after="450" w:line="312" w:lineRule="auto"/>
      </w:pPr>
      <w:r>
        <w:rPr>
          <w:rFonts w:ascii="宋体" w:hAnsi="宋体" w:eastAsia="宋体" w:cs="宋体"/>
          <w:color w:val="000"/>
          <w:sz w:val="28"/>
          <w:szCs w:val="28"/>
        </w:rPr>
        <w:t xml:space="preserve">维护社会稳定，是关系全局和群众生活安定的大事。上半年，全区社会总体平稳，特别是开展信访积案化解工作，大幅减少了信访存量。但是信访维稳形势不容乐观，部分部门、街镇思想松懈、稳控不力，有的上访户反复多次进京非访，致使进京非访数量出现反弹。下半年，信访维稳工作任务十分艰巨，尤其是随着征地拆迁工作全面展开，群众诉求多样，矛盾问题复杂，化解难度大，工作面临更大压力。各有关部门和街镇要保持清醒头脑，强化维稳责任，及早采取有效措施，下大气力减少和防范矛盾问题发生。昨天，市委召开第22届国际历史科学大会维稳工作会，对会议期间的维稳工作提出严肃要求。各级各部门要抓紧抓好会议部署的落实，深入排查不稳定因素，加强对重点人员、重点群体的稳控，严防发生大规模人员聚集、堵塞交通、丢丑滋事、媒体炒作、危害公共安全等影响和谐稳定的事件，确保大局稳定。一旦因责任不到位、工作不落实出现问题，从严追究责任。</w:t>
      </w:r>
    </w:p>
    <w:p>
      <w:pPr>
        <w:ind w:left="0" w:right="0" w:firstLine="560"/>
        <w:spacing w:before="450" w:after="450" w:line="312" w:lineRule="auto"/>
      </w:pPr>
      <w:r>
        <w:rPr>
          <w:rFonts w:ascii="宋体" w:hAnsi="宋体" w:eastAsia="宋体" w:cs="宋体"/>
          <w:color w:val="000"/>
          <w:sz w:val="28"/>
          <w:szCs w:val="28"/>
        </w:rPr>
        <w:t xml:space="preserve">二、克难点，牢牢抓住矛盾的主要方面，在解决制约发展的关键问题上聚焦突破</w:t>
      </w:r>
    </w:p>
    <w:p>
      <w:pPr>
        <w:ind w:left="0" w:right="0" w:firstLine="560"/>
        <w:spacing w:before="450" w:after="450" w:line="312" w:lineRule="auto"/>
      </w:pPr>
      <w:r>
        <w:rPr>
          <w:rFonts w:ascii="宋体" w:hAnsi="宋体" w:eastAsia="宋体" w:cs="宋体"/>
          <w:color w:val="000"/>
          <w:sz w:val="28"/>
          <w:szCs w:val="28"/>
        </w:rPr>
        <w:t xml:space="preserve">经济工作的生命线是招商引资，没有招商就没有项目，就没有投入，发展就没有支撑和后劲。项目要落地，关键是地要征下来、拆出来。拆迁工作是决定建设发展的关键，是前置条件。把招商和拆迁这两个关键问题解决了，就打通了经济发展的经脉，区域经济才能活起来、强起来。</w:t>
      </w:r>
    </w:p>
    <w:p>
      <w:pPr>
        <w:ind w:left="0" w:right="0" w:firstLine="560"/>
        <w:spacing w:before="450" w:after="450" w:line="312" w:lineRule="auto"/>
      </w:pPr>
      <w:r>
        <w:rPr>
          <w:rFonts w:ascii="宋体" w:hAnsi="宋体" w:eastAsia="宋体" w:cs="宋体"/>
          <w:color w:val="000"/>
          <w:sz w:val="28"/>
          <w:szCs w:val="28"/>
        </w:rPr>
        <w:t xml:space="preserve">聚力招商引资。优质企业和项目是稀缺资源、竞争性资源，我们不去招不会自己来。新材料产业园区管委会、投资服务中心要担负起招商的主体责任。发改委、经信局、商务局、科技局、农发局、建委、财政局、市场监管局等是经济职能部门，要用好行业资源优势招商引资。外侨办、侨联、台办、贸促会、工商联等是对外联络部门，要发挥渠道优势招商。各街镇是发展主体，要利用好属地资源和飞地招商政策，发挥好招商引资主力军作用。其它各区直部门要围绕招商引资这条主线发挥主动性，引荐项目、提供信息，尤其是部门主要负责同志要充分利用人脉资源，介绍项目来x。招商引资情况纳入有关部门和各部门主要负责同志岗位目标考核。</w:t>
      </w:r>
    </w:p>
    <w:p>
      <w:pPr>
        <w:ind w:left="0" w:right="0" w:firstLine="560"/>
        <w:spacing w:before="450" w:after="450" w:line="312" w:lineRule="auto"/>
      </w:pPr>
      <w:r>
        <w:rPr>
          <w:rFonts w:ascii="宋体" w:hAnsi="宋体" w:eastAsia="宋体" w:cs="宋体"/>
          <w:color w:val="000"/>
          <w:sz w:val="28"/>
          <w:szCs w:val="28"/>
        </w:rPr>
        <w:t xml:space="preserve">要利用好“三大支点”，努力实现资本落地。一是北跨区域已形成承接大项目投资能力，重点吸纳高端产业资本。新用地项目可以放在新材料产业园区，轻资产项目可以进入鑫茂齐鲁科技城等平台。二是旧厂区、旧片区、旧小区、旧街区面广量大，片区开发改造进入新阶段，重点吸纳城市更新资本。三是传统市场、商业存量大，转型发展很迫切，重点吸纳高端业态资本。要围绕“打造四个中心”招商引资，瞄准产业龙头，集聚一批带动能力强的优质项目。要放宽视野，以国际化思维推进招商引资，重点推进与德国巴伐利亚州化学产业集群公司的合作，力争9月初签署协议，尽快引进一批德资企业，规划建设中德新材料产业园，努力建成独具特色的园中园。</w:t>
      </w:r>
    </w:p>
    <w:p>
      <w:pPr>
        <w:ind w:left="0" w:right="0" w:firstLine="560"/>
        <w:spacing w:before="450" w:after="450" w:line="312" w:lineRule="auto"/>
      </w:pPr>
      <w:r>
        <w:rPr>
          <w:rFonts w:ascii="宋体" w:hAnsi="宋体" w:eastAsia="宋体" w:cs="宋体"/>
          <w:color w:val="000"/>
          <w:sz w:val="28"/>
          <w:szCs w:val="28"/>
        </w:rPr>
        <w:t xml:space="preserve">聚力征地拆迁。今年我们的征地拆迁任务很重。黄河北年内必须供地2450亩。黄河南今年计划供地1500亩，上半年已有414亩具备挂牌条件，还有1000多亩任务要完成。这些地有项目、有指标，都在等着建设，关键是要征下来、拆出来。这是工作压力，更是发展机遇。x能不能实现转型发展、跨越发展，关键看拆迁。为了更有力地推进拆迁工作，区委区政府对拆迁工作的组织领导和工作力量进行了调整，拆迁部门和政法维稳部门两方面力量已经合在一起，方案一起定，工作一起做，责任一起担，共同推进拆迁工作。相关部门和街镇要把精干人员抽调到拆迁工作一线，把政策意识强、会做群众工作的同志放在前沿，集中优势兵力打攻坚战。街镇、部门和指挥部之间，要团结协作、密切配合，形成齐心协力推进拆迁的工作合力。负责拆迁工作的区领导要把60%的精力靠在征地拆迁上，直接责任部门和街镇主要负责同志要把百分之百的精力用在拆迁工作中。要善用方式方法，比如x片区拆迁中村干部及家属带头搬迁，标山片区拆迁中北村街道用居民代表做群众工作，等等。对这些好的方式方法，要善于总结、善于运用。要因地制宜，创新方法，什么方法管用就用什么方法。要努力找到群众利益诉求和政策规定的平衡点，找出解决问题的“中间路子”来。</w:t>
      </w:r>
    </w:p>
    <w:p>
      <w:pPr>
        <w:ind w:left="0" w:right="0" w:firstLine="560"/>
        <w:spacing w:before="450" w:after="450" w:line="312" w:lineRule="auto"/>
      </w:pPr>
      <w:r>
        <w:rPr>
          <w:rFonts w:ascii="黑体" w:hAnsi="黑体" w:eastAsia="黑体" w:cs="黑体"/>
          <w:color w:val="000000"/>
          <w:sz w:val="34"/>
          <w:szCs w:val="34"/>
          <w:b w:val="1"/>
          <w:bCs w:val="1"/>
        </w:rPr>
        <w:t xml:space="preserve">半年会发言稿篇二</w:t>
      </w:r>
    </w:p>
    <w:p>
      <w:pPr>
        <w:ind w:left="0" w:right="0" w:firstLine="560"/>
        <w:spacing w:before="450" w:after="450" w:line="312" w:lineRule="auto"/>
      </w:pPr>
      <w:r>
        <w:rPr>
          <w:rFonts w:ascii="宋体" w:hAnsi="宋体" w:eastAsia="宋体" w:cs="宋体"/>
          <w:color w:val="000"/>
          <w:sz w:val="28"/>
          <w:szCs w:val="28"/>
        </w:rPr>
        <w:t xml:space="preserve">一、正确评估上半年工作</w:t>
      </w:r>
    </w:p>
    <w:p>
      <w:pPr>
        <w:ind w:left="0" w:right="0" w:firstLine="560"/>
        <w:spacing w:before="450" w:after="450" w:line="312" w:lineRule="auto"/>
      </w:pPr>
      <w:r>
        <w:rPr>
          <w:rFonts w:ascii="宋体" w:hAnsi="宋体" w:eastAsia="宋体" w:cs="宋体"/>
          <w:color w:val="000"/>
          <w:sz w:val="28"/>
          <w:szCs w:val="28"/>
        </w:rPr>
        <w:t xml:space="preserve">(一)经济运行稳中有增。速度指标在全市表现较好，其中地区生产总值增速高于全市平均水平0.6个百分点，在全市列第3位，工业增加值、农业总产值、农业增加值、固定资产投资、社会消费品零售总额的增速也均高于全市平均水平。亿元企业发力较为明显，产值过亿元企业达到26家，同比增加6家，凯乐产值突破20亿元，汉兴、新生源、新裕农业过7亿元，荆州中粮、荆州车桥过5亿元。贸易市场特别是限额以上企业销售活跃，增速比一季度提高9.8个百分点，高出全市平均水平3.9个百分点，居全市第2位;水产、葡萄等特色产业发展较快，全年可望再获丰收。</w:t>
      </w:r>
    </w:p>
    <w:p>
      <w:pPr>
        <w:ind w:left="0" w:right="0" w:firstLine="560"/>
        <w:spacing w:before="450" w:after="450" w:line="312" w:lineRule="auto"/>
      </w:pPr>
      <w:r>
        <w:rPr>
          <w:rFonts w:ascii="宋体" w:hAnsi="宋体" w:eastAsia="宋体" w:cs="宋体"/>
          <w:color w:val="000"/>
          <w:sz w:val="28"/>
          <w:szCs w:val="28"/>
        </w:rPr>
        <w:t xml:space="preserve">(二)社会民生不断改善。民生“十件实事”推进顺利，涉及群众生产生活的一些困难和问题得到有效解决。争取各级教育建设资金5767万元，有效改善了办学条件，高考成绩连续20x年位居荆州第一、全省领先。继续推进基本公共卫生服务均等化，全县248个村卫生室“五化”达标率70%，新农合大病保险、单独两孩政策得到有效落实。城镇新增就业6150人，安置下岗失业20x人，农村富余劳动力转移就业5468人;新增扶持创业621人，发放小额贷款3195万元，开展各类特色技能培训2544人;正式启动规范调整公务员第三步津补贴和事业单位绩效工资工作。向省、市科技部门申报高新技术企业3个，申报国家创新基金1项，申报省级各类科技计划7项。基本完成农村低保评议工作，做到了“谁有资格吃低保，群众代表说了算”;农村特困人员供养、困难群众医疗救助和临时救助按政策不断提高，累计发放各类社会救助款4591万元。认真开展血防综合治理，全面完成春季查灭螺任务，疫情形势稳定。王家大湖片区扶贫综合开发进展顺利，今年全县第一批624户农村危房改造工作启动，开工5处农村安全饮水工程，年内可完工受益。</w:t>
      </w:r>
    </w:p>
    <w:p>
      <w:pPr>
        <w:ind w:left="0" w:right="0" w:firstLine="560"/>
        <w:spacing w:before="450" w:after="450" w:line="312" w:lineRule="auto"/>
      </w:pPr>
      <w:r>
        <w:rPr>
          <w:rFonts w:ascii="宋体" w:hAnsi="宋体" w:eastAsia="宋体" w:cs="宋体"/>
          <w:color w:val="000"/>
          <w:sz w:val="28"/>
          <w:szCs w:val="28"/>
        </w:rPr>
        <w:t xml:space="preserve">(三)城市建设步伐稳健。完成城市总规实施评估报告、修改论证报告和建设用地规模论证报告，指导完成南平镇新一轮总体规划修编及控制性详细规划、闸口镇控制性详细规划编制工作。迎宾大道东段主体工程基本完工，启动了原种场3号路和天颐二路人行道建设工程，友谊西路、原种场6号路等续建设工程顺利推进。207国道三座大桥累计完成货币工程量4300万元。园区建设步伐加快，组织开展了仁和片区产业新城规划评审，孱陵大道五期、民生路、兴业路、兴盛路、观绿路5条道路建设完成时间节点任务，污水处理厂完成土建工程招标。新铺燃气主管6000米，新增天然气用户1197户，天然气销售达440万方;新铺供水主管5210米，一水厂改扩建二期工程年底可完工。改造下水道1090米，完成杨马渠和百瓦渠综合整治工程前期准备工作。以文明县城创建为重点，狠抓市容市貌管理，环卫生产基地建设和埠河生活垃圾垂压站的前期准备基本完成。继续保持违法建设露头就打的高压态势，上半年处理违法建设21起，拆除违建4380平米。</w:t>
      </w:r>
    </w:p>
    <w:p>
      <w:pPr>
        <w:ind w:left="0" w:right="0" w:firstLine="560"/>
        <w:spacing w:before="450" w:after="450" w:line="312" w:lineRule="auto"/>
      </w:pPr>
      <w:r>
        <w:rPr>
          <w:rFonts w:ascii="宋体" w:hAnsi="宋体" w:eastAsia="宋体" w:cs="宋体"/>
          <w:color w:val="000"/>
          <w:sz w:val="28"/>
          <w:szCs w:val="28"/>
        </w:rPr>
        <w:t xml:space="preserve">(四)各项改革有序推进。扎实开展行政审批制度改革，新的政务中心大楼主体工程基本完工，9月份可入驻正式运行，目前部门进驻方式及人员基本确定，审定公布的243项行政许可审批项目全部进驻，“三集中、三到位”工作稳步推进。加大行政许可并联审批力度，严格非税手工票据集中监管，加强中介组织收费行为整治，政务服务环境明显好转。积极稳妥推进食品安全监管体制改革，顺利完成了原卫生局、人口计生局的机构合并，县妇幼保健院与县计划生育服务站、县卫生监督局与县计划生育执法大队的整合工作也即将展开。事业单位分类改革进展顺利，已对现有353个事业单位进行了初步分类，经清理整顿、优化整合后，可精减机构50个，收回空编1490名。认真开展机关事业单位“吃空饷”专项整治工作，共查出“吃空饷”人员194人。</w:t>
      </w:r>
    </w:p>
    <w:p>
      <w:pPr>
        <w:ind w:left="0" w:right="0" w:firstLine="560"/>
        <w:spacing w:before="450" w:after="450" w:line="312" w:lineRule="auto"/>
      </w:pPr>
      <w:r>
        <w:rPr>
          <w:rFonts w:ascii="宋体" w:hAnsi="宋体" w:eastAsia="宋体" w:cs="宋体"/>
          <w:color w:val="000"/>
          <w:sz w:val="28"/>
          <w:szCs w:val="28"/>
        </w:rPr>
        <w:t xml:space="preserve">虽然上半年总体平稳，但我们面临的问题也比较突出，主要是四个方面：一是保进度、保位次压力加大。上半年，我县部分经济指标没有完成时序进度，主要指标今年上半年增速大都低于去年同期，增速在全市的位次也不同程度下滑。二是经济下行压力加大。受成本上升和产品价格大幅下降的双重挤压，企业效益出现下滑。项目建设速度偏慢，工业、城镇、交通、园区设施项目，以及征地拆迁等方面的压力较大。农业经济质效不优，农业生产成本尤其是人工成本连年上涨，市场、自然等风险使农民持续增收难度增大。同时，资金、用工、物流等生产要素持续紧张，要素保障跟进不够，经济回升的基础不牢固。三是财政收支平衡压力加大。全县财政总收入下滑明显，而重点建设和民生领域资金需求旺盛，收支矛盾比较突出。四是保障民生的压力加大。民生建设上的欠账还很多，社会维稳压力大，信访问题多，群众意见也比较大，这是我们今后发展的一个重要压力。</w:t>
      </w:r>
    </w:p>
    <w:p>
      <w:pPr>
        <w:ind w:left="0" w:right="0" w:firstLine="560"/>
        <w:spacing w:before="450" w:after="450" w:line="312" w:lineRule="auto"/>
      </w:pPr>
      <w:r>
        <w:rPr>
          <w:rFonts w:ascii="宋体" w:hAnsi="宋体" w:eastAsia="宋体" w:cs="宋体"/>
          <w:color w:val="000"/>
          <w:sz w:val="28"/>
          <w:szCs w:val="28"/>
        </w:rPr>
        <w:t xml:space="preserve">二、确保全年目标任务完成</w:t>
      </w:r>
    </w:p>
    <w:p>
      <w:pPr>
        <w:ind w:left="0" w:right="0" w:firstLine="560"/>
        <w:spacing w:before="450" w:after="450" w:line="312" w:lineRule="auto"/>
      </w:pPr>
      <w:r>
        <w:rPr>
          <w:rFonts w:ascii="宋体" w:hAnsi="宋体" w:eastAsia="宋体" w:cs="宋体"/>
          <w:color w:val="000"/>
          <w:sz w:val="28"/>
          <w:szCs w:val="28"/>
        </w:rPr>
        <w:t xml:space="preserve">对照全年目标，下半年要重点抓好以下四个方面：</w:t>
      </w:r>
    </w:p>
    <w:p>
      <w:pPr>
        <w:ind w:left="0" w:right="0" w:firstLine="560"/>
        <w:spacing w:before="450" w:after="450" w:line="312" w:lineRule="auto"/>
      </w:pPr>
      <w:r>
        <w:rPr>
          <w:rFonts w:ascii="宋体" w:hAnsi="宋体" w:eastAsia="宋体" w:cs="宋体"/>
          <w:color w:val="000"/>
          <w:sz w:val="28"/>
          <w:szCs w:val="28"/>
        </w:rPr>
        <w:t xml:space="preserve">(一)全力促进经济增长。一是重抓产业转型升级。要进一步加大调结构、转方式的力度，实现整体提升。工业方面：要围绕全年目标，抓紧抓实生产调度，在三、四季度赶产赶销，包挂领导和“企业保姆”要深入重点骨干企业，摸清企业生产经营中的困难问题，最大限度帮助企业解决生产要素和市场营销方面的难题，确保企业充分发挥产能，满负荷生产。要切实搞好服务，加快湖北车桥、湖北缸套整体搬迁、真诚造纸二期等规模企业在建项目建设进度，确保年底投产达效。要认真落实扶持中小企业成长的各项措施，尤其是缓解企业资金瓶颈，帮助企业开拓市场、盘活存量、扩大规模、顺利入规，9月底前要完成“小进规”申报前的准备工作。农业方面：以全县18个粮棉油高产创建示范片为抓手，狠抓农作物田间管理，提高生产水平;近期要围绕葡萄销售做文章，既要规模扩大、产量增加，又要销售顺畅;要抓好各项农村政策落实，确保良种补贴、农资综合直补、粮食直补等资金及时足额落实到户，兑现对种养殖大户的扶持政策，调动农民的生产积极性。要高度重视当前防汛抗旱工作，密切关注水情雨情，一手抓防汛，一手抓抗旱，保丰收、保安全。三产业方面：要重点抓好市场建设和培育，加快明珠家居物流园、新天地三期、恒盛汽配城三期项目建设，力争年内实现经营户入驻;城区生猪和肉牛定点屠宰场迁建及再生资源回收大市场、国际服装城、楚丰农产品批发大市场三期新建等项目，也要尽快完成前期工作，争取迅速启动。二是重抓项目和招商。关于招商工作，前几天的专题会已经作了安排。目前，国家对宏观政策调整采取“微刺激”、“微调”的方式，但对一些基础建设领域的政策，一旦抓住了得到的就是大项目。省里也把抓长江经济带项目储备工作上升到战略层面，这些都是扩大投资的特大利好。我们要善于抢抓有利机遇，积极做好对上争取工作，力争超额完成全年投资任务。对70个亿元以上在建项目，特别是纳入省市重点建设的24个项目，各级领导干部要扑下身子，放下架子，舍得面子，深入现场跟踪督办、协调服务，确保项目建设力度不减，投资持续增长的势头不减。同时要抓好统计基础工作，政策调整、方法调整要专题研究布置。三是重抓要素保障。第一要抓好用地保障。围绕园区拓展和项目建设，专班还要再加力度，再加压力，既要确保今年的征地拆迁任务圆满完成，还要搞好对上衔接，最大限度地争取用地指标，扩大土地储备规模。园区基础设施要加快科学论证，突出重点工程加快实施，污水处理厂要确保年底建成运行，还要加快园区污水管网、卫生、绿化整治。第二要抓好财政保障。今年财政支出压力很大，要围绕“财税保均衡”，千方百计扩大财源、增加收入，同时做细支出管理，厉行节约，把有限的资金用好，提高发展保障能力。第三要抓好金融保障。要更加积极地开展“银企对接”，鼓励银行加大工业信贷投放，增加信贷规模，支持园区建设、大产业培育和中小企业成长，着力x融资难问题。金融办要努力作为，提高我县存贷比。要高度重视当前金融市场的规范问题，严厉打击非法融资等扰乱金融秩序的行为，净化金融环境。要突出抓好乡镇经济发展，南平、藕池、埠河要当好排头兵，其他乡镇要有工作亮点。</w:t>
      </w:r>
    </w:p>
    <w:p>
      <w:pPr>
        <w:ind w:left="0" w:right="0" w:firstLine="560"/>
        <w:spacing w:before="450" w:after="450" w:line="312" w:lineRule="auto"/>
      </w:pPr>
      <w:r>
        <w:rPr>
          <w:rFonts w:ascii="宋体" w:hAnsi="宋体" w:eastAsia="宋体" w:cs="宋体"/>
          <w:color w:val="000"/>
          <w:sz w:val="28"/>
          <w:szCs w:val="28"/>
        </w:rPr>
        <w:t xml:space="preserve">(二)努力改善社会民生。一是抓好“十件实事”和议提案办理。民生实事事关人民群众切身利益，事关政府公信力和执行力，各责任单位要深刻认识自身在落实“十件实事”、办理建议提案中所担负的重大责任，切实增强紧迫感和责任感，加快推进，抓好落实。关于民生实事，这里特别强调两个问题。第一是农村水环境治理问题，市委、市政府专门部署推进，县人大也出台了决议，有关部门要认真研究对策，拿出具体的操作办法。第二是空气治理问题，重点是抓好秸秆禁烧工作，县政府将进一步加大工作投入和力度，专班和各乡镇要在关键时间节点抓好落实，一定要抓出成效来。二是统筹抓好各类社会事业。要以创业带动就业，统筹抓好大中专毕业生、农村转移劳动力、城镇就业困难人员和退役军人等群体的就业工作。要大力实施人才培训规划，加强企业用工服务，着力解决企业用工结构性矛盾和高端管理人才紧缺的问题。要抓好“住房、教育、医疗”这一最迫切的民生。加快各类保障性住房建设进度，研究出台城区个人建房的疏导措施;要加强教育乱收费问题的监控，发现一起，查处一起;进一步推进基层医疗卫生服务体系建设，尽快完成城区卫生医疗资源整合，降低药品价格，让老百姓切身感受到改革带来的实惠。三是进一步创新社会管理。当前，既是发展黄金期，又是矛盾凸显期，维稳安全、生产安全、食品安全等问题的挑战十分严峻。我们必须居安思危，加强和创新社会管理，建立和完善矛盾纠纷大调解、社会组织服务、社会治安防控、公共安全监管等体系，建立和完善群众利益诉求表达、矛盾纠纷排查、社会风险评估、网络舆情引导等机制，完善网格化运转机制，努力营造安全有序、共建共享的和谐社会环境。</w:t>
      </w:r>
    </w:p>
    <w:p>
      <w:pPr>
        <w:ind w:left="0" w:right="0" w:firstLine="560"/>
        <w:spacing w:before="450" w:after="450" w:line="312" w:lineRule="auto"/>
      </w:pPr>
      <w:r>
        <w:rPr>
          <w:rFonts w:ascii="宋体" w:hAnsi="宋体" w:eastAsia="宋体" w:cs="宋体"/>
          <w:color w:val="000"/>
          <w:sz w:val="28"/>
          <w:szCs w:val="28"/>
        </w:rPr>
        <w:t xml:space="preserve">(三)坚定不移推进改革。一是要增强改革意识。就是要进一步解放思想，放开手脚，创新发展。二是突出改革重点。要继续推进事业单位分类改革。在上半年工作的基础上，要尽快启动行政类及经营类事业单位改革，结合事业单位分类，做好事业单位撤、并、转工作。要按照精简、统一、效能的原则，继续改革相关政府机构，推进机构职责整合。要对接好国务院取消和下放的行政审批事项，深化行政审批制度改革，完成政务服务中心搬迁工作，县编办、监察局、政府法制办要继续对各部门“三集中、三到位”工作情况、进驻新的政务服务中心运行管理情况实时跟踪督办。要深化财税金融改革，改进预算管理制度，积极推进财政预算公开和政府部门“三公”经费公开，打造阳光财政。要深化投融资体制改革，做大做强城投公司，积极开发新的融资平台，今年在这些方面要有实际性的探索和努力。要深化农村综合改革。抓好农村集体建设用地使用权、宅基地使用权、农村土地承包经营权确权登记颁证试点工作。积极推进农村土地流转，引导土地向专合组织、种养大户、家庭农场有序流动，完成年初确定的30万亩土地流转目标，提高农业规模经营效益。三是要注重改革实效。面对一系列改革任务，我们要联系县情，有针对性的抓好推进措施，要通过改革出优势、出保障、出成果、出经验，务求改一项成一项，让老百姓享受到更多的改革红利。</w:t>
      </w:r>
    </w:p>
    <w:p>
      <w:pPr>
        <w:ind w:left="0" w:right="0" w:firstLine="560"/>
        <w:spacing w:before="450" w:after="450" w:line="312" w:lineRule="auto"/>
      </w:pPr>
      <w:r>
        <w:rPr>
          <w:rFonts w:ascii="宋体" w:hAnsi="宋体" w:eastAsia="宋体" w:cs="宋体"/>
          <w:color w:val="000"/>
          <w:sz w:val="28"/>
          <w:szCs w:val="28"/>
        </w:rPr>
        <w:t xml:space="preserve">(四)提升城乡建设水平。一是要加快城市建设步伐。要以“经营城市”的理念，算好盈亏平衡账，推进城市基础设施和功能要件建设。迎宾大道年内要全线通车，迎宾大道绿化、三袁广场扩建工程要全面完成，年度道路建设计划工程要全部开工。要抓好国道、省道、一级公路、大桥改造、铁路拆迁等城乡交通建设，认真稳妥进行旧城改造，妥善研究城中村问题。同时，要认真解决好城市公共设施配置不足的问题，比如城区停车场严重缺乏，有的十字路口还没有红绿灯，部分道路路面狭窄，公汽没有港湾式停靠站等，这些都是我们城市功能上的短板，住建、x、交通等部门必须高度重视，采取措施，该补的补上来，该到位的搞到位。各乡镇也要结合镇域特点和实力，合理有序推进集镇开发建设。要提前进行城市基础设施建设和社会事业项目前期工作，今年9月份左右要初步确定明年总方案。二是要推进规划编制与管理。城市总规的修编要再抓紧，尽快完成纲要评审，力争8月底完成总规修编评审工作，同时以此为基础开展老城区、孱陵新区、城南片区等控制性详细规划调整。各乡镇要编制完成镇区控制性详细规划，提高乡镇政府驻地控制性详规覆盖率。要深入推进城乡建设项目规划清查行动，大力开展“两违”整治。一方面是“堵”的力度不能降，对违法建设要保持高压态势;一方面是“疏”的措施要尽快出台，城区禁建已经几年，只堵不疏肯定不行，要研究实施具体的疏导办法。对农村建房管控也要进一步加强，实施规划引导，控制违规建设。x由于农村建房管控抓得好，这次武瑞国道拆迁任务量很小，节省了很多资金成本和人力成本。三是要抓好城乡环境卫生整治。目前，农村环境卫生问题已经十分突出，比如修建的垃圾池无人清理，群众怨言大，各乡镇要引起高度重视，问题解决的越晚，花的代价肯定就越大。甘家厂今年就在黑大公路和孟章公路沿线10个村，分别成立了保洁公司，在各村配备垃圾池、垃圾桶，定期对垃圾清运和处理，并制定了环卫专干巡查制度，保证工作效果，这种做法值得肯定。城区环境方面，“四城同创”取得了阶段成效，我们有的同志感觉工作搞完了，下一步没有了目标，管理开始松弛，现在脏乱差的问题已经出现反弹。对此，有关部门要制定措施，组织开展“四城同创”回头望活动，进一步加强网格化管理的责任考评，落实好“门前三包”制度，持续开展以占道经营、流动夜市摊点、垃圾出门店、“牛皮癣”为重点的专项整治活动，规范街面秩序，维护城市整洁，创造长久舒心的生活环境。</w:t>
      </w:r>
    </w:p>
    <w:p>
      <w:pPr>
        <w:ind w:left="0" w:right="0" w:firstLine="560"/>
        <w:spacing w:before="450" w:after="450" w:line="312" w:lineRule="auto"/>
      </w:pPr>
      <w:r>
        <w:rPr>
          <w:rFonts w:ascii="黑体" w:hAnsi="黑体" w:eastAsia="黑体" w:cs="黑体"/>
          <w:color w:val="000000"/>
          <w:sz w:val="34"/>
          <w:szCs w:val="34"/>
          <w:b w:val="1"/>
          <w:bCs w:val="1"/>
        </w:rPr>
        <w:t xml:space="preserve">半年会发言稿篇三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利用半天时间，对机关上半年工作进行总结。刚才，我们观摩学习了6个处室的资料建设，听取了6个处室上半年的工作情况汇报和俊明同志代表机关考核组对各处室上半年考核情况的通报。这是一次学习先进的会议，一次查漏补缺的会议，更是一次鼓舞干劲的会议，这对于我们进一步统一思想，查找不足，明确目标，在年终目标考核中创先争优，具有重要的意义。6个处室的汇报有创新、有特色、有成效，俊明同志的点评很全面，也比较客观和中肯，尤其是对当前影响和制约机关工作的主要矛盾、突出问题分析很到位，提出的对策措施也切实可行，我完全赞同。可以看出，经过机关上下的共同努力，我们较好地完成了机关上半年的各项目标任务，呈现出一些新的亮点，突出地可以概括、归纳为以下四个方面：</w:t>
      </w:r>
    </w:p>
    <w:p>
      <w:pPr>
        <w:ind w:left="0" w:right="0" w:firstLine="560"/>
        <w:spacing w:before="450" w:after="450" w:line="312" w:lineRule="auto"/>
      </w:pPr>
      <w:r>
        <w:rPr>
          <w:rFonts w:ascii="宋体" w:hAnsi="宋体" w:eastAsia="宋体" w:cs="宋体"/>
          <w:color w:val="000"/>
          <w:sz w:val="28"/>
          <w:szCs w:val="28"/>
        </w:rPr>
        <w:t xml:space="preserve">一是服务保障水平进一步提高。</w:t>
      </w:r>
    </w:p>
    <w:p>
      <w:pPr>
        <w:ind w:left="0" w:right="0" w:firstLine="560"/>
        <w:spacing w:before="450" w:after="450" w:line="312" w:lineRule="auto"/>
      </w:pPr>
      <w:r>
        <w:rPr>
          <w:rFonts w:ascii="宋体" w:hAnsi="宋体" w:eastAsia="宋体" w:cs="宋体"/>
          <w:color w:val="000"/>
          <w:sz w:val="28"/>
          <w:szCs w:val="28"/>
        </w:rPr>
        <w:t xml:space="preserve">上半年，机关围绕全省工作大局，紧跟会工作节奏，坚持以“四型”机关建设为抓手，更新服务理念，改进服务方式，不断向科学化服务、专业化服务、人性化服务转变。比如，在全年工作谋划和会议题的设计上，在立法、监督信息的采集上，法制委办公室、综合处等一些处室更加突出了政务服务特点，在以文辅政、辅助决策等参谋助手作用方面有了明显改进;秘书处优化了办文、办会、办事流程，确保了机关工作的高效运转;人代选工委办公室积极协调省司法厅，在全国率先为494名省人大代表配备免费专职律师，为代表提出法律方面议案提供了专业化服务;信访接访大厅，通过制作简明、清晰的接访工作流程和群众上访指示牌，以“五个一”(一张笑脸、一杯水、一把椅子、一支笔、一副老花镜)的人性化接访，树立了人大“窗口”的良好形象;行政处引进信息化和标准化管理手段，使后勤保障工作的科学化、规范化建设迈出了新步伐。机关工作呈现出新的生机和活力。</w:t>
      </w:r>
    </w:p>
    <w:p>
      <w:pPr>
        <w:ind w:left="0" w:right="0" w:firstLine="560"/>
        <w:spacing w:before="450" w:after="450" w:line="312" w:lineRule="auto"/>
      </w:pPr>
      <w:r>
        <w:rPr>
          <w:rFonts w:ascii="宋体" w:hAnsi="宋体" w:eastAsia="宋体" w:cs="宋体"/>
          <w:color w:val="000"/>
          <w:sz w:val="28"/>
          <w:szCs w:val="28"/>
        </w:rPr>
        <w:t xml:space="preserve">二是深入调研的风气日渐浓厚。</w:t>
      </w:r>
    </w:p>
    <w:p>
      <w:pPr>
        <w:ind w:left="0" w:right="0" w:firstLine="560"/>
        <w:spacing w:before="450" w:after="450" w:line="312" w:lineRule="auto"/>
      </w:pPr>
      <w:r>
        <w:rPr>
          <w:rFonts w:ascii="宋体" w:hAnsi="宋体" w:eastAsia="宋体" w:cs="宋体"/>
          <w:color w:val="000"/>
          <w:sz w:val="28"/>
          <w:szCs w:val="28"/>
        </w:rPr>
        <w:t xml:space="preserve">从这次考核和刚才汇报的情况看，各单位普遍围绕全省工作中心和人民群众普遍关注的热点、难点，按照会决策部署，协助会组成人员和人大代表深入开展调查研究，为会决策提供了新信息、新思路、新点子。比如，财经委办公室结合我省实际，撰写的《关于将关中经济区作为统筹城乡改革发展示范区的几点认识和建议》调研报告，得到省委、省政府主要领导的重视，批转有关方面研究处理。人代选工委办公室刚刚组织的在陕全国人大代表专题调研，针对我省依法推进循环经济发展、加快农业和农村建设、推进关中—天水经济区发展等重大问题，积极主动谋良策、出实招，对我省的经济社会发展将起到促进作用。据不完全统计，半年来，机关各部门、各处室共组织开展了30多次省内外立法、执法、视察等相关考察调研，形成有价值的调研报告45篇，内容涵盖经济、社会、机关建设、人大制度研究等诸多方面，其中环资工委办公室起草的调研报告还在全省党政领导干部优秀调研成果中获奖。在改进调研方式上，充分利用现代传媒快速、海量的优势，先后就加强和改进人大调研工作开展网上问卷调查，扩大了调研的覆盖面和人民群众的参与度，使人大工作的透明度进一步增强。</w:t>
      </w:r>
    </w:p>
    <w:p>
      <w:pPr>
        <w:ind w:left="0" w:right="0" w:firstLine="560"/>
        <w:spacing w:before="450" w:after="450" w:line="312" w:lineRule="auto"/>
      </w:pPr>
      <w:r>
        <w:rPr>
          <w:rFonts w:ascii="宋体" w:hAnsi="宋体" w:eastAsia="宋体" w:cs="宋体"/>
          <w:color w:val="000"/>
          <w:sz w:val="28"/>
          <w:szCs w:val="28"/>
        </w:rPr>
        <w:t xml:space="preserve">三是队伍建设步伐明显加快。</w:t>
      </w:r>
    </w:p>
    <w:p>
      <w:pPr>
        <w:ind w:left="0" w:right="0" w:firstLine="560"/>
        <w:spacing w:before="450" w:after="450" w:line="312" w:lineRule="auto"/>
      </w:pPr>
      <w:r>
        <w:rPr>
          <w:rFonts w:ascii="宋体" w:hAnsi="宋体" w:eastAsia="宋体" w:cs="宋体"/>
          <w:color w:val="000"/>
          <w:sz w:val="28"/>
          <w:szCs w:val="28"/>
        </w:rPr>
        <w:t xml:space="preserve">加强人大机关干部队伍建设，一直是机关干部反映集中的问题，也是会党组和机关党组非常关注的一件大事。为了建设一支与会履职服务相适应的机关干部队伍，营造敬业干事的良好氛围，会党组和机关党组把政治上关心和促进干部成长，作为推动机关工作的重要内容，摆在了突出位置。根据机关干部职位空缺情况，在省委、会党组的关心和机关党组的努力下，对5名厅级和6名处级干部空缺岗位进行了配备，向外推荐提拔交流了4名处级干部，为干部成长创造了条件，对机关工作增添了活力。强化了素质能力建设，充分利用外出考察、自主选学、党校学习等方式和途径，加大干部培训力度，真正实现了永茂同志在20x年学习实践科学发展观中提出的“三个三分之一”。即：在重要会议和重大活动工作间隙，组织三分之一的干部参加培训，三分之一的干部外出考察，三分之一的干部完成好机关日常工作;并通过集体学习，专题讲座，岗位练兵，组织党员进农村、进企业参观见学，在民声报开辟《公文写作大家谈》专栏等活动，苦练内功，提升素质，创新思维，为推动工作带来了新理念、新方法、新动力。</w:t>
      </w:r>
    </w:p>
    <w:p>
      <w:pPr>
        <w:ind w:left="0" w:right="0" w:firstLine="560"/>
        <w:spacing w:before="450" w:after="450" w:line="312" w:lineRule="auto"/>
      </w:pPr>
      <w:r>
        <w:rPr>
          <w:rFonts w:ascii="宋体" w:hAnsi="宋体" w:eastAsia="宋体" w:cs="宋体"/>
          <w:color w:val="000"/>
          <w:sz w:val="28"/>
          <w:szCs w:val="28"/>
        </w:rPr>
        <w:t xml:space="preserve">四是创先争优意识显著增强。</w:t>
      </w:r>
    </w:p>
    <w:p>
      <w:pPr>
        <w:ind w:left="0" w:right="0" w:firstLine="560"/>
        <w:spacing w:before="450" w:after="450" w:line="312" w:lineRule="auto"/>
      </w:pPr>
      <w:r>
        <w:rPr>
          <w:rFonts w:ascii="宋体" w:hAnsi="宋体" w:eastAsia="宋体" w:cs="宋体"/>
          <w:color w:val="000"/>
          <w:sz w:val="28"/>
          <w:szCs w:val="28"/>
        </w:rPr>
        <w:t xml:space="preserve">上半年，结合省上目标责任考核，机关注重把“打造一流队伍、创造一流业绩”，作为“四型”机关的重要内容，在工作中注重“两手抓”：即一手抓理念更新，营造和谐求实的机关文化氛围;一手抓工作改进，促进学用相长、知行统一。从刚才汇报情况看，通过创建活动的深入开展，大家的进取意识、创新意识明显增强，不少处室把“争创一流”作为工作目标，处室之间和处室内部出现了“比、学、赶、帮、超”的良好局面。各单位还注重发挥支部的作用，结合党支部创先争优目标，开展了党员个人目标承诺活动。今天观摩和汇报的6个单位，他们的工作在机关有一定的代表性，涉及面也比较广，对机关其它处室有借鉴和示范作用。《诗经·鹤鸣》上说，“它山之石，可以攻玉”。为了使机关考核工作不断趋向科学，我们安排机关考核办的同志到3个省级单位取经，学习借鉴兄弟单位的好做法、好经验，进一步完善机关的考核细则，细化分解各项目标，对机关资料建设也要统一标准。</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存在的问题和不足。由于我们近期连续进行干部调整，机关个别处室机关人事出现了人心相对浮躁、作风有些飘浮等现象，没有把精力很好地投入到完成全年任务目标上来。一些处室有的工作没有达到预期目标，有的任务只停留于口头或字面，还没有落实到具体的行动上。下一步，我们要进一步集中力量，解决影响机关工作中的一些关键问题，尤其要强化三种能力。一要进一步增强处室的创新力，使机关工作更具生机和活力;二要进一步增强处室的凝聚力，在人大机关形成团结和谐、奋发有为、风清气正的工作氛围;三要进一步增强处室的执行力，把会部署和机关要求真正落到实处，做到政令畅通，令行禁止。</w:t>
      </w:r>
    </w:p>
    <w:p>
      <w:pPr>
        <w:ind w:left="0" w:right="0" w:firstLine="560"/>
        <w:spacing w:before="450" w:after="450" w:line="312" w:lineRule="auto"/>
      </w:pPr>
      <w:r>
        <w:rPr>
          <w:rFonts w:ascii="宋体" w:hAnsi="宋体" w:eastAsia="宋体" w:cs="宋体"/>
          <w:color w:val="000"/>
          <w:sz w:val="28"/>
          <w:szCs w:val="28"/>
        </w:rPr>
        <w:t xml:space="preserve">下面，我结合机关下半年的目标任务，提几点要求。</w:t>
      </w:r>
    </w:p>
    <w:p>
      <w:pPr>
        <w:ind w:left="0" w:right="0" w:firstLine="560"/>
        <w:spacing w:before="450" w:after="450" w:line="312" w:lineRule="auto"/>
      </w:pPr>
      <w:r>
        <w:rPr>
          <w:rFonts w:ascii="宋体" w:hAnsi="宋体" w:eastAsia="宋体" w:cs="宋体"/>
          <w:color w:val="000"/>
          <w:sz w:val="28"/>
          <w:szCs w:val="28"/>
        </w:rPr>
        <w:t xml:space="preserve">1、树立大局意识，在目标实施中下功夫。确保全年目标实现和在年终全省目标责任考核中争优进位，是今年机关工作的一个重要目标。围绕这一目标，着力提高团队的执行力，是处室负责人能力和水平的重要反映。我们常说,“不谋全局者，不足谋一域。”作为处室负责人，如果不善于围绕全省工作大局思考和谋划人大工作，重视对人大工作规律和特点的研究，特别是在会和机关总体的部署安排中，不能准确地找到工作定位，不能有效地推进目标实施，就不能算作是一名称职的负责人。所以，一定要善于把我们整个机关的发展、人员的进步和目标紧密结合起来，用目标愿景点燃工作激情，用集体智慧和力量谋划和推动处室工作，使既定的各项目标任务不折不扣地得以完成。要以这次机关半年工作总结为契机，及时梳理影响本处室发展与和谐的突出问题。对查出的问题，要认真剖析，分清哪些是任务不明造成的，哪些是执行不力造成的;哪些是疏于管理或管理不当造成的，哪些是个人素质和修养欠缺造成的;哪些问题能够立即动手解决，哪些问题需要多方配合处理，以尽快确定下一步整改的重点、办法和措施。查摆和解决问题，要不遮丑、不护短、不怕痛，在消除“短板”上显现勇气、能力和水平，真正达到推动工作、实现目标的目的。</w:t>
      </w:r>
    </w:p>
    <w:p>
      <w:pPr>
        <w:ind w:left="0" w:right="0" w:firstLine="560"/>
        <w:spacing w:before="450" w:after="450" w:line="312" w:lineRule="auto"/>
      </w:pPr>
      <w:r>
        <w:rPr>
          <w:rFonts w:ascii="宋体" w:hAnsi="宋体" w:eastAsia="宋体" w:cs="宋体"/>
          <w:color w:val="000"/>
          <w:sz w:val="28"/>
          <w:szCs w:val="28"/>
        </w:rPr>
        <w:t xml:space="preserve">2、增强进取意识，在工作创新上求突破。前进中最大的敌人是自己。作为机关处室的负责人，要在引领团队共同成长的同时，不断认识自我、挑战自我、超越自我，在思想理念、工作方法上与时俱进，以适应民主法制建设的新情况、人民群众的新期待和人大工作的新要求。要善于在推动学习型组织中提炼创新精神，不断提高创新能力，用创新的思路开辟工作新路，用创新的办法x工作难题，用创新的措施推动工作落实。善于用科学发展观的要求审视各项工作，看思路是否科学、重点是否突出、措施是否得力。下半年，要对照省考核办要求，以工作实绩为重点，进一步完善机关目标责任考核办法，在考核内容与实现载体上有所创新。要在重点做好“规定动作”的同时，也要注重“自选动作”的内容和形式上的创新，使处室工作月月都有新进展、年年都有新突破。回顾近三年的省直机关目标责任考核工作，我们机关之所以没有进入优秀等次，在很大程度上是因为我们的工作创新不够。从刚才汇报的情况来看，仍有一些处室在工作上按部就班，墨守成规，确实需要在创新方面加大力度。</w:t>
      </w:r>
    </w:p>
    <w:p>
      <w:pPr>
        <w:ind w:left="0" w:right="0" w:firstLine="560"/>
        <w:spacing w:before="450" w:after="450" w:line="312" w:lineRule="auto"/>
      </w:pPr>
      <w:r>
        <w:rPr>
          <w:rFonts w:ascii="宋体" w:hAnsi="宋体" w:eastAsia="宋体" w:cs="宋体"/>
          <w:color w:val="000"/>
          <w:sz w:val="28"/>
          <w:szCs w:val="28"/>
        </w:rPr>
        <w:t xml:space="preserve">3、提升服务意识，在科学管理中争一流。管理就是服务。服务要争一流，管理必须上台阶。从大家汇报的情况看，我们一些处室在为“三会”服务中，理念一直没有大的提升，方式没有大的改变，仍存在着“一般服务多、精品服务少，被动服务多、主动服务少”的“两多两少”现象。改变这一现状，须抓好三个方面：必须提升团队素质。以科学化、规范化、人性化服务为目标，以提高工作效能手段，用干部的知识化推动工作的科学化，用团队的专业化促进服务的规范化，倾力打造管理科学、绩效为先、团结和谐、活力迸发的工作团队。必须转变服务方式。带领团队强化精品服务意识、锤炼精品服务能力，使机关工作由过去偏重及时处理具体事项，向搞好参谋服务、精细服务、超前服务转变。必须抓好制度创新。以管用、易行、明了为原则，修订工作制度、改进工作机制、完善制度体系。通过制度与管理创新，把机关所倡导的服务理念、服务方式用制度方式固定下来，把处室成员的积极性、主动性和创造性激发起来，把省人大机关的服务工作提升到一个新的高度。</w:t>
      </w:r>
    </w:p>
    <w:p>
      <w:pPr>
        <w:ind w:left="0" w:right="0" w:firstLine="560"/>
        <w:spacing w:before="450" w:after="450" w:line="312" w:lineRule="auto"/>
      </w:pPr>
      <w:r>
        <w:rPr>
          <w:rFonts w:ascii="宋体" w:hAnsi="宋体" w:eastAsia="宋体" w:cs="宋体"/>
          <w:color w:val="000"/>
          <w:sz w:val="28"/>
          <w:szCs w:val="28"/>
        </w:rPr>
        <w:t xml:space="preserve">4、强化责任意识，在作风改进中塑形象。作风就是形象。从某种意义上讲，机关工作人员一定程度上代表着人大的形象。人大机关要克服形式主义和官僚主义，首先要求我们的处室负责人在工作上敢于担当、以身作则、务实高效。古人说：“己不正，焉能正人”，群众也说：“上梁不正下梁歪”。我们在座的处室负责人，要时刻牢记“其身正，不令而行”、“身教重于言教”这个道理，在勤奋工作上带好头，在转变作风中塑形象。好的处室负责人，既是教练员，又是指挥员，还是战斗员，在本处室发挥着“三位一体”的作用，善于在三个角色转换中发挥出处室的最大效能。在工作中既讲原则，又讲方法;既出“点子”，又抓落实;既讲程序，又求实效，带领处室同志形成一股求真务实、埋头苦干、执行有力的良好风气。好的作风是一级一级带出来的，人大机关的形象正是靠我们每个同志的一言一行树起来的。如果我们的作风改进了，工作扎实了，就能把人大的事情办得更好。下半年，机关还将对干部进行调整，通过干部队伍结构调整，进一步明确职责、理顺关系，努力体现“人岗相宜、人尽其才”。尤其在干部队伍变动的情况下，我们更要牢记我们肩上的使命和责任，做好各项工作的衔接和连续，抓好团队的作风和纪律，绝不允许任何人以进退流转为借口，随意发生工作缺位、空位、不到位的现象。每一位机关工作人员，都要严格要求自己，遵守机关纪律，尤其是新任命的领导干部，更要恪尽职守，以身作则，注意作风形象，为机关干部作出表率。</w:t>
      </w:r>
    </w:p>
    <w:p>
      <w:pPr>
        <w:ind w:left="0" w:right="0" w:firstLine="560"/>
        <w:spacing w:before="450" w:after="450" w:line="312" w:lineRule="auto"/>
      </w:pPr>
      <w:r>
        <w:rPr>
          <w:rFonts w:ascii="宋体" w:hAnsi="宋体" w:eastAsia="宋体" w:cs="宋体"/>
          <w:color w:val="000"/>
          <w:sz w:val="28"/>
          <w:szCs w:val="28"/>
        </w:rPr>
        <w:t xml:space="preserve">同志们，现在已进入第三季度，是抓好全年工作任务完成的关键时期。时间紧，任务重。各处室一定要坚定信心、鼓足干劲、真抓实干，为会机关在x年目标责任考核中争优进位做出更大的努力!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