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浅谈人防工程施工质量全程监管</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防工程施工质量全程监管浅谈人防工程施工质量全程监管人防工程是国防工程的重要组成部分，是保障公共安全的社会公益事业。自1997年1月《人民防空法》实施以来，人防工程建设步入新的发展阶段，针对人防工程施工特点并结合质监实践经验，...</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人防工程是国防工程的重要组成部分，是保障公共安全的社会公益事业。自1997年1月《人民防空法》实施以来，人防工程建设步入新的发展阶段，针对人防工程施工特点并结合质监实践经验，就如何做好人防工程施工质量监管浅谈几点看法：</w:t>
      </w:r>
    </w:p>
    <w:p>
      <w:pPr>
        <w:ind w:left="0" w:right="0" w:firstLine="560"/>
        <w:spacing w:before="450" w:after="450" w:line="312" w:lineRule="auto"/>
      </w:pPr>
      <w:r>
        <w:rPr>
          <w:rFonts w:ascii="宋体" w:hAnsi="宋体" w:eastAsia="宋体" w:cs="宋体"/>
          <w:color w:val="000"/>
          <w:sz w:val="28"/>
          <w:szCs w:val="28"/>
        </w:rPr>
        <w:t xml:space="preserve">一、开工前抓好图纸会审及参建人员资格核查工作</w:t>
      </w:r>
    </w:p>
    <w:p>
      <w:pPr>
        <w:ind w:left="0" w:right="0" w:firstLine="560"/>
        <w:spacing w:before="450" w:after="450" w:line="312" w:lineRule="auto"/>
      </w:pPr>
      <w:r>
        <w:rPr>
          <w:rFonts w:ascii="宋体" w:hAnsi="宋体" w:eastAsia="宋体" w:cs="宋体"/>
          <w:color w:val="000"/>
          <w:sz w:val="28"/>
          <w:szCs w:val="28"/>
        </w:rPr>
        <w:t xml:space="preserve">由于人防工程具有防护功能、密闭性能等不同于一般土建工程的特殊要求，人防主管部门应积极参与人防工程图纸会审并进行技术交底工作；查阅施工组织设计（或施工方案）、监理规划和监理细则，重点审查关键部位和主要分部分项的质量保证措施，完善质保体系；督促施工单位落实质量管理制度，核查项目部成员资格证书，加强对施工现场关键岗位人员的管理。针对建设单位通常将监控系统、通信网络系统等弱电工程另外发包设计的现状，在交底时提出凡涉及人防工程建筑弱电的设计方案应在施工前报人防部门审查备案，防止今后随意在有防护密闭要求的墙体凿墙穿孔破坏其密闭性能，设计图中应明确综合布线系统的线路进入人防区的位置，并有防护密闭要求措施的详图。</w:t>
      </w:r>
    </w:p>
    <w:p>
      <w:pPr>
        <w:ind w:left="0" w:right="0" w:firstLine="560"/>
        <w:spacing w:before="450" w:after="450" w:line="312" w:lineRule="auto"/>
      </w:pPr>
      <w:r>
        <w:rPr>
          <w:rFonts w:ascii="宋体" w:hAnsi="宋体" w:eastAsia="宋体" w:cs="宋体"/>
          <w:color w:val="000"/>
          <w:sz w:val="28"/>
          <w:szCs w:val="28"/>
        </w:rPr>
        <w:t xml:space="preserve">二、实施人防工程质量目标的控制</w:t>
      </w:r>
    </w:p>
    <w:p>
      <w:pPr>
        <w:ind w:left="0" w:right="0" w:firstLine="560"/>
        <w:spacing w:before="450" w:after="450" w:line="312" w:lineRule="auto"/>
      </w:pPr>
      <w:r>
        <w:rPr>
          <w:rFonts w:ascii="宋体" w:hAnsi="宋体" w:eastAsia="宋体" w:cs="宋体"/>
          <w:color w:val="000"/>
          <w:sz w:val="28"/>
          <w:szCs w:val="28"/>
        </w:rPr>
        <w:t xml:space="preserve">防空地下室工程，既要满足防护结构的抗力要求，又要满足防化等级的密闭性能要求，因此对主体结构工程和孔口防护工程的施工质量监督是人防工程实行质量目标的控制，是质量监督工作的重点。施工过程中的一些重点部位和关键环节，特别是基坑验槽，底板、墙体、顶板的钢筋安装，管道、预埋件等隐蔽工程，必须通知人防主管部门和人防工程质量监督机构到场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规范的质量行为，要靠规范的程序来体现。通过规范程序，抓质量行为，促实体质量。在检查前要求施工单位、监理单位提供分项工程质量验收记录、监理通知以及整改回复等，从中查看施工单位是否真正落实自检、互检、交接检的“三检”制度，对检查发现工程质量存在问题时，视情签发检查意见书或出具责令整改通知书，督促整改落实，促使相关人员提高业务水平与质量意识。</w:t>
      </w:r>
    </w:p>
    <w:p>
      <w:pPr>
        <w:ind w:left="0" w:right="0" w:firstLine="560"/>
        <w:spacing w:before="450" w:after="450" w:line="312" w:lineRule="auto"/>
      </w:pPr>
      <w:r>
        <w:rPr>
          <w:rFonts w:ascii="宋体" w:hAnsi="宋体" w:eastAsia="宋体" w:cs="宋体"/>
          <w:color w:val="000"/>
          <w:sz w:val="28"/>
          <w:szCs w:val="28"/>
        </w:rPr>
        <w:t xml:space="preserve">三、加强防护设备产品质量与安装的管理</w:t>
      </w:r>
    </w:p>
    <w:p>
      <w:pPr>
        <w:ind w:left="0" w:right="0" w:firstLine="560"/>
        <w:spacing w:before="450" w:after="450" w:line="312" w:lineRule="auto"/>
      </w:pPr>
      <w:r>
        <w:rPr>
          <w:rFonts w:ascii="宋体" w:hAnsi="宋体" w:eastAsia="宋体" w:cs="宋体"/>
          <w:color w:val="000"/>
          <w:sz w:val="28"/>
          <w:szCs w:val="28"/>
        </w:rPr>
        <w:t xml:space="preserve">防护设备是人防工程的重要设施，防护设备产品质量的好坏直接影响人防工程整体防护功能，事关工程质量的达标与否，加上防护设备产品加工图纸为涉密载体。首先要把好防护设备进场验收关。在进场时首先核查许可证，检查出厂合格证、试验报告、型号、外形尺寸、材质与外观。其次检查防护设备的安装质量。在检查防护设备时，应熟悉人防工程防护设备的技术规范和质量标准，懂一些防护产品的设计原理以及上级有关管理规定，同时利用互联网搜索来获知相关信息，确保防护产品的质量。</w:t>
      </w:r>
    </w:p>
    <w:p>
      <w:pPr>
        <w:ind w:left="0" w:right="0" w:firstLine="560"/>
        <w:spacing w:before="450" w:after="450" w:line="312" w:lineRule="auto"/>
      </w:pPr>
      <w:r>
        <w:rPr>
          <w:rFonts w:ascii="宋体" w:hAnsi="宋体" w:eastAsia="宋体" w:cs="宋体"/>
          <w:color w:val="000"/>
          <w:sz w:val="28"/>
          <w:szCs w:val="28"/>
        </w:rPr>
        <w:t xml:space="preserve">四、规范人防专项验收程序，把好工程建设质量关</w:t>
      </w:r>
    </w:p>
    <w:p>
      <w:pPr>
        <w:ind w:left="0" w:right="0" w:firstLine="560"/>
        <w:spacing w:before="450" w:after="450" w:line="312" w:lineRule="auto"/>
      </w:pPr>
      <w:r>
        <w:rPr>
          <w:rFonts w:ascii="宋体" w:hAnsi="宋体" w:eastAsia="宋体" w:cs="宋体"/>
          <w:color w:val="000"/>
          <w:sz w:val="28"/>
          <w:szCs w:val="28"/>
        </w:rPr>
        <w:t xml:space="preserve">人防工程专项竣工验收是保证工程质量最有效的方法，也是落实人防法规和人防工程建设规范的具体措施。因附建式防空地下室附建于地面建筑之下，是地面建筑的一个功能区（同时相当于建筑工程中的基础工程），应在地面建筑竣工验收之前进行人防专项验收。这样能促使施工单位重视人防工程施工质量，人防工程专项验收不过关，则不能进行地面建筑的竣工验收。对验收不合格的人防工程，应责令采取补救措施，限期整改，对拒绝整改或经整改后仍不符合要求的项目，依法收取人防工程易地建设费。</w:t>
      </w:r>
    </w:p>
    <w:p>
      <w:pPr>
        <w:ind w:left="0" w:right="0" w:firstLine="560"/>
        <w:spacing w:before="450" w:after="450" w:line="312" w:lineRule="auto"/>
      </w:pPr>
      <w:r>
        <w:rPr>
          <w:rFonts w:ascii="宋体" w:hAnsi="宋体" w:eastAsia="宋体" w:cs="宋体"/>
          <w:color w:val="000"/>
          <w:sz w:val="28"/>
          <w:szCs w:val="28"/>
        </w:rPr>
        <w:t xml:space="preserve">验收前要求防护设备、设施调试合格并经试运转符合要求，防空地下室标识牌粘贴齐全。审查竣工验收资料与平战转换方案，按设计图纸、变更联系单及转换方案实地检查对照，查看设备安装到位情况以及平战转换项目是否符合现行《战技要求》的规定，平战转换预算书由具备相应资质的工程造价咨询单位审查，审查合格后按上级规定收取平战转换金，再予安排人防工程专项验收，验收合格后人防主管部门出具核验意见，从规范竣工验收程序上把好人防工程建设质量。</w:t>
      </w:r>
    </w:p>
    <w:p>
      <w:pPr>
        <w:ind w:left="0" w:right="0" w:firstLine="560"/>
        <w:spacing w:before="450" w:after="450" w:line="312" w:lineRule="auto"/>
      </w:pPr>
      <w:r>
        <w:rPr>
          <w:rFonts w:ascii="黑体" w:hAnsi="黑体" w:eastAsia="黑体" w:cs="黑体"/>
          <w:color w:val="000000"/>
          <w:sz w:val="36"/>
          <w:szCs w:val="36"/>
          <w:b w:val="1"/>
          <w:bCs w:val="1"/>
        </w:rPr>
        <w:t xml:space="preserve">第二篇：03人防工程施工质量验收申请报告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人防工程施工质量验收申请报告长防质 备2024－6(建设单位)：</w:t>
      </w:r>
    </w:p>
    <w:p>
      <w:pPr>
        <w:ind w:left="0" w:right="0" w:firstLine="560"/>
        <w:spacing w:before="450" w:after="450" w:line="312" w:lineRule="auto"/>
      </w:pPr>
      <w:r>
        <w:rPr>
          <w:rFonts w:ascii="宋体" w:hAnsi="宋体" w:eastAsia="宋体" w:cs="宋体"/>
          <w:color w:val="000"/>
          <w:sz w:val="28"/>
          <w:szCs w:val="28"/>
        </w:rPr>
        <w:t xml:space="preserve">由我公司承担施工的人防工程，现已按该工程的设计及施工合同约定的内容要求完成，经公司审查，质量控制资料及其见证取样送检等签证手续基本齐全、真实，实物工程分项分部的划分与质量评定基本正确，观感得分率为______%，依据国家现行人防工程质量检验评定标准规定的质量等级条件，我公司自评该单位工程的质量等级为_________,为此特请你单位在______年 ____月_____日前组织竣工验收。全部工程技术资料已按有关规定要求整理成册，随报告送来核查。</w:t>
      </w:r>
    </w:p>
    <w:p>
      <w:pPr>
        <w:ind w:left="0" w:right="0" w:firstLine="560"/>
        <w:spacing w:before="450" w:after="450" w:line="312" w:lineRule="auto"/>
      </w:pPr>
      <w:r>
        <w:rPr>
          <w:rFonts w:ascii="宋体" w:hAnsi="宋体" w:eastAsia="宋体" w:cs="宋体"/>
          <w:color w:val="000"/>
          <w:sz w:val="28"/>
          <w:szCs w:val="28"/>
        </w:rPr>
        <w:t xml:space="preserve">注：甩项分部分项工程如下：</w:t>
      </w:r>
    </w:p>
    <w:p>
      <w:pPr>
        <w:ind w:left="0" w:right="0" w:firstLine="560"/>
        <w:spacing w:before="450" w:after="450" w:line="312" w:lineRule="auto"/>
      </w:pPr>
      <w:r>
        <w:rPr>
          <w:rFonts w:ascii="宋体" w:hAnsi="宋体" w:eastAsia="宋体" w:cs="宋体"/>
          <w:color w:val="000"/>
          <w:sz w:val="28"/>
          <w:szCs w:val="28"/>
        </w:rPr>
        <w:t xml:space="preserve">项 目 经 理 签 字：施工单位法人代表签字：</w:t>
      </w:r>
    </w:p>
    <w:p>
      <w:pPr>
        <w:ind w:left="0" w:right="0" w:firstLine="560"/>
        <w:spacing w:before="450" w:after="450" w:line="312" w:lineRule="auto"/>
      </w:pPr>
      <w:r>
        <w:rPr>
          <w:rFonts w:ascii="宋体" w:hAnsi="宋体" w:eastAsia="宋体" w:cs="宋体"/>
          <w:color w:val="000"/>
          <w:sz w:val="28"/>
          <w:szCs w:val="28"/>
        </w:rPr>
        <w:t xml:space="preserve">总监理工程师签字:施工单位(章)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本申请报告一式四份,建设、监理、施工、质监站各一份</w:t>
      </w:r>
    </w:p>
    <w:p>
      <w:pPr>
        <w:ind w:left="0" w:right="0" w:firstLine="560"/>
        <w:spacing w:before="450" w:after="450" w:line="312" w:lineRule="auto"/>
      </w:pPr>
      <w:r>
        <w:rPr>
          <w:rFonts w:ascii="黑体" w:hAnsi="黑体" w:eastAsia="黑体" w:cs="黑体"/>
          <w:color w:val="000000"/>
          <w:sz w:val="36"/>
          <w:szCs w:val="36"/>
          <w:b w:val="1"/>
          <w:bCs w:val="1"/>
        </w:rPr>
        <w:t xml:space="preserve">第三篇：加强畜牧业全程监管,确保畜产品质量安全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--广德县动物卫生监督情况介绍</w:t>
      </w:r>
    </w:p>
    <w:p>
      <w:pPr>
        <w:ind w:left="0" w:right="0" w:firstLine="560"/>
        <w:spacing w:before="450" w:after="450" w:line="312" w:lineRule="auto"/>
      </w:pPr>
      <w:r>
        <w:rPr>
          <w:rFonts w:ascii="宋体" w:hAnsi="宋体" w:eastAsia="宋体" w:cs="宋体"/>
          <w:color w:val="000"/>
          <w:sz w:val="28"/>
          <w:szCs w:val="28"/>
        </w:rPr>
        <w:t xml:space="preserve">近年来，广德县积极建立健全动物防疫可追溯体系建设，严格动物防疫条件审核，积极推行养殖档案和免疫标识制度，加强畜牧业投入品管理和检疫监督力度，有力地推动了我县动物卫生监督工作的开展，有效地保障了动物源性食品安全。今年，广德县畜牧水产局又把开展“畜产品质量安全年”活动作为今年工作的主题，成立了广德县畜产品质量安全年活动领导小组，制定了活动实施方案，突出重点、多措并举，加大动物卫生监督执法力度，加强养殖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一、严格实行动物防疫行政许可制度，逐步提升养殖场建设水平。对我县新建养殖场坚持先申报、后建设的原则，按照《动物防疫条件审核管理办法》对其养殖场动物防疫条件进行审核，合格的发给动物防疫合格证，准许养殖；对已建养殖场，在换证时，逐年提高要求,规范一批、淘汰一批，目前我县1500多户养殖、屠宰、加工等场所都已纳入监管范围之中。</w:t>
      </w:r>
    </w:p>
    <w:p>
      <w:pPr>
        <w:ind w:left="0" w:right="0" w:firstLine="560"/>
        <w:spacing w:before="450" w:after="450" w:line="312" w:lineRule="auto"/>
      </w:pPr>
      <w:r>
        <w:rPr>
          <w:rFonts w:ascii="宋体" w:hAnsi="宋体" w:eastAsia="宋体" w:cs="宋体"/>
          <w:color w:val="000"/>
          <w:sz w:val="28"/>
          <w:szCs w:val="28"/>
        </w:rPr>
        <w:t xml:space="preserve">二、加强养殖场动态监管，确保养殖安全。对养殖场从建场、进苗、防疫、出栏等各个环节实行全程监管。对新建场和长期空栏的养殖场养殖前进行动物防疫条件审查；实行养殖业主进苗报告制度，便于各乡镇建立养殖动态档案；实行强制免疫制度，各乡镇畜牧办依据养殖报表，督促养殖业主进行重大动物疫病强制免疫；实行免疫效果监测制度，对家禽禽流感等防疫效果进行检测，禽流感抗体检测不合格的家禽一律禁销杭州市场；实行养殖档案和免疫标识管理制度，督促养殖场按要求建立养殖日志；实行出栏报检制度，要求畜主在畜禽出栏前3日内报检，检疫合格后方可进入流通领域。</w:t>
      </w:r>
    </w:p>
    <w:p>
      <w:pPr>
        <w:ind w:left="0" w:right="0" w:firstLine="560"/>
        <w:spacing w:before="450" w:after="450" w:line="312" w:lineRule="auto"/>
      </w:pPr>
      <w:r>
        <w:rPr>
          <w:rFonts w:ascii="宋体" w:hAnsi="宋体" w:eastAsia="宋体" w:cs="宋体"/>
          <w:color w:val="000"/>
          <w:sz w:val="28"/>
          <w:szCs w:val="28"/>
        </w:rPr>
        <w:t xml:space="preserve">三、全面推行产地检疫工作，以检促防。2024年，我局调整制定了《广德县动物产地检疫工作实施办法》，把产地检疫工作委托给各乡镇畜牧办公室开展，并签订委托检疫协议书，由各乡镇畜牧办根据养殖报表入户开展产地检疫工作。在实际工作中，我们要求实事求是、区别对待：在全县家禽、生猪定点屠宰场点派驻检疫员或协检员，实施驻场检疫；对规模养殖户由各乡镇建立动态养殖档案，实时掌握其进苗、免疫、存栏、销售情况，并对其防疫情况进行监测，根据监测结果做出检疫结论；对各养殖龙头企业和产销合作社，签订动物产地检疫承诺书，确定专人负责产地检疫出证。在全面开展产地检疫工作的同时，我们还加强制度建设，制定了《广德县产地检疫工作制度》等七项动物防疫和检疫相关的制度，从制度上保证了我县出县境动物及产品安全。</w:t>
      </w:r>
    </w:p>
    <w:p>
      <w:pPr>
        <w:ind w:left="0" w:right="0" w:firstLine="560"/>
        <w:spacing w:before="450" w:after="450" w:line="312" w:lineRule="auto"/>
      </w:pPr>
      <w:r>
        <w:rPr>
          <w:rFonts w:ascii="宋体" w:hAnsi="宋体" w:eastAsia="宋体" w:cs="宋体"/>
          <w:color w:val="000"/>
          <w:sz w:val="28"/>
          <w:szCs w:val="28"/>
        </w:rPr>
        <w:t xml:space="preserve">2024年2月份，广德县畜牧水产局组织召开了全县屠宰企业负责人会议，传达畜产品质量安全年活动精神和要求，提高全县屠宰企业业主畜产品质量安全意识，贯彻执行畜产品质量安全工作。在屠宰检疫方面,向全县家禽、生猪定点屠宰场点派驻检疫员或协检员，实施驻场检疫,做到有宰必检,检疫到位率100%。此外，各屠宰场向县动物卫生监督所作出《畜禽屠宰企业动物及动物产品质量承诺书》，明确厂长为质量安全第一责任人，负责本单位产品质量安全工作，并对驻厂检疫员工作进行监督，同时设置若干名专职食品品质检验员，作为县动物卫生监督所驻厂检疫员的助手，具体实施宰前、宰后检验、无害化处理和消毒工作，并做好各项工作全程记录，实行可追溯管理。</w:t>
      </w:r>
    </w:p>
    <w:p>
      <w:pPr>
        <w:ind w:left="0" w:right="0" w:firstLine="560"/>
        <w:spacing w:before="450" w:after="450" w:line="312" w:lineRule="auto"/>
      </w:pPr>
      <w:r>
        <w:rPr>
          <w:rFonts w:ascii="宋体" w:hAnsi="宋体" w:eastAsia="宋体" w:cs="宋体"/>
          <w:color w:val="000"/>
          <w:sz w:val="28"/>
          <w:szCs w:val="28"/>
        </w:rPr>
        <w:t xml:space="preserve">广德县大部分畜禽及畜禽产品都进入了杭州市场且肉鸡就占据了余杭区肉鸡市场的三分之一，为确保供杭畜禽产品食用安全，2024年2月25日，我县又与杭州市余杭区正式开通并启动了杭州市余杭区－广德县兽医联防协作网络平台，加强检疫合作，通过实行备案申请审核制度，将产地检疫和市场检疫联系在一起，使畜禽养殖生产和市场交易一目了然，做好供杭畜禽产品的质量安全，同时促进了广德县动物防疫工作的开展。</w:t>
      </w:r>
    </w:p>
    <w:p>
      <w:pPr>
        <w:ind w:left="0" w:right="0" w:firstLine="560"/>
        <w:spacing w:before="450" w:after="450" w:line="312" w:lineRule="auto"/>
      </w:pPr>
      <w:r>
        <w:rPr>
          <w:rFonts w:ascii="宋体" w:hAnsi="宋体" w:eastAsia="宋体" w:cs="宋体"/>
          <w:color w:val="000"/>
          <w:sz w:val="28"/>
          <w:szCs w:val="28"/>
        </w:rPr>
        <w:t xml:space="preserve">四、加大畜牧业投入品管理，前移畜产品质量安全屏障。一是加大饲料安全监管力度。对我县饲料和饲料添加剂生产经营企业定期进行抽样送检，确保饲料安全；严厉打假识劣，取缔非法、打击违法、保护合法，规范全县饲料市场秩序，保证饲料和饲料添加剂的质量，保证畜禽及其产品的安全。二是加大兽药执法力度，强化兽药市场监督管理，定期和不定期检查兽药市场，对兽药违法案件从严、从快进行查处，并追根溯源，打击制假售假源头。三是加大兽药残留监控力度。对养殖、屠宰、加工企业定期采样送检，开展兽药残留监控工作。目前广德县畜牧水产局动物疫病诊断监测实验室已建成，生猪瘦肉精检测工作已开展，使我县畜产品质量安全水平有了更大的提高。</w:t>
      </w:r>
    </w:p>
    <w:p>
      <w:pPr>
        <w:ind w:left="0" w:right="0" w:firstLine="560"/>
        <w:spacing w:before="450" w:after="450" w:line="312" w:lineRule="auto"/>
      </w:pPr>
      <w:r>
        <w:rPr>
          <w:rFonts w:ascii="宋体" w:hAnsi="宋体" w:eastAsia="宋体" w:cs="宋体"/>
          <w:color w:val="000"/>
          <w:sz w:val="28"/>
          <w:szCs w:val="28"/>
        </w:rPr>
        <w:t xml:space="preserve">五、加强执法监督力度，严厉打击各种违法行为。加大养殖及动物防疫各项法律法规执法力度,依法查处不按规定建立养殖档案、免疫、报检、逃避检疫的行为；加强流通环节监督检查，充分发挥动物防疫监督检查站哨卡作用，严厉打击逃避检疫行为；强化市场监管，通过常规监管和突击检查相结合的办法，严厉打击经营病死或未经检疫畜禽、逃避检疫和私屠滥宰行为。</w:t>
      </w:r>
    </w:p>
    <w:p>
      <w:pPr>
        <w:ind w:left="0" w:right="0" w:firstLine="560"/>
        <w:spacing w:before="450" w:after="450" w:line="312" w:lineRule="auto"/>
      </w:pPr>
      <w:r>
        <w:rPr>
          <w:rFonts w:ascii="宋体" w:hAnsi="宋体" w:eastAsia="宋体" w:cs="宋体"/>
          <w:color w:val="000"/>
          <w:sz w:val="28"/>
          <w:szCs w:val="28"/>
        </w:rPr>
        <w:t xml:space="preserve">一系列有效监管工作，使我县动物养殖、运输、屠宰和经营秩序不断规范，有效地控制了动物疫病的传播和流行，保障了我县畜牧业持续健康发展和畜产品质量安全。</w:t>
      </w:r>
    </w:p>
    <w:p>
      <w:pPr>
        <w:ind w:left="0" w:right="0" w:firstLine="560"/>
        <w:spacing w:before="450" w:after="450" w:line="312" w:lineRule="auto"/>
      </w:pPr>
      <w:r>
        <w:rPr>
          <w:rFonts w:ascii="宋体" w:hAnsi="宋体" w:eastAsia="宋体" w:cs="宋体"/>
          <w:color w:val="000"/>
          <w:sz w:val="28"/>
          <w:szCs w:val="28"/>
        </w:rPr>
        <w:t xml:space="preserve">二〇〇九年八月六日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第四篇：混凝土工程施工全程质量控制（共）</w:t>
      </w:r>
    </w:p>
    <w:p>
      <w:pPr>
        <w:ind w:left="0" w:right="0" w:firstLine="560"/>
        <w:spacing w:before="450" w:after="450" w:line="312" w:lineRule="auto"/>
      </w:pPr>
      <w:r>
        <w:rPr>
          <w:rFonts w:ascii="宋体" w:hAnsi="宋体" w:eastAsia="宋体" w:cs="宋体"/>
          <w:color w:val="000"/>
          <w:sz w:val="28"/>
          <w:szCs w:val="28"/>
        </w:rPr>
        <w:t xml:space="preserve">浅谈水电工程项目施工成本管理</w:t>
      </w:r>
    </w:p>
    <w:p>
      <w:pPr>
        <w:ind w:left="0" w:right="0" w:firstLine="560"/>
        <w:spacing w:before="450" w:after="450" w:line="312" w:lineRule="auto"/>
      </w:pPr>
      <w:r>
        <w:rPr>
          <w:rFonts w:ascii="宋体" w:hAnsi="宋体" w:eastAsia="宋体" w:cs="宋体"/>
          <w:color w:val="000"/>
          <w:sz w:val="28"/>
          <w:szCs w:val="28"/>
        </w:rPr>
        <w:t xml:space="preserve">随着市场经济体制的逐步完善和国企改革的深入，强化企业管理，提高科学管理水平是水利水电施工企业转换经营机制、实现扭亏增盈的重要途径之一。水电工程施工项目作为水利水电施工企业经营管理的基点、效益的主体、信誉的窗口，加强项目成本管理是水利水电施工企业提高管理水平、经济效益和持续稳定发展的关键因素之一。</w:t>
      </w:r>
    </w:p>
    <w:p>
      <w:pPr>
        <w:ind w:left="0" w:right="0" w:firstLine="560"/>
        <w:spacing w:before="450" w:after="450" w:line="312" w:lineRule="auto"/>
      </w:pPr>
      <w:r>
        <w:rPr>
          <w:rFonts w:ascii="宋体" w:hAnsi="宋体" w:eastAsia="宋体" w:cs="宋体"/>
          <w:color w:val="000"/>
          <w:sz w:val="28"/>
          <w:szCs w:val="28"/>
        </w:rPr>
        <w:t xml:space="preserve">一、施工成本管理的重要性</w:t>
      </w:r>
    </w:p>
    <w:p>
      <w:pPr>
        <w:ind w:left="0" w:right="0" w:firstLine="560"/>
        <w:spacing w:before="450" w:after="450" w:line="312" w:lineRule="auto"/>
      </w:pPr>
      <w:r>
        <w:rPr>
          <w:rFonts w:ascii="宋体" w:hAnsi="宋体" w:eastAsia="宋体" w:cs="宋体"/>
          <w:color w:val="000"/>
          <w:sz w:val="28"/>
          <w:szCs w:val="28"/>
        </w:rPr>
        <w:t xml:space="preserve">施工项目成本管理虽然不是今天才提出的课题，但对于目前日趋白热化竞争的建筑市场，施工项目成本管理则显得更为重要，而对于我们水利水电施工企业来说，则是必须摆在十分重要位置的大问题。在目前的客观条件下，如果我们还是停留在计划经济年代那种朴素的、一般号召式的成本管理模式上，那么我们就有可能会由于实际成本的居高不下，在经济上陷于十分被动的局面，甚至可能会由于经济问题的困扰而造成项目施工的无法运转，而施工项目运转成效又直接涉及影响企业在市场上的信誉和生存。所以，我们现在迫切地需要实实在在地面对和解决有关成本控制的一系列问题。</w:t>
      </w:r>
    </w:p>
    <w:p>
      <w:pPr>
        <w:ind w:left="0" w:right="0" w:firstLine="560"/>
        <w:spacing w:before="450" w:after="450" w:line="312" w:lineRule="auto"/>
      </w:pPr>
      <w:r>
        <w:rPr>
          <w:rFonts w:ascii="宋体" w:hAnsi="宋体" w:eastAsia="宋体" w:cs="宋体"/>
          <w:color w:val="000"/>
          <w:sz w:val="28"/>
          <w:szCs w:val="28"/>
        </w:rPr>
        <w:t xml:space="preserve">二、正确认识成本管理，确定实现项目成本目标的途径</w:t>
      </w:r>
    </w:p>
    <w:p>
      <w:pPr>
        <w:ind w:left="0" w:right="0" w:firstLine="560"/>
        <w:spacing w:before="450" w:after="450" w:line="312" w:lineRule="auto"/>
      </w:pPr>
      <w:r>
        <w:rPr>
          <w:rFonts w:ascii="宋体" w:hAnsi="宋体" w:eastAsia="宋体" w:cs="宋体"/>
          <w:color w:val="000"/>
          <w:sz w:val="28"/>
          <w:szCs w:val="28"/>
        </w:rPr>
        <w:t xml:space="preserve">项目成本管理是在保证满足合同工程质量、合同工期的前提下，对项目实施过程中所发生的费用，通过计划、组织、控制和协调等活动实现预定的成本目标，并尽可能地降低成本费用的一种科学管理活动。主要通过技术（如施工方案的制定比选）、经济（如核算）和管理（如施工组织管理、各项规章制度）活动达到预定目标，实现盈利的目的。要达到这一目标，必须认真抓好以下几项工作：</w:t>
      </w:r>
    </w:p>
    <w:p>
      <w:pPr>
        <w:ind w:left="0" w:right="0" w:firstLine="560"/>
        <w:spacing w:before="450" w:after="450" w:line="312" w:lineRule="auto"/>
      </w:pPr>
      <w:r>
        <w:rPr>
          <w:rFonts w:ascii="宋体" w:hAnsi="宋体" w:eastAsia="宋体" w:cs="宋体"/>
          <w:color w:val="000"/>
          <w:sz w:val="28"/>
          <w:szCs w:val="28"/>
        </w:rPr>
        <w:t xml:space="preserve">1、搞好成本预测，确定成本控制目标。结合中标价，根据项目施工条件、机械设备、人员素质等情况对项目的成本目标进行科学预测，通过预测确定工、料、机及间接费的控制标准，制定出费用限额控制方案，依据投入和产出费用额，做到量效挂钩。</w:t>
      </w:r>
    </w:p>
    <w:p>
      <w:pPr>
        <w:ind w:left="0" w:right="0" w:firstLine="560"/>
        <w:spacing w:before="450" w:after="450" w:line="312" w:lineRule="auto"/>
      </w:pPr>
      <w:r>
        <w:rPr>
          <w:rFonts w:ascii="宋体" w:hAnsi="宋体" w:eastAsia="宋体" w:cs="宋体"/>
          <w:color w:val="000"/>
          <w:sz w:val="28"/>
          <w:szCs w:val="28"/>
        </w:rPr>
        <w:t xml:space="preserve">2、围绕成本目标，确立成本控制原则。施工项目成本控制是在实施过程中对资源的投入、施工过程及成果进行监督、检查和衡量，并采取措施保证项目成本实现。搞好成本控制就必须把握好五项原则，即：节约原则、项目全员控制原则、项目过程成本控制原则、项目目标控制原则、项目动态控制原则。</w:t>
      </w:r>
    </w:p>
    <w:p>
      <w:pPr>
        <w:ind w:left="0" w:right="0" w:firstLine="560"/>
        <w:spacing w:before="450" w:after="450" w:line="312" w:lineRule="auto"/>
      </w:pPr>
      <w:r>
        <w:rPr>
          <w:rFonts w:ascii="宋体" w:hAnsi="宋体" w:eastAsia="宋体" w:cs="宋体"/>
          <w:color w:val="000"/>
          <w:sz w:val="28"/>
          <w:szCs w:val="28"/>
        </w:rPr>
        <w:t xml:space="preserve">3、查找有效途径，实现成本控制目标。为了有效降低项目成本，必须采取以下办法和措施进行控制：采取组织措施控制工程成本；采用新技术、新材料、新工艺控制工程成本；采取经济措施控制工程成本；加大质量管理力度，控制返工率控制工程成本；加强合同管理力度，控制工程成本。</w:t>
      </w:r>
    </w:p>
    <w:p>
      <w:pPr>
        <w:ind w:left="0" w:right="0" w:firstLine="560"/>
        <w:spacing w:before="450" w:after="450" w:line="312" w:lineRule="auto"/>
      </w:pPr>
      <w:r>
        <w:rPr>
          <w:rFonts w:ascii="宋体" w:hAnsi="宋体" w:eastAsia="宋体" w:cs="宋体"/>
          <w:color w:val="000"/>
          <w:sz w:val="28"/>
          <w:szCs w:val="28"/>
        </w:rPr>
        <w:t xml:space="preserve">4、制定落实相配套的各项管理制度，将成本目标层层分解，签定《项目成本目标管理责任书》，并与经济利益挂钩，奖罚分明，强化全员经济意识，落实完善各项定额，定期召开经济活动分析会，及时总结、不断完善、最大限度确保项目经营管理工作的良性运作。</w:t>
      </w:r>
    </w:p>
    <w:p>
      <w:pPr>
        <w:ind w:left="0" w:right="0" w:firstLine="560"/>
        <w:spacing w:before="450" w:after="450" w:line="312" w:lineRule="auto"/>
      </w:pPr>
      <w:r>
        <w:rPr>
          <w:rFonts w:ascii="宋体" w:hAnsi="宋体" w:eastAsia="宋体" w:cs="宋体"/>
          <w:color w:val="000"/>
          <w:sz w:val="28"/>
          <w:szCs w:val="28"/>
        </w:rPr>
        <w:t xml:space="preserve">三、实施全面成本管理，将成本管理落到实处</w:t>
      </w:r>
    </w:p>
    <w:p>
      <w:pPr>
        <w:ind w:left="0" w:right="0" w:firstLine="560"/>
        <w:spacing w:before="450" w:after="450" w:line="312" w:lineRule="auto"/>
      </w:pPr>
      <w:r>
        <w:rPr>
          <w:rFonts w:ascii="宋体" w:hAnsi="宋体" w:eastAsia="宋体" w:cs="宋体"/>
          <w:color w:val="000"/>
          <w:sz w:val="28"/>
          <w:szCs w:val="28"/>
        </w:rPr>
        <w:t xml:space="preserve">目前在工程项目成本管理上，虽然做了努力和很多工作，但大都是部分成本管理，不是完整意义上的成本管理，还存在着诸多成本、费用支出的不合理性，还有很多缺陷和漏洞，其具体表现如下：</w:t>
      </w:r>
    </w:p>
    <w:p>
      <w:pPr>
        <w:ind w:left="0" w:right="0" w:firstLine="560"/>
        <w:spacing w:before="450" w:after="450" w:line="312" w:lineRule="auto"/>
      </w:pPr>
      <w:r>
        <w:rPr>
          <w:rFonts w:ascii="宋体" w:hAnsi="宋体" w:eastAsia="宋体" w:cs="宋体"/>
          <w:color w:val="000"/>
          <w:sz w:val="28"/>
          <w:szCs w:val="28"/>
        </w:rPr>
        <w:t xml:space="preserve">1、目前，在工程项目成本管理上，只是对生产成本进行了部分控制，没有对生产成本、经营管理费用和专项成本实施全面的控制。</w:t>
      </w:r>
    </w:p>
    <w:p>
      <w:pPr>
        <w:ind w:left="0" w:right="0" w:firstLine="560"/>
        <w:spacing w:before="450" w:after="450" w:line="312" w:lineRule="auto"/>
      </w:pPr>
      <w:r>
        <w:rPr>
          <w:rFonts w:ascii="宋体" w:hAnsi="宋体" w:eastAsia="宋体" w:cs="宋体"/>
          <w:color w:val="000"/>
          <w:sz w:val="28"/>
          <w:szCs w:val="28"/>
        </w:rPr>
        <w:t xml:space="preserve">2、单就生产成本的控制而言，作为控制标准的单位内部施工定额既不准确、不全面、也没有形成系统。</w:t>
      </w:r>
    </w:p>
    <w:p>
      <w:pPr>
        <w:ind w:left="0" w:right="0" w:firstLine="560"/>
        <w:spacing w:before="450" w:after="450" w:line="312" w:lineRule="auto"/>
      </w:pPr>
      <w:r>
        <w:rPr>
          <w:rFonts w:ascii="宋体" w:hAnsi="宋体" w:eastAsia="宋体" w:cs="宋体"/>
          <w:color w:val="000"/>
          <w:sz w:val="28"/>
          <w:szCs w:val="28"/>
        </w:rPr>
        <w:t xml:space="preserve">3、项目成本管理办法的贯彻还没有真正深入地落到实处，项目成本观念还没有在全体员工中牢固地树立起来，没有形成全员管理的氛围，在实际执行中还有很多偏差和漏洞。</w:t>
      </w:r>
    </w:p>
    <w:p>
      <w:pPr>
        <w:ind w:left="0" w:right="0" w:firstLine="560"/>
        <w:spacing w:before="450" w:after="450" w:line="312" w:lineRule="auto"/>
      </w:pPr>
      <w:r>
        <w:rPr>
          <w:rFonts w:ascii="宋体" w:hAnsi="宋体" w:eastAsia="宋体" w:cs="宋体"/>
          <w:color w:val="000"/>
          <w:sz w:val="28"/>
          <w:szCs w:val="28"/>
        </w:rPr>
        <w:t xml:space="preserve">4、已执行项目成本管理的一些办法，也只是对直接影响成本的主要因素进行了控制，全面系统的成本管理办法还有待于尽快补充完善。</w:t>
      </w:r>
    </w:p>
    <w:p>
      <w:pPr>
        <w:ind w:left="0" w:right="0" w:firstLine="560"/>
        <w:spacing w:before="450" w:after="450" w:line="312" w:lineRule="auto"/>
      </w:pPr>
      <w:r>
        <w:rPr>
          <w:rFonts w:ascii="宋体" w:hAnsi="宋体" w:eastAsia="宋体" w:cs="宋体"/>
          <w:color w:val="000"/>
          <w:sz w:val="28"/>
          <w:szCs w:val="28"/>
        </w:rPr>
        <w:t xml:space="preserve">四、水电工程施工项目成本控制方法</w:t>
      </w:r>
    </w:p>
    <w:p>
      <w:pPr>
        <w:ind w:left="0" w:right="0" w:firstLine="560"/>
        <w:spacing w:before="450" w:after="450" w:line="312" w:lineRule="auto"/>
      </w:pPr>
      <w:r>
        <w:rPr>
          <w:rFonts w:ascii="宋体" w:hAnsi="宋体" w:eastAsia="宋体" w:cs="宋体"/>
          <w:color w:val="000"/>
          <w:sz w:val="28"/>
          <w:szCs w:val="28"/>
        </w:rPr>
        <w:t xml:space="preserve">1、推广项目成本核算，降低消耗，节支增效</w:t>
      </w:r>
    </w:p>
    <w:p>
      <w:pPr>
        <w:ind w:left="0" w:right="0" w:firstLine="560"/>
        <w:spacing w:before="450" w:after="450" w:line="312" w:lineRule="auto"/>
      </w:pPr>
      <w:r>
        <w:rPr>
          <w:rFonts w:ascii="宋体" w:hAnsi="宋体" w:eastAsia="宋体" w:cs="宋体"/>
          <w:color w:val="000"/>
          <w:sz w:val="28"/>
          <w:szCs w:val="28"/>
        </w:rPr>
        <w:t xml:space="preserve">从人、财、物的配置入手，根据工程施工实际条件，结合行业统一定额，制定出合理的、可操作性强的内部成本核算定额，逐级进行部分成本核算和全部成本核算管理；同时，实行多种分配方法，对主要工程的材料费、人工费、机械费和管理费进行核算与分析，人工费管理实行基本工资、产值工资和效益工资相结合；材料费管理实行以内部核算定额消耗为基准，严格控制采购库存量；机械费管理实行以设备运行费为基准，充分发挥设备效率；同时，在各作业队建立利益激励机制，设立目标激励奖和安全质量专项奖；把主辅材料消耗水平和费用支出与完成工程量挂钩，严格考核奖罚，从而增强作业队的成本核算意识，做到减少超挖、节省材料、提高工效和设备利用，尽可能多的完成工作量。在实施成本核算过程中，应根据施工实际安排，如施工工期、进度安排等，适当调整定额，实施成本核算、定额分配。</w:t>
      </w:r>
    </w:p>
    <w:p>
      <w:pPr>
        <w:ind w:left="0" w:right="0" w:firstLine="560"/>
        <w:spacing w:before="450" w:after="450" w:line="312" w:lineRule="auto"/>
      </w:pPr>
      <w:r>
        <w:rPr>
          <w:rFonts w:ascii="宋体" w:hAnsi="宋体" w:eastAsia="宋体" w:cs="宋体"/>
          <w:color w:val="000"/>
          <w:sz w:val="28"/>
          <w:szCs w:val="28"/>
        </w:rPr>
        <w:t xml:space="preserve">2、采取工程项目内部承包经营责任制，加强成本控制</w:t>
      </w:r>
    </w:p>
    <w:p>
      <w:pPr>
        <w:ind w:left="0" w:right="0" w:firstLine="560"/>
        <w:spacing w:before="450" w:after="450" w:line="312" w:lineRule="auto"/>
      </w:pPr>
      <w:r>
        <w:rPr>
          <w:rFonts w:ascii="宋体" w:hAnsi="宋体" w:eastAsia="宋体" w:cs="宋体"/>
          <w:color w:val="000"/>
          <w:sz w:val="28"/>
          <w:szCs w:val="28"/>
        </w:rPr>
        <w:t xml:space="preserve">实施内部承包制，就是在单位内部职工或项目部中以承包合同的形式，确定中标工程的施工经营管理者的责权利关系，促使经营管理者自主经营、自负盈亏、自我发展、自我约束。内部承包的基本原则是：“包死基数，确保上缴，超收多留，欠收自补”，工资与效益完全挂钩。这样，可以使成本在一定范围内得到有效控制，并为工程施工项目管理积累经验，而且可操作性强，易于管理。</w:t>
      </w:r>
    </w:p>
    <w:p>
      <w:pPr>
        <w:ind w:left="0" w:right="0" w:firstLine="560"/>
        <w:spacing w:before="450" w:after="450" w:line="312" w:lineRule="auto"/>
      </w:pPr>
      <w:r>
        <w:rPr>
          <w:rFonts w:ascii="宋体" w:hAnsi="宋体" w:eastAsia="宋体" w:cs="宋体"/>
          <w:color w:val="000"/>
          <w:sz w:val="28"/>
          <w:szCs w:val="28"/>
        </w:rPr>
        <w:t xml:space="preserve">采取承包制，在具体操作上必须切实抓好组织发包机构、合同内容确定、承包基数测定、承包经营者选聘等环节的工作：</w:t>
      </w:r>
    </w:p>
    <w:p>
      <w:pPr>
        <w:ind w:left="0" w:right="0" w:firstLine="560"/>
        <w:spacing w:before="450" w:after="450" w:line="312" w:lineRule="auto"/>
      </w:pPr>
      <w:r>
        <w:rPr>
          <w:rFonts w:ascii="宋体" w:hAnsi="宋体" w:eastAsia="宋体" w:cs="宋体"/>
          <w:color w:val="000"/>
          <w:sz w:val="28"/>
          <w:szCs w:val="28"/>
        </w:rPr>
        <w:t xml:space="preserve">（1）组织发包机构应以施工单位中经验丰富的经营、计划、预算、财会、人事等部门的人员组成；</w:t>
      </w:r>
    </w:p>
    <w:p>
      <w:pPr>
        <w:ind w:left="0" w:right="0" w:firstLine="560"/>
        <w:spacing w:before="450" w:after="450" w:line="312" w:lineRule="auto"/>
      </w:pPr>
      <w:r>
        <w:rPr>
          <w:rFonts w:ascii="宋体" w:hAnsi="宋体" w:eastAsia="宋体" w:cs="宋体"/>
          <w:color w:val="000"/>
          <w:sz w:val="28"/>
          <w:szCs w:val="28"/>
        </w:rPr>
        <w:t xml:space="preserve">（2）合同内容的确定要责、权、利明确，尤其安全、质量条款要严格，分配条款要切实可行；</w:t>
      </w:r>
    </w:p>
    <w:p>
      <w:pPr>
        <w:ind w:left="0" w:right="0" w:firstLine="560"/>
        <w:spacing w:before="450" w:after="450" w:line="312" w:lineRule="auto"/>
      </w:pPr>
      <w:r>
        <w:rPr>
          <w:rFonts w:ascii="宋体" w:hAnsi="宋体" w:eastAsia="宋体" w:cs="宋体"/>
          <w:color w:val="000"/>
          <w:sz w:val="28"/>
          <w:szCs w:val="28"/>
        </w:rPr>
        <w:t xml:space="preserve">（3）承包基数的测定比较复杂，应根据承包项目，以定额、中标单价为基础进行测算，这是通过承包制进行成本控制的关键；</w:t>
      </w:r>
    </w:p>
    <w:p>
      <w:pPr>
        <w:ind w:left="0" w:right="0" w:firstLine="560"/>
        <w:spacing w:before="450" w:after="450" w:line="312" w:lineRule="auto"/>
      </w:pPr>
      <w:r>
        <w:rPr>
          <w:rFonts w:ascii="宋体" w:hAnsi="宋体" w:eastAsia="宋体" w:cs="宋体"/>
          <w:color w:val="000"/>
          <w:sz w:val="28"/>
          <w:szCs w:val="28"/>
        </w:rPr>
        <w:t xml:space="preserve">（4）承包经营者的选聘可以采取直接选聘和竞标两种方式，在具体实施中应考虑技术人员配置的比重。</w:t>
      </w:r>
    </w:p>
    <w:p>
      <w:pPr>
        <w:ind w:left="0" w:right="0" w:firstLine="560"/>
        <w:spacing w:before="450" w:after="450" w:line="312" w:lineRule="auto"/>
      </w:pPr>
      <w:r>
        <w:rPr>
          <w:rFonts w:ascii="宋体" w:hAnsi="宋体" w:eastAsia="宋体" w:cs="宋体"/>
          <w:color w:val="000"/>
          <w:sz w:val="28"/>
          <w:szCs w:val="28"/>
        </w:rPr>
        <w:t xml:space="preserve">采取内部承包制能使成本在一定范围内得到有效控制，可以促进急、难、险、阻施工任务顺利完成和单项工程项目的施工进度，易于操作和管理，有利于施工单位经营管理者集中精力投入到其他项目的管理工作中。但是，它也有弊端，主要问题是管理较为粗放。由于是内部承包，如发生重大失误导致成本严重超支时则不易处理。因此，要抓好重要施工部位、关键线路的技术交底和质量控制。</w:t>
      </w:r>
    </w:p>
    <w:p>
      <w:pPr>
        <w:ind w:left="0" w:right="0" w:firstLine="560"/>
        <w:spacing w:before="450" w:after="450" w:line="312" w:lineRule="auto"/>
      </w:pPr>
      <w:r>
        <w:rPr>
          <w:rFonts w:ascii="宋体" w:hAnsi="宋体" w:eastAsia="宋体" w:cs="宋体"/>
          <w:color w:val="000"/>
          <w:sz w:val="28"/>
          <w:szCs w:val="28"/>
        </w:rPr>
        <w:t xml:space="preserve">3、严格过程控制，加强成本管理</w:t>
      </w:r>
    </w:p>
    <w:p>
      <w:pPr>
        <w:ind w:left="0" w:right="0" w:firstLine="560"/>
        <w:spacing w:before="450" w:after="450" w:line="312" w:lineRule="auto"/>
      </w:pPr>
      <w:r>
        <w:rPr>
          <w:rFonts w:ascii="宋体" w:hAnsi="宋体" w:eastAsia="宋体" w:cs="宋体"/>
          <w:color w:val="000"/>
          <w:sz w:val="28"/>
          <w:szCs w:val="28"/>
        </w:rPr>
        <w:t xml:space="preserve">承建一个工程项目，就必须从人、财、物的有效组合和使用全过程中狠下功夫，严格过程控制，加强成本管理。比如，对施工组织机构的设立和人员、机械设备的配备，在满足施工需要的前提下，机构要精简直接，人员要精干高效，设备要充分有效利用。对材料消耗、配件的更换及施工工序控制，都要按规范化、制度化、科学化进行。这样，既可以避免或减少不可预见因素对施工的干扰，也使自身生产经营状况在影响工程成本构成因素中的比例降低，从而有效控制成本，提高效益。过程控制要全员参与、全过程控制，这与施工人员的素质、施工组织水平有很大关系。</w:t>
      </w:r>
    </w:p>
    <w:p>
      <w:pPr>
        <w:ind w:left="0" w:right="0" w:firstLine="560"/>
        <w:spacing w:before="450" w:after="450" w:line="312" w:lineRule="auto"/>
      </w:pPr>
      <w:r>
        <w:rPr>
          <w:rFonts w:ascii="宋体" w:hAnsi="宋体" w:eastAsia="宋体" w:cs="宋体"/>
          <w:color w:val="000"/>
          <w:sz w:val="28"/>
          <w:szCs w:val="28"/>
        </w:rPr>
        <w:t xml:space="preserve">4、改革项目分配制度，建立有效的激励约束机制，加强成本管理</w:t>
      </w:r>
    </w:p>
    <w:p>
      <w:pPr>
        <w:ind w:left="0" w:right="0" w:firstLine="560"/>
        <w:spacing w:before="450" w:after="450" w:line="312" w:lineRule="auto"/>
      </w:pPr>
      <w:r>
        <w:rPr>
          <w:rFonts w:ascii="宋体" w:hAnsi="宋体" w:eastAsia="宋体" w:cs="宋体"/>
          <w:color w:val="000"/>
          <w:sz w:val="28"/>
          <w:szCs w:val="28"/>
        </w:rPr>
        <w:t xml:space="preserve">改革项目分配制度，建立有效的激励约束机制，调动经营管理人员的积极性，是实施成本管理方法的有效手段。在强化项目成本管理中，建立起有效的激励约束机制，改革分配制度，可以充分发挥经营管理者的积极性。把经营管理者的收入与其经营业绩挂钩，根据经营管理者的实际业绩和企业经济效益来制定其报酬，让其既要承担管理责任和经营风险，又要获得与良好经营业绩相适应的报酬，上不封顶，下不保底。制定分配制度要注意三个要点，一是制订的分配制度要合理、切实可行；二是经营业绩评价要系统、科学、有效；三是监督、考核要有制度，严格规范进行。</w:t>
      </w:r>
    </w:p>
    <w:p>
      <w:pPr>
        <w:ind w:left="0" w:right="0" w:firstLine="560"/>
        <w:spacing w:before="450" w:after="450" w:line="312" w:lineRule="auto"/>
      </w:pPr>
      <w:r>
        <w:rPr>
          <w:rFonts w:ascii="宋体" w:hAnsi="宋体" w:eastAsia="宋体" w:cs="宋体"/>
          <w:color w:val="000"/>
          <w:sz w:val="28"/>
          <w:szCs w:val="28"/>
        </w:rPr>
        <w:t xml:space="preserve">5、推广新产品、新工艺、新技术的应用，减少投入，降低成本</w:t>
      </w:r>
    </w:p>
    <w:p>
      <w:pPr>
        <w:ind w:left="0" w:right="0" w:firstLine="560"/>
        <w:spacing w:before="450" w:after="450" w:line="312" w:lineRule="auto"/>
      </w:pPr>
      <w:r>
        <w:rPr>
          <w:rFonts w:ascii="宋体" w:hAnsi="宋体" w:eastAsia="宋体" w:cs="宋体"/>
          <w:color w:val="000"/>
          <w:sz w:val="28"/>
          <w:szCs w:val="28"/>
        </w:rPr>
        <w:t xml:space="preserve">在水利水电工程施工中，新产品、新工艺、新技术的应用是减少施工投入、降低生产成本的有效途径之一。因此，要加强项目施工技术、试验、质检、机械制配等方面专业技术人员的力量，实施技术攻关，大胆尝试，积极推进技术创新，并把新产品、新工艺、新技术的推广应用和小创造、小发明纳入本单位的奖励序列，鼓励技术改造和新工艺、新产品的应用。同时，要学习同行业施工新技术、新产品、新工艺实践应用经验，通过技术创新和新工艺、新产品的应用，降低成本，提高效益。如在土方填筑施工作业中，采取微波炉烘烤快速测定含水量法，使质检取样速度提高一倍，为土方填筑作业抢得宝贵时间，既缩短了工期，又提高了工效，对生产成本起到了较好的控制作用。</w:t>
      </w:r>
    </w:p>
    <w:p>
      <w:pPr>
        <w:ind w:left="0" w:right="0" w:firstLine="560"/>
        <w:spacing w:before="450" w:after="450" w:line="312" w:lineRule="auto"/>
      </w:pPr>
      <w:r>
        <w:rPr>
          <w:rFonts w:ascii="宋体" w:hAnsi="宋体" w:eastAsia="宋体" w:cs="宋体"/>
          <w:color w:val="000"/>
          <w:sz w:val="28"/>
          <w:szCs w:val="28"/>
        </w:rPr>
        <w:t xml:space="preserve">6、工程索赔是成本控制的一个重要方面 目前，建筑工程投标市场的竞争日趋激烈，投标报价决策面对的是复杂的待建项目，难以预测的不可控因素很多，低价中标不可避免。而要搞好低价中标项目的成本控制，除采取现代化管理方法外，工程索赔也是一个重要方面。进行索赔时，要针对合同里明确规定的索赔条款，成立由熟悉合同、懂经营管理的人员组成的索赔小组进行处理。在施工过程中，注重原始记录和监理签证手续的完善，详细收集整理与索赔项目有关的各种资料，编制完成并按规定时限报送正式索赔文件；理出索赔的重点，加大索赔的力度，转变思路，讲究策略，做好沟通和谈判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加强项目成本管理，将是水利水电施工企业进入成本竞争时代的竞争利器，也是企业推进成本发展战略的基础。在我国加入WTO，建筑业面临国际竞争的背景下，加强水利水电施工企业成本管理更显其重要。为此，展开项目成本管理的实用性研究工作，将为水利水电施工企业近十年的发展提供有益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工程名称：天佑国际公寓人防地下室</w:t>
      </w:r>
    </w:p>
    <w:p>
      <w:pPr>
        <w:ind w:left="0" w:right="0" w:firstLine="560"/>
        <w:spacing w:before="450" w:after="450" w:line="312" w:lineRule="auto"/>
      </w:pPr>
      <w:r>
        <w:rPr>
          <w:rFonts w:ascii="宋体" w:hAnsi="宋体" w:eastAsia="宋体" w:cs="宋体"/>
          <w:color w:val="000"/>
          <w:sz w:val="28"/>
          <w:szCs w:val="28"/>
        </w:rPr>
        <w:t xml:space="preserve">天佑国际公寓人防地下室位于南昌市解放西路与天佑路交界处东北角，该工程是江西房地产开发建设公司开发筹建，由湖南长沙麟辉建筑工程有限公司承建施工。由上海三维工程建设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佑国际公寓人防地下室由广东人防建筑设计院有限公司设计。天佑国际公寓人防地下室为现浇梁板形式，地下一层地下室，平时功能为汽车停车库，战时为二等人员掩蔽所。人防区建筑面积2620m2，可掩蔽1810人。本工程共设五个口部，供战前、战后人员及物资出入人防地下室使用，口部一、三为防护单元战时人员主要出入口，口部二、四设有战时利时进风系统。</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优良。</w:t>
      </w:r>
    </w:p>
    <w:p>
      <w:pPr>
        <w:ind w:left="0" w:right="0" w:firstLine="560"/>
        <w:spacing w:before="450" w:after="450" w:line="312" w:lineRule="auto"/>
      </w:pPr>
      <w:r>
        <w:rPr>
          <w:rFonts w:ascii="宋体" w:hAnsi="宋体" w:eastAsia="宋体" w:cs="宋体"/>
          <w:color w:val="000"/>
          <w:sz w:val="28"/>
          <w:szCs w:val="28"/>
        </w:rPr>
        <w:t xml:space="preserve">施工单位：湖南长沙麟辉建筑工程有限公司</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2024-09-20T21:19:59+08:00</dcterms:created>
  <dcterms:modified xsi:type="dcterms:W3CDTF">2024-09-20T21:19:59+08:00</dcterms:modified>
</cp:coreProperties>
</file>

<file path=docProps/custom.xml><?xml version="1.0" encoding="utf-8"?>
<Properties xmlns="http://schemas.openxmlformats.org/officeDocument/2006/custom-properties" xmlns:vt="http://schemas.openxmlformats.org/officeDocument/2006/docPropsVTypes"/>
</file>