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辽宁青山沟旅游攻略(12篇)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辽宁青山沟旅游攻略篇一非常高兴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辽宁青山沟旅游攻略篇一</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se诱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宋体" w:hAnsi="宋体" w:eastAsia="宋体" w:cs="宋体"/>
          <w:color w:val="000"/>
          <w:sz w:val="28"/>
          <w:szCs w:val="28"/>
        </w:rPr>
        <w:t xml:space="preserve">好，虎塘沟景点到了，请大家带好东西下车。首先，我们看到的是连理树型的人工塑造的大门，走进大门，你就会感觉到进入了原始境界，你是否听到“叮咚”的水声，这就是“叮咚泉”发出的声音。我们踏着这弯曲的石径，顺小溪边而上，过“金鸡报晓峰”、“熊掌峰”，就到了“黑熊望月”它是高50余米的一块巨石，无论从哪个角度看，都似一只栩栩如生的大黑熊，明月东升，这黑熊发现了就偷偷地观看，一不小心弄出声音，嫦娥受到惊吓奔回了月宫，黑熊便长久地注视月亮了，直到化成了石头。顺谷而上，你会感到更加幽静，“虎塘幽境”几个大字会在你不经意间注入你的眼帘，举目四望，有如坠入深渊之感。你看那跌来荡去，姿意迂回的飞瀑就是“九曲天水”，喝“九曲天水”可以滋身润体、防病去灾。顺“九曲天水”上行，仰观石壁，高耸入云，你会看到一股飞流从天而落，这就是80余米高的“矿泉浴”，从悬崖峭壁上跌落的泉水，被石壁撞击，如天女撒花，似雨似雾，成为天然“矿泉浴”，不时有条条彩虹自此横跨天际，真是水从天上降，人在彩虹中。从“矿泉浴”上攀登“野猪岭”，穿密林，我们便来到了“仙姑瀑”，“仙姑瀑”的悬崖下面就是“九曲天水”，真是瀑上有瀑，令你神往。继续上攀便到了虎塘沟的最高峰“虎王顶”。我们站在“虎王顶”眺望，苍松挺立，云海茫茫，崇山峻岭，江河村落尽收眼底，会使你心旷神怡。顺“仙姑瀑”西行便是人称险中险的“老虎背”，“老虎背”上怪石遍布，松树曲屈之状各不相同，宽处有三五米，窄处只有一米，两边是悬崖峭壁，前面是万丈深渊，我们只能是手握扶栏、脚蹬爬梯，侧身走过“飞云渡”缓步下到崖底，惊恐后的回首，峭壁上百余米的爬梯凌空倒挂，一定会让你大汗淋漓，心有余悸。请不要害怕，让那些体质强健的朋友去领略那奇险的乐趣，我们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朋友们，虎塘沟的游览已经结束了，你的感受是不是很多，让我们大家一起回味一下吧……</w:t>
      </w:r>
    </w:p>
    <w:p>
      <w:pPr>
        <w:ind w:left="0" w:right="0" w:firstLine="560"/>
        <w:spacing w:before="450" w:after="450" w:line="312" w:lineRule="auto"/>
      </w:pPr>
      <w:r>
        <w:rPr>
          <w:rFonts w:ascii="宋体" w:hAnsi="宋体" w:eastAsia="宋体" w:cs="宋体"/>
          <w:color w:val="000"/>
          <w:sz w:val="28"/>
          <w:szCs w:val="28"/>
        </w:rPr>
        <w:t xml:space="preserve">朋友们，现在我将要带领大家浏览的是飞瀑涧景区，该景区距我们的出发地有18公里，行程大约30分钟。</w:t>
      </w:r>
    </w:p>
    <w:p>
      <w:pPr>
        <w:ind w:left="0" w:right="0" w:firstLine="560"/>
        <w:spacing w:before="450" w:after="450" w:line="312" w:lineRule="auto"/>
      </w:pPr>
      <w:r>
        <w:rPr>
          <w:rFonts w:ascii="宋体" w:hAnsi="宋体" w:eastAsia="宋体" w:cs="宋体"/>
          <w:color w:val="000"/>
          <w:sz w:val="28"/>
          <w:szCs w:val="28"/>
        </w:rPr>
        <w:t xml:space="preserve">现在我们已经来到了飞瀑涧景区，请大家带好自己的贵重物品带好下车。</w:t>
      </w:r>
    </w:p>
    <w:p>
      <w:pPr>
        <w:ind w:left="0" w:right="0" w:firstLine="560"/>
        <w:spacing w:before="450" w:after="450" w:line="312" w:lineRule="auto"/>
      </w:pPr>
      <w:r>
        <w:rPr>
          <w:rFonts w:ascii="宋体" w:hAnsi="宋体" w:eastAsia="宋体" w:cs="宋体"/>
          <w:color w:val="000"/>
          <w:sz w:val="28"/>
          <w:szCs w:val="28"/>
        </w:rPr>
        <w:t xml:space="preserve">这就是著名的辽宁省第一大瀑布——青山飞瀑，它是经过地壳运动使岩体发生移位变化，又经长期的河流冲刷而形成的。由于该地的侵蚀切割地形十分显著，因而深沟峡谷，悬崖峭壁较多。其岩体多为黑云母混合片麻岩。我们看，溪流从32米高的断层峭壁上腾空而落，转眼间化做玉带银河，跌入潭底，远远望去，黑色巨崖如披白纱，缠绵飘渺，变幻无穷，跌落的飞流激起雷鸣般的轰响，动人心魄。冬天，她凝冻成硕大的冰瀑，玲珑剔透，蜡雕玉琢，景象更为壮观。传说在人迹稀少的时候，瀑布上下都是原始森林、野鸡满天飞，野兽遍地走，瀑布下深潭里住着一个蝲蛄精，不时到瀑布边的石头上晒太阳，一日，一只猴子与蝲蛄精因地盘之争撕打起来，蝲蛄精的一只手臂被打下来，疼痛难忍，一头钻进瀑布下的深潭中，至今不敢出来，掉下来的蝲蛄螯经人试验，可以装一斗二升小米，这只猴子也跳到南面</w:t>
      </w:r>
    </w:p>
    <w:p>
      <w:pPr>
        <w:ind w:left="0" w:right="0" w:firstLine="560"/>
        <w:spacing w:before="450" w:after="450" w:line="312" w:lineRule="auto"/>
      </w:pPr>
      <w:r>
        <w:rPr>
          <w:rFonts w:ascii="宋体" w:hAnsi="宋体" w:eastAsia="宋体" w:cs="宋体"/>
          <w:color w:val="000"/>
          <w:sz w:val="28"/>
          <w:szCs w:val="28"/>
        </w:rPr>
        <w:t xml:space="preserve">的山尖上俯视瀑布，这就是“石猴观瀑”。石猴身长2米有余，到近处还可以看到它挤眉弄眼的俏皮相。来源:考试大网</w:t>
      </w:r>
    </w:p>
    <w:p>
      <w:pPr>
        <w:ind w:left="0" w:right="0" w:firstLine="560"/>
        <w:spacing w:before="450" w:after="450" w:line="312" w:lineRule="auto"/>
      </w:pPr>
      <w:r>
        <w:rPr>
          <w:rFonts w:ascii="宋体" w:hAnsi="宋体" w:eastAsia="宋体" w:cs="宋体"/>
          <w:color w:val="000"/>
          <w:sz w:val="28"/>
          <w:szCs w:val="28"/>
        </w:rPr>
        <w:t xml:space="preserve">“飞瀑”的下面就是“仙女潭”。传说，王母娘娘的七个女儿到此游玩，看到如此清澈的溪水，便想在此沐浴，不料水势湍急，只好求助母后，王母娘娘便从天上向水中投下一巨石，顿时溪流平稳，王母娘娘也乐得其所，在旁边的大石头休息，众仙女纷纷下水嬉戏，于是后人把王母娘娘休息的地方称作王母床，仙女洗澡的潭叫“仙女潭”，那块巨石称为“镇水石”。</w:t>
      </w:r>
    </w:p>
    <w:p>
      <w:pPr>
        <w:ind w:left="0" w:right="0" w:firstLine="560"/>
        <w:spacing w:before="450" w:after="450" w:line="312" w:lineRule="auto"/>
      </w:pPr>
      <w:r>
        <w:rPr>
          <w:rFonts w:ascii="宋体" w:hAnsi="宋体" w:eastAsia="宋体" w:cs="宋体"/>
          <w:color w:val="000"/>
          <w:sz w:val="28"/>
          <w:szCs w:val="28"/>
        </w:rPr>
        <w:t xml:space="preserve">“仙女潭”北面山峰上有当年杨靖宇将军的临时指挥部遗址，现还可以看到当年抗联战士构筑战斗掩体，峭壁上还依稀可辨战斗的弹痕，现为市级文物保护单位。这一湾泉水就是“靖宇泉”，是当年抗联战士饮用的泉水，大家请看这就是当年掩护杨靖宇将军而牺牲的刘连长的坟墓，墓碑尚存。</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将军岭”上有抗联战士修筑的防御工事遗迹，有抗联战士血洒疆场的无名坟墓。继续上行可以看到塌落的城垣废墟，城垣围着一座候氏坟墓，据墓碑可以看出，候氏一门由辽阳迁于滴水砬，家境富有，人丁旺盛，候氏身为员外，远近闻名，候氏死后三个儿子将其葬于此处后，损妻伤子，家道败落，已无子嗣于世，因而现在有猴不能进城之说。</w:t>
      </w:r>
    </w:p>
    <w:p>
      <w:pPr>
        <w:ind w:left="0" w:right="0" w:firstLine="560"/>
        <w:spacing w:before="450" w:after="450" w:line="312" w:lineRule="auto"/>
      </w:pPr>
      <w:r>
        <w:rPr>
          <w:rFonts w:ascii="宋体" w:hAnsi="宋体" w:eastAsia="宋体" w:cs="宋体"/>
          <w:color w:val="000"/>
          <w:sz w:val="28"/>
          <w:szCs w:val="28"/>
        </w:rPr>
        <w:t xml:space="preserve">“青山飞瀑”下一公里处便是“碧波潭”，潭上有一巨石，中间有一个三米宽的洞穴，潭水从洞中穿过，这就是“水穿石”景点。好，朋友们，到这里，青山沟景区我们已经游览结束了，这儿的山山水水是否让你玩的开心，我的服务工作是否让你满意，如果有什么不如意的地方，请告诉我。我衷心地希望你带着满意的微笑离开丹东，因为我更希望在不久的明天，你会再来丹东，并把你的所有的朋友和亲人都带来，我们某某旅行社将会用更好的服务来迎接你和你的朋友们。</w:t>
      </w:r>
    </w:p>
    <w:p>
      <w:pPr>
        <w:ind w:left="0" w:right="0" w:firstLine="560"/>
        <w:spacing w:before="450" w:after="450" w:line="312" w:lineRule="auto"/>
      </w:pPr>
      <w:r>
        <w:rPr>
          <w:rFonts w:ascii="宋体" w:hAnsi="宋体" w:eastAsia="宋体" w:cs="宋体"/>
          <w:color w:val="000"/>
          <w:sz w:val="28"/>
          <w:szCs w:val="28"/>
        </w:rPr>
        <w:t xml:space="preserve">在此要和大家说声再见了，祝各位一路顺风!</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辽宁青山沟旅游攻略篇五</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部队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辽宁青山沟旅游攻略篇七</w:t>
      </w:r>
    </w:p>
    <w:p>
      <w:pPr>
        <w:ind w:left="0" w:right="0" w:firstLine="560"/>
        <w:spacing w:before="450" w:after="450" w:line="312" w:lineRule="auto"/>
      </w:pPr>
      <w:r>
        <w:rPr>
          <w:rFonts w:ascii="宋体" w:hAnsi="宋体" w:eastAsia="宋体" w:cs="宋体"/>
          <w:color w:val="000"/>
          <w:sz w:val="28"/>
          <w:szCs w:val="28"/>
        </w:rPr>
        <w:t xml:space="preserve">青山湖景区水域辽阔，上下长达百里，湖区水面23.3平方公里，水深30-50米湖水清澈碧绿，乘船可一揽两岸秀丽风光，但见两岸青山相对出，扁舟踏破水中出。青山湖是丹东鸭绿江的一个支流，因上边有一个发电厂，筑坝而形成的一个湖。</w:t>
      </w:r>
    </w:p>
    <w:p>
      <w:pPr>
        <w:ind w:left="0" w:right="0" w:firstLine="560"/>
        <w:spacing w:before="450" w:after="450" w:line="312" w:lineRule="auto"/>
      </w:pPr>
      <w:r>
        <w:rPr>
          <w:rFonts w:ascii="宋体" w:hAnsi="宋体" w:eastAsia="宋体" w:cs="宋体"/>
          <w:color w:val="000"/>
          <w:sz w:val="28"/>
          <w:szCs w:val="28"/>
        </w:rPr>
        <w:t xml:space="preserve">赵本山拍的&gt;这个电影就是在这个小山村拍的。首先映入我们眼帘的是一幢欧式造型的楼阁，它依江而立，掩映于绿树碧水之间，这就是雨桂山庄，它是93年7月同我国著名国画家宋雨桂先生出资650万元，占地3800平方米建造而成的，是吃住娱为一体的高级宾馆。</w:t>
      </w:r>
    </w:p>
    <w:p>
      <w:pPr>
        <w:ind w:left="0" w:right="0" w:firstLine="560"/>
        <w:spacing w:before="450" w:after="450" w:line="312" w:lineRule="auto"/>
      </w:pPr>
      <w:r>
        <w:rPr>
          <w:rFonts w:ascii="宋体" w:hAnsi="宋体" w:eastAsia="宋体" w:cs="宋体"/>
          <w:color w:val="000"/>
          <w:sz w:val="28"/>
          <w:szCs w:val="28"/>
        </w:rPr>
        <w:t xml:space="preserve">94年初夏，沈阳市于洪区造化乡党委书记孔祥义等人到此旅游。在菁山宾馆发现一条20余斤重的大红鲤鱼，准备宰杀，他见到后，花120元将这条鱼买下放生在青山湖，这条鲤鱼一直尾随船后，戏水跳跃，遥遥相送。真不知，这条大红鲤鱼是通人性，还是通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香与丁香崖相比花仙台更艳丽，来临之际，满山的野杜鹃争芳斗艳竞相开放。我国著名的书法家王冠在上面题写了花仙台三个字，前面那一片长达百米的山崖是钓鱼台，这里是游人垂钓的最佳地方，大家再来看前面的山崖像不像只元鱼把头探入水中，因此得名元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云雾撩绕，相传八仙曾从蓬莱驾云至此，饮酒放歌。白云峰上有一个美丽的传说，白云峰下却有一个悲凉的故事，远古时代，有一位山民常年在此放木排南下，换钱养家，一日山民被江涛吞没，他的妻子不见丈夫归来便迎风站在巨大的天然平台上望夫归来，时间长了便跌入江中于是人们便把这座迎江而立的高台称作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三年(1920xx年)有一李姓人想把它砍倒为柴，可是他的斧头刚落下去，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朋友们，前面那一座长达千米，高达百米的铁壁绝崖就是青铜壁，青铜壁旁边的就是大峡谷，谷内另有一番景象，谷间流淌着溪水，有两泉并流的姐妹泉，抗联遗迹忠魂洞等景点位于谷中，是理想的野游野餐之地。</w:t>
      </w:r>
    </w:p>
    <w:p>
      <w:pPr>
        <w:ind w:left="0" w:right="0" w:firstLine="560"/>
        <w:spacing w:before="450" w:after="450" w:line="312" w:lineRule="auto"/>
      </w:pPr>
      <w:r>
        <w:rPr>
          <w:rFonts w:ascii="宋体" w:hAnsi="宋体" w:eastAsia="宋体" w:cs="宋体"/>
          <w:color w:val="000"/>
          <w:sz w:val="28"/>
          <w:szCs w:val="28"/>
        </w:rPr>
        <w:t xml:space="preserve">请大家向右面看，这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左岸边的一座古庙宇是清福寺，清福寺始建于明末清初，香火盛时有僧侣48位，日寇侵华时焚烧了此庙，后修缮，文革时又遭一动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现在我们远远看到的是仙人谷中的八仙台，八仙台下便是宋雨桂先生投资360万元，占地5000平方米，兴建的中国画家村，这是一幢幢座落在仙人谷口的西式风格的建筑群，随山势起伏，亭台楼阁，错落有致，是休闲度假。写生作画的最佳境地。</w:t>
      </w:r>
    </w:p>
    <w:p>
      <w:pPr>
        <w:ind w:left="0" w:right="0" w:firstLine="560"/>
        <w:spacing w:before="450" w:after="450" w:line="312" w:lineRule="auto"/>
      </w:pPr>
      <w:r>
        <w:rPr>
          <w:rFonts w:ascii="宋体" w:hAnsi="宋体" w:eastAsia="宋体" w:cs="宋体"/>
          <w:color w:val="000"/>
          <w:sz w:val="28"/>
          <w:szCs w:val="28"/>
        </w:rPr>
        <w:t xml:space="preserve">这个是柳抱石，柳家小伙抱着石家的姑娘，夫妻恩爱过着甜蜜的幸福生活。</w:t>
      </w:r>
    </w:p>
    <w:p>
      <w:pPr>
        <w:ind w:left="0" w:right="0" w:firstLine="560"/>
        <w:spacing w:before="450" w:after="450" w:line="312" w:lineRule="auto"/>
      </w:pPr>
      <w:r>
        <w:rPr>
          <w:rFonts w:ascii="宋体" w:hAnsi="宋体" w:eastAsia="宋体" w:cs="宋体"/>
          <w:color w:val="000"/>
          <w:sz w:val="28"/>
          <w:szCs w:val="28"/>
        </w:rPr>
        <w:t xml:space="preserve">这个是盘龙树，摸一摸盘龙树工作事业有建树。</w:t>
      </w:r>
    </w:p>
    <w:p>
      <w:pPr>
        <w:ind w:left="0" w:right="0" w:firstLine="560"/>
        <w:spacing w:before="450" w:after="450" w:line="312" w:lineRule="auto"/>
      </w:pPr>
      <w:r>
        <w:rPr>
          <w:rFonts w:ascii="宋体" w:hAnsi="宋体" w:eastAsia="宋体" w:cs="宋体"/>
          <w:color w:val="000"/>
          <w:sz w:val="28"/>
          <w:szCs w:val="28"/>
        </w:rPr>
        <w:t xml:space="preserve">大家再往前行就是五龙泉，从岸顶喷涌而出的五股泉水，恰恰似五龙吐水，被称为五龙泉。人家说被农夫山泉有点甜，其实五龙泉的水比蜜甜。这泉水含有多种矿物质，有很高的饮用价值，大家可以喝一点，喝一口五龙泉，幸福生活比蜜甜;喝两口五龙泉，健康长寿又延年;喝三口五龙泉，永远年轻赛神仙。</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辽宁青山沟旅游攻略篇八</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辽宁青山沟旅游攻略篇九</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辽宁青山沟旅游攻略篇十</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部队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辽宁青山沟旅游攻略篇十一</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辽宁青山沟旅游攻略篇十二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2024-09-20T20:43:30+08:00</dcterms:created>
  <dcterms:modified xsi:type="dcterms:W3CDTF">2024-09-20T20:43:30+08:00</dcterms:modified>
</cp:coreProperties>
</file>

<file path=docProps/custom.xml><?xml version="1.0" encoding="utf-8"?>
<Properties xmlns="http://schemas.openxmlformats.org/officeDocument/2006/custom-properties" xmlns:vt="http://schemas.openxmlformats.org/officeDocument/2006/docPropsVTypes"/>
</file>