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在改作风勇担当带头真抓实干集中学习研讨会议上的发言材料（最终五篇）</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改作风勇担当带头真抓实干集中学习研讨会议上的发言材料在改作风勇担当带头真抓实干集中学习研讨会议上的发言材料在“改作风、勇担当，带头真抓实干”集中学习研讨会议上的发言材料通过近期主题教育学习、调研座谈，进一步检视出当前卫生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第二篇：在“改作风、勇担当，带头真抓实干”集中学习研讨会议上的发言材料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在“改作风、勇担当，带头真抓实干”</w:t>
      </w:r>
    </w:p>
    <w:p>
      <w:pPr>
        <w:ind w:left="0" w:right="0" w:firstLine="560"/>
        <w:spacing w:before="450" w:after="450" w:line="312" w:lineRule="auto"/>
      </w:pPr>
      <w:r>
        <w:rPr>
          <w:rFonts w:ascii="宋体" w:hAnsi="宋体" w:eastAsia="宋体" w:cs="宋体"/>
          <w:color w:val="000"/>
          <w:sz w:val="28"/>
          <w:szCs w:val="28"/>
        </w:rPr>
        <w:t xml:space="preserve">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第四篇：“改作风、勇担当，带头真抓实干”集中学习研讨会议上的发言材料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“改作风、勇担当，带头真抓实干”集中学习研讨会议上的发言材料两篇范文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1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2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3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4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1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2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3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1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2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3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“讲政治、敢担当、改作风”专题教育交流研讨发言稿：旗帜鲜明讲政治不忘初心铸忠诚</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集中学习“改作风、勇担当，带头真抓实干”交流研讨发言材料</w:t>
      </w:r>
    </w:p>
    <w:p>
      <w:pPr>
        <w:ind w:left="0" w:right="0" w:firstLine="560"/>
        <w:spacing w:before="450" w:after="450" w:line="312" w:lineRule="auto"/>
      </w:pPr>
      <w:r>
        <w:rPr>
          <w:rFonts w:ascii="宋体" w:hAnsi="宋体" w:eastAsia="宋体" w:cs="宋体"/>
          <w:color w:val="000"/>
          <w:sz w:val="28"/>
          <w:szCs w:val="28"/>
        </w:rPr>
        <w:t xml:space="preserve">按照主题教育安排部署，我局党支部开展“改作风、勇担当、带头真抓实干”专题集中学习研讨。此次集中学习研讨主题突出、内容丰富、安排紧凑，学习了总书记关于专项整治八个方面突出问题的重要论述摘编，传达学习了主题教育中对照党章党规找差距的工作方案和党史、新中国史，并观看了意识形态教育片。通过主题教育学习、调研座谈，进一步检视出当前工作中还存在不少问题，深刻感受到改作风、抓落实的紧迫性。在此，我结合自己的工作和生活实际，谈几点认识和体会。</w:t>
      </w:r>
    </w:p>
    <w:p>
      <w:pPr>
        <w:ind w:left="0" w:right="0" w:firstLine="560"/>
        <w:spacing w:before="450" w:after="450" w:line="312" w:lineRule="auto"/>
      </w:pPr>
      <w:r>
        <w:rPr>
          <w:rFonts w:ascii="宋体" w:hAnsi="宋体" w:eastAsia="宋体" w:cs="宋体"/>
          <w:color w:val="000"/>
          <w:sz w:val="28"/>
          <w:szCs w:val="28"/>
        </w:rPr>
        <w:t xml:space="preserve">一、党员干部要学习、学习、再学习</w:t>
      </w:r>
    </w:p>
    <w:p>
      <w:pPr>
        <w:ind w:left="0" w:right="0" w:firstLine="560"/>
        <w:spacing w:before="450" w:after="450" w:line="312" w:lineRule="auto"/>
      </w:pPr>
      <w:r>
        <w:rPr>
          <w:rFonts w:ascii="宋体" w:hAnsi="宋体" w:eastAsia="宋体" w:cs="宋体"/>
          <w:color w:val="000"/>
          <w:sz w:val="28"/>
          <w:szCs w:val="28"/>
        </w:rPr>
        <w:t xml:space="preserve">第一批主题教育集中性教育已经收官，第二批主题教育已经全面启动。总结经验，启示后来；再接再厉，深入推进；密切联动，整体推进。这些问题都需要有一个思考谋划，有一个前瞻考虑。中央专门印发《关于巩固深化第一批主题教育成果的通知》，目的就是要从全局和整体上确保主题教育取得实效。对于第一批主题教育的党员干部来说，不能有歇脚思想，不能有交卷心态。第一批主题教育集中性教育确实暂时告一段落，但并不意味着就可以不再深入学习了，就可以放手不管了。无论是“持续推动”，还是“继续深入”“跟进学习</w:t>
      </w:r>
    </w:p>
    <w:p>
      <w:pPr>
        <w:ind w:left="0" w:right="0" w:firstLine="560"/>
        <w:spacing w:before="450" w:after="450" w:line="312" w:lineRule="auto"/>
      </w:pPr>
      <w:r>
        <w:rPr>
          <w:rFonts w:ascii="宋体" w:hAnsi="宋体" w:eastAsia="宋体" w:cs="宋体"/>
          <w:color w:val="000"/>
          <w:sz w:val="28"/>
          <w:szCs w:val="28"/>
        </w:rPr>
        <w:t xml:space="preserve">”，或者是“整改落实”“回头看”，《</w:t>
      </w:r>
    </w:p>
    <w:p>
      <w:pPr>
        <w:ind w:left="0" w:right="0" w:firstLine="560"/>
        <w:spacing w:before="450" w:after="450" w:line="312" w:lineRule="auto"/>
      </w:pPr>
      <w:r>
        <w:rPr>
          <w:rFonts w:ascii="宋体" w:hAnsi="宋体" w:eastAsia="宋体" w:cs="宋体"/>
          <w:color w:val="000"/>
          <w:sz w:val="28"/>
          <w:szCs w:val="28"/>
        </w:rPr>
        <w:t xml:space="preserve">通知》都语重心长地提出了警示，明确了要求。不能因为启动第二批主题教育，自己就可以放松学习劲头了，就可以长舒一口气了。学习教育是一个长期持续的过程，不仅要推动理论学习往深里走、往心里走、往实里走，而且更要继续带头学习、奏感，第二批主题教育已经启动，一定要快速进入状态、全面投入其中，不能在一些文件方案上磨磨蹭蹭，而是要主动学习借鉴第一批主题教育的经验做法。既要按照中央的要求做好规定动作，也要在一开始就主动探索创新。既要做到“少走弯路”，也要利用好自身的优势特点，高起点高质量推动主题教育取得更多更大的成效。要坚持静下心、坐下来，认</w:t>
      </w:r>
    </w:p>
    <w:p>
      <w:pPr>
        <w:ind w:left="0" w:right="0" w:firstLine="560"/>
        <w:spacing w:before="450" w:after="450" w:line="312" w:lineRule="auto"/>
      </w:pPr>
      <w:r>
        <w:rPr>
          <w:rFonts w:ascii="宋体" w:hAnsi="宋体" w:eastAsia="宋体" w:cs="宋体"/>
          <w:color w:val="000"/>
          <w:sz w:val="28"/>
          <w:szCs w:val="28"/>
        </w:rPr>
        <w:t xml:space="preserve">理论学习中心组学习结合起来，列出专题学、联系实际学、融会贯通学，在学懂弄通做实上狠下功夫。在第一批主题教育期间，广大党员干部都自觉跟上了学习教育的节奏，都不</w:t>
      </w:r>
    </w:p>
    <w:p>
      <w:pPr>
        <w:ind w:left="0" w:right="0" w:firstLine="560"/>
        <w:spacing w:before="450" w:after="450" w:line="312" w:lineRule="auto"/>
      </w:pPr>
      <w:r>
        <w:rPr>
          <w:rFonts w:ascii="宋体" w:hAnsi="宋体" w:eastAsia="宋体" w:cs="宋体"/>
          <w:color w:val="000"/>
          <w:sz w:val="28"/>
          <w:szCs w:val="28"/>
        </w:rPr>
        <w:t xml:space="preserve">与过的党员干部也要自觉保持学习劲头与势头。第一批和第二批要搞好联动学习，既要交流传递好的学习经验，也要主</w:t>
      </w:r>
    </w:p>
    <w:p>
      <w:pPr>
        <w:ind w:left="0" w:right="0" w:firstLine="560"/>
        <w:spacing w:before="450" w:after="450" w:line="312" w:lineRule="auto"/>
      </w:pPr>
      <w:r>
        <w:rPr>
          <w:rFonts w:ascii="宋体" w:hAnsi="宋体" w:eastAsia="宋体" w:cs="宋体"/>
          <w:color w:val="000"/>
          <w:sz w:val="28"/>
          <w:szCs w:val="28"/>
        </w:rPr>
        <w:t xml:space="preserve">半点马克思主义也没有”。抓“主题教育”活动是为了用于实践，如果束之高阁，学得再好也无意义。我们应围绕“守初心、担使命、找差距、抓落实”的总体要求，坚持实字打</w:t>
      </w:r>
    </w:p>
    <w:p>
      <w:pPr>
        <w:ind w:left="0" w:right="0" w:firstLine="560"/>
        <w:spacing w:before="450" w:after="450" w:line="312" w:lineRule="auto"/>
      </w:pPr>
      <w:r>
        <w:rPr>
          <w:rFonts w:ascii="宋体" w:hAnsi="宋体" w:eastAsia="宋体" w:cs="宋体"/>
          <w:color w:val="000"/>
          <w:sz w:val="28"/>
          <w:szCs w:val="28"/>
        </w:rPr>
        <w:t xml:space="preserve">目标之一，关健要在“抓落实”上下硬功。只有把全部精力和注意力用在抓落实上，把工作重心和着力点放在抓落实上，用抓落实的实际成果来检验主题教育实效，初心使命方可落地生根、开花结果，切实提高人民群众获得感、幸福感、安全感。要达到这一伟大目标，必须提升狠抓落实的精神状</w:t>
      </w:r>
    </w:p>
    <w:p>
      <w:pPr>
        <w:ind w:left="0" w:right="0" w:firstLine="560"/>
        <w:spacing w:before="450" w:after="450" w:line="312" w:lineRule="auto"/>
      </w:pPr>
      <w:r>
        <w:rPr>
          <w:rFonts w:ascii="宋体" w:hAnsi="宋体" w:eastAsia="宋体" w:cs="宋体"/>
          <w:color w:val="000"/>
          <w:sz w:val="28"/>
          <w:szCs w:val="28"/>
        </w:rPr>
        <w:t xml:space="preserve">抓政治建设。要在高政治站位中强化责任落实、提升抓落实的本领、增强抓落实的自律。</w:t>
      </w:r>
    </w:p>
    <w:p>
      <w:pPr>
        <w:ind w:left="0" w:right="0" w:firstLine="560"/>
        <w:spacing w:before="450" w:after="450" w:line="312" w:lineRule="auto"/>
      </w:pPr>
      <w:r>
        <w:rPr>
          <w:rFonts w:ascii="宋体" w:hAnsi="宋体" w:eastAsia="宋体" w:cs="宋体"/>
          <w:color w:val="000"/>
          <w:sz w:val="28"/>
          <w:szCs w:val="28"/>
        </w:rPr>
        <w:t xml:space="preserve">二是用务实的作风抓落实。围绕清单干、聚焦重点干、瞄着问题干、创造性地干，坚决杜绝形式主义、机械呆板、不讲效果、不计成本、选择性地落实。</w:t>
      </w:r>
    </w:p>
    <w:p>
      <w:pPr>
        <w:ind w:left="0" w:right="0" w:firstLine="560"/>
        <w:spacing w:before="450" w:after="450" w:line="312" w:lineRule="auto"/>
      </w:pPr>
      <w:r>
        <w:rPr>
          <w:rFonts w:ascii="宋体" w:hAnsi="宋体" w:eastAsia="宋体" w:cs="宋体"/>
          <w:color w:val="000"/>
          <w:sz w:val="28"/>
          <w:szCs w:val="28"/>
        </w:rPr>
        <w:t xml:space="preserve">平习近平新时代中国特色社会主义思想为指引，注重学用结合，主动掌握新知识、把握新趋势，养成学在平时、持久推进的学</w:t>
      </w:r>
    </w:p>
    <w:p>
      <w:pPr>
        <w:ind w:left="0" w:right="0" w:firstLine="560"/>
        <w:spacing w:before="450" w:after="450" w:line="312" w:lineRule="auto"/>
      </w:pPr>
      <w:r>
        <w:rPr>
          <w:rFonts w:ascii="宋体" w:hAnsi="宋体" w:eastAsia="宋体" w:cs="宋体"/>
          <w:color w:val="000"/>
          <w:sz w:val="28"/>
          <w:szCs w:val="28"/>
        </w:rPr>
        <w:t xml:space="preserve">格局等做好研判，综合各方信息，深化认识过程，进行科学决策，找到抓手和突破口，变苦干为实干、能干。</w:t>
      </w:r>
    </w:p>
    <w:p>
      <w:pPr>
        <w:ind w:left="0" w:right="0" w:firstLine="560"/>
        <w:spacing w:before="450" w:after="450" w:line="312" w:lineRule="auto"/>
      </w:pPr>
      <w:r>
        <w:rPr>
          <w:rFonts w:ascii="宋体" w:hAnsi="宋体" w:eastAsia="宋体" w:cs="宋体"/>
          <w:color w:val="000"/>
          <w:sz w:val="28"/>
          <w:szCs w:val="28"/>
        </w:rPr>
        <w:t xml:space="preserve">六是用法治精神抓落实。要加快教育领域立法、修法进程，坚持有法必依、于法有据、依法行政，用法治的理念、现的，实现伟大梦想必须进行伟大斗争。斗争精神是中国共产党宝贵的精神财富。当前，中国特色社会主义进入新时代，我们比任何时候都更接近中华民族伟大复兴的目标，但也面临着各种各样的风险和挑战。实现伟大梦想，必须进行伟大</w:t>
      </w:r>
    </w:p>
    <w:p>
      <w:pPr>
        <w:ind w:left="0" w:right="0" w:firstLine="560"/>
        <w:spacing w:before="450" w:after="450" w:line="312" w:lineRule="auto"/>
      </w:pPr>
      <w:r>
        <w:rPr>
          <w:rFonts w:ascii="宋体" w:hAnsi="宋体" w:eastAsia="宋体" w:cs="宋体"/>
          <w:color w:val="000"/>
          <w:sz w:val="28"/>
          <w:szCs w:val="28"/>
        </w:rPr>
        <w:t xml:space="preserve">涵养敢于斗争的政治本色，才能在新时代长征路上行稳致远，夺取伟大斗争新胜利。要秉承与时俱进的学习品格，读原著、学原文、悟原理，学好习近平新时代中国特色社会主义思想，时刻保持本领恐慌、谨慎清醒的赶考状态，捏紧思想的口子，俱来的。面对世情、国情、党情的深刻变化，“有两把刷子”是党员干部应有的追求。要坚持在重大斗争中磨砺，越是困难大、矛盾多的地方，越是形势严峻、情况复杂的时候，越</w:t>
      </w:r>
    </w:p>
    <w:p>
      <w:pPr>
        <w:ind w:left="0" w:right="0" w:firstLine="560"/>
        <w:spacing w:before="450" w:after="450" w:line="312" w:lineRule="auto"/>
      </w:pPr>
      <w:r>
        <w:rPr>
          <w:rFonts w:ascii="宋体" w:hAnsi="宋体" w:eastAsia="宋体" w:cs="宋体"/>
          <w:color w:val="000"/>
          <w:sz w:val="28"/>
          <w:szCs w:val="28"/>
        </w:rPr>
        <w:t xml:space="preserve">识，永葆“入山问樵，入水问渔”的求知境界，主动汲取新知识、熟悉新领域、开拓新视野，处理好长期学与突击学、全面学与重点学、书本学与实践学的关系，做到学而有道、号，而是要有实实在在的行动。党员干部要勇于斗争、善于斗争，在斗争中成长，在斗争中保持共产党人的风骨、气节、操守、胆魄。有些工作、有些项目，往往不是一人、一任就</w:t>
      </w:r>
    </w:p>
    <w:p>
      <w:pPr>
        <w:ind w:left="0" w:right="0" w:firstLine="560"/>
        <w:spacing w:before="450" w:after="450" w:line="312" w:lineRule="auto"/>
      </w:pPr>
      <w:r>
        <w:rPr>
          <w:rFonts w:ascii="宋体" w:hAnsi="宋体" w:eastAsia="宋体" w:cs="宋体"/>
          <w:color w:val="000"/>
          <w:sz w:val="28"/>
          <w:szCs w:val="28"/>
        </w:rPr>
        <w:t xml:space="preserve">立正确的权力观、价值观，不贪一时之功、不求一时之快、不图一时之名，既要做看得见、摸得着、得实惠的实事，也要干作铺垫、打基础、利长远的好事，既要做显绩、也要做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2024-10-20T16:11:37+08:00</dcterms:created>
  <dcterms:modified xsi:type="dcterms:W3CDTF">2024-10-20T16:11:37+08:00</dcterms:modified>
</cp:coreProperties>
</file>

<file path=docProps/custom.xml><?xml version="1.0" encoding="utf-8"?>
<Properties xmlns="http://schemas.openxmlformats.org/officeDocument/2006/custom-properties" xmlns:vt="http://schemas.openxmlformats.org/officeDocument/2006/docPropsVTypes"/>
</file>