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2024年工程施工合伙经营协议书(三篇)</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工程施工合伙经营协议书篇一乙方： 以下简称乙方依据《中...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工程施工合伙经营协议书篇一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;竣工日期： 。总日期 天。</w:t>
      </w:r>
    </w:p>
    <w:p>
      <w:pPr>
        <w:ind w:left="0" w:right="0" w:firstLine="560"/>
        <w:spacing w:before="450" w:after="450" w:line="312" w:lineRule="auto"/>
      </w:pPr>
      <w:r>
        <w:rPr>
          <w:rFonts w:ascii="宋体" w:hAnsi="宋体" w:eastAsia="宋体" w:cs="宋体"/>
          <w:color w:val="000"/>
          <w:sz w:val="28"/>
          <w:szCs w:val="28"/>
        </w:rPr>
        <w:t xml:space="preserve">七、乙方于每月 日上报工程进度，甲方应于月底前按照工程量的 %拨款。</w:t>
      </w:r>
    </w:p>
    <w:p>
      <w:pPr>
        <w:ind w:left="0" w:right="0" w:firstLine="560"/>
        <w:spacing w:before="450" w:after="450" w:line="312" w:lineRule="auto"/>
      </w:pPr>
      <w:r>
        <w:rPr>
          <w:rFonts w:ascii="宋体" w:hAnsi="宋体" w:eastAsia="宋体" w:cs="宋体"/>
          <w:color w:val="000"/>
          <w:sz w:val="28"/>
          <w:szCs w:val="28"/>
        </w:rPr>
        <w:t xml:space="preserve">八、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九、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十一、工程保修，乙方按照本协议约定的时间和国家有关规定履行保修责任。保修时间按工程整体验收合格和各种手续办理完成并移交相关部门之日算起，保修期</w:t>
      </w:r>
    </w:p>
    <w:p>
      <w:pPr>
        <w:ind w:left="0" w:right="0" w:firstLine="560"/>
        <w:spacing w:before="450" w:after="450" w:line="312" w:lineRule="auto"/>
      </w:pPr>
      <w:r>
        <w:rPr>
          <w:rFonts w:ascii="宋体" w:hAnsi="宋体" w:eastAsia="宋体" w:cs="宋体"/>
          <w:color w:val="000"/>
          <w:sz w:val="28"/>
          <w:szCs w:val="28"/>
        </w:rPr>
        <w:t xml:space="preserve">十二、工程造价 元。即人民币 (大写)元。</w:t>
      </w:r>
    </w:p>
    <w:p>
      <w:pPr>
        <w:ind w:left="0" w:right="0" w:firstLine="560"/>
        <w:spacing w:before="450" w:after="450" w:line="312" w:lineRule="auto"/>
      </w:pPr>
      <w:r>
        <w:rPr>
          <w:rFonts w:ascii="宋体" w:hAnsi="宋体" w:eastAsia="宋体" w:cs="宋体"/>
          <w:color w:val="000"/>
          <w:sz w:val="28"/>
          <w:szCs w:val="28"/>
        </w:rPr>
        <w:t xml:space="preserve">十三、 本工程竣工验收合格后甲方付给乙方工程费 %，余款 %保质一次付清。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工程施工合伙经营协议书篇二</w:t>
      </w:r>
    </w:p>
    <w:p>
      <w:pPr>
        <w:ind w:left="0" w:right="0" w:firstLine="560"/>
        <w:spacing w:before="450" w:after="450" w:line="312" w:lineRule="auto"/>
      </w:pPr>
      <w:r>
        <w:rPr>
          <w:rFonts w:ascii="宋体" w:hAnsi="宋体" w:eastAsia="宋体" w:cs="宋体"/>
          <w:color w:val="000"/>
          <w:sz w:val="28"/>
          <w:szCs w:val="28"/>
        </w:rPr>
        <w:t xml:space="preserve">_________(其总部设在_________，以下称“甲方”)与_________(其总部设在_________，以下称“乙方”)，经过友好协同，乙方同意为甲方在_________国的_________项目的施工提供劳务，为此与甲方签订本劳务合同。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两个月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(3)节目加班工资为基本工资的20__;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2.所有乙方人员在工作满11个月零10天后，应享受20__回国探亲假，其_________国_________机场至_________机构的往返机票由甲方支付。应尽可能安排最短的航线。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1.除机票费和准备费全部支付美元外，甲方应支付乙方的其他各项费用，均按80%元与20__________国_________的比例支付，如需改变这一比例，须经双方代表同意。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___________国_________(币种)在现场支付。</w:t>
      </w:r>
    </w:p>
    <w:p>
      <w:pPr>
        <w:ind w:left="0" w:right="0" w:firstLine="560"/>
        <w:spacing w:before="450" w:after="450" w:line="312" w:lineRule="auto"/>
      </w:pPr>
      <w:r>
        <w:rPr>
          <w:rFonts w:ascii="黑体" w:hAnsi="黑体" w:eastAsia="黑体" w:cs="黑体"/>
          <w:color w:val="000000"/>
          <w:sz w:val="34"/>
          <w:szCs w:val="34"/>
          <w:b w:val="1"/>
          <w:bCs w:val="1"/>
        </w:rPr>
        <w:t xml:space="preserve">工程施工合伙经营协议书篇三</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姓名________，身份证号________________，住址，联系电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姓名________，身份证号________________，住址话。</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第二条合伙经营项目和范围、地点</w:t>
      </w:r>
    </w:p>
    <w:p>
      <w:pPr>
        <w:ind w:left="0" w:right="0" w:firstLine="560"/>
        <w:spacing w:before="450" w:after="450" w:line="312" w:lineRule="auto"/>
      </w:pPr>
      <w:r>
        <w:rPr>
          <w:rFonts w:ascii="宋体" w:hAnsi="宋体" w:eastAsia="宋体" w:cs="宋体"/>
          <w:color w:val="000"/>
          <w:sz w:val="28"/>
          <w:szCs w:val="28"/>
        </w:rPr>
        <w:t xml:space="preserve">合伙组织名称为：灌南县镇西新苑小区12#、13#楼工程项目部</w:t>
      </w:r>
    </w:p>
    <w:p>
      <w:pPr>
        <w:ind w:left="0" w:right="0" w:firstLine="560"/>
        <w:spacing w:before="450" w:after="450" w:line="312" w:lineRule="auto"/>
      </w:pPr>
      <w:r>
        <w:rPr>
          <w:rFonts w:ascii="宋体" w:hAnsi="宋体" w:eastAsia="宋体" w:cs="宋体"/>
          <w:color w:val="000"/>
          <w:sz w:val="28"/>
          <w:szCs w:val="28"/>
        </w:rPr>
        <w:t xml:space="preserve">合伙经营项目为：承包施工灌南县镇西新苑小区12#、13#楼土建、水电安装合伙经营地点为：江苏省灌南县交通局后</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合伙期限：应根据建设单位“灌南县经济适用房开发中心”与总承包单位“连云港广厦建设有限公司”签订的施工合同开、竣工日期，或者自行拟定为自________年____月____日起，至________年________日止。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第四条出资额、方式、期限，合伙组织财产份额分配，总出资额。</w:t>
      </w:r>
    </w:p>
    <w:p>
      <w:pPr>
        <w:ind w:left="0" w:right="0" w:firstLine="560"/>
        <w:spacing w:before="450" w:after="450" w:line="312" w:lineRule="auto"/>
      </w:pPr>
      <w:r>
        <w:rPr>
          <w:rFonts w:ascii="宋体" w:hAnsi="宋体" w:eastAsia="宋体" w:cs="宋体"/>
          <w:color w:val="000"/>
          <w:sz w:val="28"/>
          <w:szCs w:val="28"/>
        </w:rPr>
        <w:t xml:space="preserve">(一)出资额</w:t>
      </w:r>
    </w:p>
    <w:p>
      <w:pPr>
        <w:ind w:left="0" w:right="0" w:firstLine="560"/>
        <w:spacing w:before="450" w:after="450" w:line="312" w:lineRule="auto"/>
      </w:pPr>
      <w:r>
        <w:rPr>
          <w:rFonts w:ascii="宋体" w:hAnsi="宋体" w:eastAsia="宋体" w:cs="宋体"/>
          <w:color w:val="000"/>
          <w:sz w:val="28"/>
          <w:szCs w:val="28"/>
        </w:rPr>
        <w:t xml:space="preserve">合伙人____________(姓名)以现金(物资)方式出资，计人民币元。</w:t>
      </w:r>
    </w:p>
    <w:p>
      <w:pPr>
        <w:ind w:left="0" w:right="0" w:firstLine="560"/>
        <w:spacing w:before="450" w:after="450" w:line="312" w:lineRule="auto"/>
      </w:pPr>
      <w:r>
        <w:rPr>
          <w:rFonts w:ascii="宋体" w:hAnsi="宋体" w:eastAsia="宋体" w:cs="宋体"/>
          <w:color w:val="000"/>
          <w:sz w:val="28"/>
          <w:szCs w:val="28"/>
        </w:rPr>
        <w:t xml:space="preserve">合伙人____________(姓名)以方式出资，计人民币元。</w:t>
      </w:r>
    </w:p>
    <w:p>
      <w:pPr>
        <w:ind w:left="0" w:right="0" w:firstLine="560"/>
        <w:spacing w:before="450" w:after="450" w:line="312" w:lineRule="auto"/>
      </w:pPr>
      <w:r>
        <w:rPr>
          <w:rFonts w:ascii="宋体" w:hAnsi="宋体" w:eastAsia="宋体" w:cs="宋体"/>
          <w:color w:val="000"/>
          <w:sz w:val="28"/>
          <w:szCs w:val="28"/>
        </w:rPr>
        <w:t xml:space="preserve">(二)出资方式</w:t>
      </w:r>
    </w:p>
    <w:p>
      <w:pPr>
        <w:ind w:left="0" w:right="0" w:firstLine="560"/>
        <w:spacing w:before="450" w:after="450" w:line="312" w:lineRule="auto"/>
      </w:pPr>
      <w:r>
        <w:rPr>
          <w:rFonts w:ascii="宋体" w:hAnsi="宋体" w:eastAsia="宋体" w:cs="宋体"/>
          <w:color w:val="000"/>
          <w:sz w:val="28"/>
          <w:szCs w:val="28"/>
        </w:rPr>
        <w:t xml:space="preserve">共同注入资金至银行共有账户。</w:t>
      </w:r>
    </w:p>
    <w:p>
      <w:pPr>
        <w:ind w:left="0" w:right="0" w:firstLine="560"/>
        <w:spacing w:before="450" w:after="450" w:line="312" w:lineRule="auto"/>
      </w:pPr>
      <w:r>
        <w:rPr>
          <w:rFonts w:ascii="宋体" w:hAnsi="宋体" w:eastAsia="宋体" w:cs="宋体"/>
          <w:color w:val="000"/>
          <w:sz w:val="28"/>
          <w:szCs w:val="28"/>
        </w:rPr>
        <w:t xml:space="preserve">共有账户启动具备合伙人双方签章方可。</w:t>
      </w:r>
    </w:p>
    <w:p>
      <w:pPr>
        <w:ind w:left="0" w:right="0" w:firstLine="560"/>
        <w:spacing w:before="450" w:after="450" w:line="312" w:lineRule="auto"/>
      </w:pPr>
      <w:r>
        <w:rPr>
          <w:rFonts w:ascii="宋体" w:hAnsi="宋体" w:eastAsia="宋体" w:cs="宋体"/>
          <w:color w:val="000"/>
          <w:sz w:val="28"/>
          <w:szCs w:val="28"/>
        </w:rPr>
        <w:t xml:space="preserve">(三)出资期限的约定：工程自运行日起，至建设单位或者总承包单位拨付工程款止。</w:t>
      </w:r>
    </w:p>
    <w:p>
      <w:pPr>
        <w:ind w:left="0" w:right="0" w:firstLine="560"/>
        <w:spacing w:before="450" w:after="450" w:line="312" w:lineRule="auto"/>
      </w:pPr>
      <w:r>
        <w:rPr>
          <w:rFonts w:ascii="宋体" w:hAnsi="宋体" w:eastAsia="宋体" w:cs="宋体"/>
          <w:color w:val="000"/>
          <w:sz w:val="28"/>
          <w:szCs w:val="28"/>
        </w:rPr>
        <w:t xml:space="preserve">期间，合伙人投入的现金和材料费、人工费、机械费(兑现)资金作为第一次出资。</w:t>
      </w:r>
    </w:p>
    <w:p>
      <w:pPr>
        <w:ind w:left="0" w:right="0" w:firstLine="560"/>
        <w:spacing w:before="450" w:after="450" w:line="312" w:lineRule="auto"/>
      </w:pPr>
      <w:r>
        <w:rPr>
          <w:rFonts w:ascii="宋体" w:hAnsi="宋体" w:eastAsia="宋体" w:cs="宋体"/>
          <w:color w:val="000"/>
          <w:sz w:val="28"/>
          <w:szCs w:val="28"/>
        </w:rPr>
        <w:t xml:space="preserve">(注：出人、材、机费用方不再从合伙组织财产中支付物资资金，方可认为注入合伙资金。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(四)合伙组织财产份额分配：以第一次出资作为合伙组织财产比例，类推下次合伙人出资比例。</w:t>
      </w:r>
    </w:p>
    <w:p>
      <w:pPr>
        <w:ind w:left="0" w:right="0" w:firstLine="560"/>
        <w:spacing w:before="450" w:after="450" w:line="312" w:lineRule="auto"/>
      </w:pPr>
      <w:r>
        <w:rPr>
          <w:rFonts w:ascii="宋体" w:hAnsi="宋体" w:eastAsia="宋体" w:cs="宋体"/>
          <w:color w:val="000"/>
          <w:sz w:val="28"/>
          <w:szCs w:val="28"/>
        </w:rPr>
        <w:t xml:space="preserve">(五)本合伙出资共计人民币元。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合伙期间各合伙人的出资为共有财产，不得随意请求分割，合伙终止后，各合伙人的出资视盈亏予以比例返还。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w:t>
      </w:r>
    </w:p>
    <w:p>
      <w:pPr>
        <w:ind w:left="0" w:right="0" w:firstLine="560"/>
        <w:spacing w:before="450" w:after="450" w:line="312" w:lineRule="auto"/>
      </w:pPr>
      <w:r>
        <w:rPr>
          <w:rFonts w:ascii="宋体" w:hAnsi="宋体" w:eastAsia="宋体" w:cs="宋体"/>
          <w:color w:val="000"/>
          <w:sz w:val="28"/>
          <w:szCs w:val="28"/>
        </w:rPr>
        <w:t xml:space="preserve">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每当建设单位或总承包单位拨付工程进度款至项目时，盈余部分应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第六条入伙、除名退伙，出资的转让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合伙人退伙后，即视为放弃其在该合伙组织中占有的财产份额，并不再参与本月度合伙组织利润盈余分配，其他合伙人即自动拥有该财产份额，但不免除其因此给其他合伙人造成的损失。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w:t>
      </w:r>
    </w:p>
    <w:p>
      <w:pPr>
        <w:ind w:left="0" w:right="0" w:firstLine="560"/>
        <w:spacing w:before="450" w:after="450" w:line="312" w:lineRule="auto"/>
      </w:pPr>
      <w:r>
        <w:rPr>
          <w:rFonts w:ascii="宋体" w:hAnsi="宋体" w:eastAsia="宋体" w:cs="宋体"/>
          <w:color w:val="000"/>
          <w:sz w:val="28"/>
          <w:szCs w:val="28"/>
        </w:rPr>
        <w:t xml:space="preserve">如经其他合伙人书面同意该合伙人向合伙人以外的第三人转让，第三人应按新入伙对待。</w:t>
      </w:r>
    </w:p>
    <w:p>
      <w:pPr>
        <w:ind w:left="0" w:right="0" w:firstLine="560"/>
        <w:spacing w:before="450" w:after="450" w:line="312" w:lineRule="auto"/>
      </w:pPr>
      <w:r>
        <w:rPr>
          <w:rFonts w:ascii="宋体" w:hAnsi="宋体" w:eastAsia="宋体" w:cs="宋体"/>
          <w:color w:val="000"/>
          <w:sz w:val="28"/>
          <w:szCs w:val="28"/>
        </w:rPr>
        <w:t xml:space="preserve">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w:t>
      </w:r>
    </w:p>
    <w:p>
      <w:pPr>
        <w:ind w:left="0" w:right="0" w:firstLine="560"/>
        <w:spacing w:before="450" w:after="450" w:line="312" w:lineRule="auto"/>
      </w:pPr>
      <w:r>
        <w:rPr>
          <w:rFonts w:ascii="宋体" w:hAnsi="宋体" w:eastAsia="宋体" w:cs="宋体"/>
          <w:color w:val="000"/>
          <w:sz w:val="28"/>
          <w:szCs w:val="28"/>
        </w:rPr>
        <w:t xml:space="preserve">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5、提请聘任或者解聘合伙组织的财会主管、技术主管、经营主管等;</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w:t>
      </w:r>
    </w:p>
    <w:p>
      <w:pPr>
        <w:ind w:left="0" w:right="0" w:firstLine="560"/>
        <w:spacing w:before="450" w:after="450" w:line="312" w:lineRule="auto"/>
      </w:pPr>
      <w:r>
        <w:rPr>
          <w:rFonts w:ascii="宋体" w:hAnsi="宋体" w:eastAsia="宋体" w:cs="宋体"/>
          <w:color w:val="000"/>
          <w:sz w:val="28"/>
          <w:szCs w:val="28"/>
        </w:rPr>
        <w:t xml:space="preserve">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(二)禁止合伙人参与经营与本合伙项目相似或有竞争的业务，如违反规定经营，应向本合伙组织支付前一月内经营所得利润最高月份利润(或平均利润)10倍的违约金;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建设单位或总承包单位进行交易，如有违反，可除名合伙人并将前两月内经营所得的利润所得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(三)合伙人严重违反本协议或因重大过失导致合伙企业解散的，应当对其他合伙人承担赔偿责任;第十一条合伙的终止及终止后的事项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1合伙因以下事由之一得终止：①合伙期届满;②全体合伙人同意终止合伙关系;③合伙事业完成或政府行为不能完成;④合伙事业违反法律被撤销;⑤法院根据有关当事人请求判决解散。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凡因本协议或与本协议有关的一切争议，合伙人之间应先共同协商，如协商不成，提交当地人民法院或上级法院仲裁。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(二)附总包单位与建设单位签订的施工合同复印件;</w:t>
      </w:r>
    </w:p>
    <w:p>
      <w:pPr>
        <w:ind w:left="0" w:right="0" w:firstLine="560"/>
        <w:spacing w:before="450" w:after="450" w:line="312" w:lineRule="auto"/>
      </w:pPr>
      <w:r>
        <w:rPr>
          <w:rFonts w:ascii="宋体" w:hAnsi="宋体" w:eastAsia="宋体" w:cs="宋体"/>
          <w:color w:val="000"/>
          <w:sz w:val="28"/>
          <w:szCs w:val="28"/>
        </w:rPr>
        <w:t xml:space="preserve">(三)本协议一式份，各合伙人各执一份，并交一份给工程总包单位</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2024-09-20T12:09:35+08:00</dcterms:created>
  <dcterms:modified xsi:type="dcterms:W3CDTF">2024-09-20T12:09:35+08:00</dcterms:modified>
</cp:coreProperties>
</file>

<file path=docProps/custom.xml><?xml version="1.0" encoding="utf-8"?>
<Properties xmlns="http://schemas.openxmlformats.org/officeDocument/2006/custom-properties" xmlns:vt="http://schemas.openxmlformats.org/officeDocument/2006/docPropsVTypes"/>
</file>