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镇餐饮业油烟专项清理整治联动工作方案</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XX镇餐饮业油烟专项清理整治联动工作方案为切实加强我镇餐饮业油烟污染治理工作，落实中央环保督查和省第一环保督查组下沉肥西督查反馈问题清单要求，根据县政府、XX镇党委政府有关会议精神，结合我镇实际情况，特制定油烟专项清理整治联动工作方案。一、...</w:t>
      </w:r>
    </w:p>
    <w:p>
      <w:pPr>
        <w:ind w:left="0" w:right="0" w:firstLine="560"/>
        <w:spacing w:before="450" w:after="450" w:line="312" w:lineRule="auto"/>
      </w:pPr>
      <w:r>
        <w:rPr>
          <w:rFonts w:ascii="宋体" w:hAnsi="宋体" w:eastAsia="宋体" w:cs="宋体"/>
          <w:color w:val="000"/>
          <w:sz w:val="28"/>
          <w:szCs w:val="28"/>
        </w:rPr>
        <w:t xml:space="preserve">XX镇餐饮业油烟专项清理整治联动工作方案</w:t>
      </w:r>
    </w:p>
    <w:p>
      <w:pPr>
        <w:ind w:left="0" w:right="0" w:firstLine="560"/>
        <w:spacing w:before="450" w:after="450" w:line="312" w:lineRule="auto"/>
      </w:pPr>
      <w:r>
        <w:rPr>
          <w:rFonts w:ascii="宋体" w:hAnsi="宋体" w:eastAsia="宋体" w:cs="宋体"/>
          <w:color w:val="000"/>
          <w:sz w:val="28"/>
          <w:szCs w:val="28"/>
        </w:rPr>
        <w:t xml:space="preserve">为切实加强我镇餐饮业油烟污染治理工作，落实中央环保督查和省第一环保督查组下沉肥西督查反馈问题清单要求，根据县政府、XX镇党委政府有关会议精神，结合我镇实际情况，特制定油烟专项清理整治联动工作方案。</w:t>
      </w:r>
    </w:p>
    <w:p>
      <w:pPr>
        <w:ind w:left="0" w:right="0" w:firstLine="560"/>
        <w:spacing w:before="450" w:after="450" w:line="312" w:lineRule="auto"/>
      </w:pPr>
      <w:r>
        <w:rPr>
          <w:rFonts w:ascii="宋体" w:hAnsi="宋体" w:eastAsia="宋体" w:cs="宋体"/>
          <w:color w:val="000"/>
          <w:sz w:val="28"/>
          <w:szCs w:val="28"/>
        </w:rPr>
        <w:t xml:space="preserve">一、整治原则、范围</w:t>
      </w:r>
    </w:p>
    <w:p>
      <w:pPr>
        <w:ind w:left="0" w:right="0" w:firstLine="560"/>
        <w:spacing w:before="450" w:after="450" w:line="312" w:lineRule="auto"/>
      </w:pPr>
      <w:r>
        <w:rPr>
          <w:rFonts w:ascii="宋体" w:hAnsi="宋体" w:eastAsia="宋体" w:cs="宋体"/>
          <w:color w:val="000"/>
          <w:sz w:val="28"/>
          <w:szCs w:val="28"/>
        </w:rPr>
        <w:t xml:space="preserve">按照“统一标准、分步实施、系统治理”的原则，对全镇餐饮业经营户、机关事业单位食堂（包括学校、医院）、企业食堂的油烟进行专项治理。</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2024年10月12日－2024年12月31日</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镇综合执法局：开展专项清理整治行动，依据相关法律法规，对户外公共场所无照经营、食品销售和餐饮摊点进行查处，督促各社区、街道整改、查处、关闭非法露天餐饮（烧烤）摊点，规范管理获批准摊群点，配合做好专项清理整治的宣传工作。</w:t>
      </w:r>
    </w:p>
    <w:p>
      <w:pPr>
        <w:ind w:left="0" w:right="0" w:firstLine="560"/>
        <w:spacing w:before="450" w:after="450" w:line="312" w:lineRule="auto"/>
      </w:pPr>
      <w:r>
        <w:rPr>
          <w:rFonts w:ascii="宋体" w:hAnsi="宋体" w:eastAsia="宋体" w:cs="宋体"/>
          <w:color w:val="000"/>
          <w:sz w:val="28"/>
          <w:szCs w:val="28"/>
        </w:rPr>
        <w:t xml:space="preserve">2.镇市场所：全面摸排餐饮业经营户申领《营业执照》、《食品经营许可证》情况；依法加强对餐饮门店相关证照的审查和经营行为的监督检查，对无证经营行为进行查处。</w:t>
      </w:r>
    </w:p>
    <w:p>
      <w:pPr>
        <w:ind w:left="0" w:right="0" w:firstLine="560"/>
        <w:spacing w:before="450" w:after="450" w:line="312" w:lineRule="auto"/>
      </w:pPr>
      <w:r>
        <w:rPr>
          <w:rFonts w:ascii="宋体" w:hAnsi="宋体" w:eastAsia="宋体" w:cs="宋体"/>
          <w:color w:val="000"/>
          <w:sz w:val="28"/>
          <w:szCs w:val="28"/>
        </w:rPr>
        <w:t xml:space="preserve">3.镇食安办：参与餐饮油烟联合整治行动；加强对餐饮服务经营者食品安全监管，督促开展油烟治理和废弃油脂、含油废物的规范处置。配合无证经营户的查处工作。</w:t>
      </w:r>
    </w:p>
    <w:p>
      <w:pPr>
        <w:ind w:left="0" w:right="0" w:firstLine="560"/>
        <w:spacing w:before="450" w:after="450" w:line="312" w:lineRule="auto"/>
      </w:pPr>
      <w:r>
        <w:rPr>
          <w:rFonts w:ascii="宋体" w:hAnsi="宋体" w:eastAsia="宋体" w:cs="宋体"/>
          <w:color w:val="000"/>
          <w:sz w:val="28"/>
          <w:szCs w:val="28"/>
        </w:rPr>
        <w:t xml:space="preserve">4.镇环保站：负责指导各餐饮门店和烧烤摊点安装符合环保要求的油烟净化装置。对安装好的油烟净化装置进行验收；依法对安装油烟净化设施未达标、设施不正常运行、超标排放油烟的餐饮单位进行查处。配合做好专项清理整治的宣传工作。</w:t>
      </w:r>
    </w:p>
    <w:p>
      <w:pPr>
        <w:ind w:left="0" w:right="0" w:firstLine="560"/>
        <w:spacing w:before="450" w:after="450" w:line="312" w:lineRule="auto"/>
      </w:pPr>
      <w:r>
        <w:rPr>
          <w:rFonts w:ascii="宋体" w:hAnsi="宋体" w:eastAsia="宋体" w:cs="宋体"/>
          <w:color w:val="000"/>
          <w:sz w:val="28"/>
          <w:szCs w:val="28"/>
        </w:rPr>
        <w:t xml:space="preserve">5.镇安监站：对全镇范围内餐饮经营户安全情况进行全面排查，依法查处违法违规行为，消除安全隐患。</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（一）摸查摸底阶段（10月13日-10月20日）</w:t>
      </w:r>
    </w:p>
    <w:p>
      <w:pPr>
        <w:ind w:left="0" w:right="0" w:firstLine="560"/>
        <w:spacing w:before="450" w:after="450" w:line="312" w:lineRule="auto"/>
      </w:pPr>
      <w:r>
        <w:rPr>
          <w:rFonts w:ascii="宋体" w:hAnsi="宋体" w:eastAsia="宋体" w:cs="宋体"/>
          <w:color w:val="000"/>
          <w:sz w:val="28"/>
          <w:szCs w:val="28"/>
        </w:rPr>
        <w:t xml:space="preserve">通过摸底调查，全面掌握XX镇现有餐饮服务单位数量、规模、分布以及油烟处理情况，制定整治方案，明确任务分工、责任单位和整治时限。</w:t>
      </w:r>
    </w:p>
    <w:p>
      <w:pPr>
        <w:ind w:left="0" w:right="0" w:firstLine="560"/>
        <w:spacing w:before="450" w:after="450" w:line="312" w:lineRule="auto"/>
      </w:pPr>
      <w:r>
        <w:rPr>
          <w:rFonts w:ascii="宋体" w:hAnsi="宋体" w:eastAsia="宋体" w:cs="宋体"/>
          <w:color w:val="000"/>
          <w:sz w:val="28"/>
          <w:szCs w:val="28"/>
        </w:rPr>
        <w:t xml:space="preserve">（二）宣传发动阶段（10月20日-10月25日）</w:t>
      </w:r>
    </w:p>
    <w:p>
      <w:pPr>
        <w:ind w:left="0" w:right="0" w:firstLine="560"/>
        <w:spacing w:before="450" w:after="450" w:line="312" w:lineRule="auto"/>
      </w:pPr>
      <w:r>
        <w:rPr>
          <w:rFonts w:ascii="宋体" w:hAnsi="宋体" w:eastAsia="宋体" w:cs="宋体"/>
          <w:color w:val="000"/>
          <w:sz w:val="28"/>
          <w:szCs w:val="28"/>
        </w:rPr>
        <w:t xml:space="preserve">采取村（社区）电子显示屏、流动宣传车、工作人员上门将餐饮油烟和烧烤摊点整治工作的目的、意义宣传到位，动员经营者自觉配合工作，对拒不整改的经营业主下达整改（取缔）告知书，明确整改（取缔）时限、整改方法、整改措施等。</w:t>
      </w:r>
    </w:p>
    <w:p>
      <w:pPr>
        <w:ind w:left="0" w:right="0" w:firstLine="560"/>
        <w:spacing w:before="450" w:after="450" w:line="312" w:lineRule="auto"/>
      </w:pPr>
      <w:r>
        <w:rPr>
          <w:rFonts w:ascii="宋体" w:hAnsi="宋体" w:eastAsia="宋体" w:cs="宋体"/>
          <w:color w:val="000"/>
          <w:sz w:val="28"/>
          <w:szCs w:val="28"/>
        </w:rPr>
        <w:t xml:space="preserve">（三）集中整治阶段（10月25日-11月25日）</w:t>
      </w:r>
    </w:p>
    <w:p>
      <w:pPr>
        <w:ind w:left="0" w:right="0" w:firstLine="560"/>
        <w:spacing w:before="450" w:after="450" w:line="312" w:lineRule="auto"/>
      </w:pPr>
      <w:r>
        <w:rPr>
          <w:rFonts w:ascii="宋体" w:hAnsi="宋体" w:eastAsia="宋体" w:cs="宋体"/>
          <w:color w:val="000"/>
          <w:sz w:val="28"/>
          <w:szCs w:val="28"/>
        </w:rPr>
        <w:t xml:space="preserve">各部门采取联合执法，全面有序推动整治工作深入开展。对违法违规餐饮经营户进行整改，做到整治一批、验收一批、整治成果巩固一批。</w:t>
      </w:r>
    </w:p>
    <w:p>
      <w:pPr>
        <w:ind w:left="0" w:right="0" w:firstLine="560"/>
        <w:spacing w:before="450" w:after="450" w:line="312" w:lineRule="auto"/>
      </w:pPr>
      <w:r>
        <w:rPr>
          <w:rFonts w:ascii="宋体" w:hAnsi="宋体" w:eastAsia="宋体" w:cs="宋体"/>
          <w:color w:val="000"/>
          <w:sz w:val="28"/>
          <w:szCs w:val="28"/>
        </w:rPr>
        <w:t xml:space="preserve">（四）巩固提升阶段（11月25日后）</w:t>
      </w:r>
    </w:p>
    <w:p>
      <w:pPr>
        <w:ind w:left="0" w:right="0" w:firstLine="560"/>
        <w:spacing w:before="450" w:after="450" w:line="312" w:lineRule="auto"/>
      </w:pPr>
      <w:r>
        <w:rPr>
          <w:rFonts w:ascii="宋体" w:hAnsi="宋体" w:eastAsia="宋体" w:cs="宋体"/>
          <w:color w:val="000"/>
          <w:sz w:val="28"/>
          <w:szCs w:val="28"/>
        </w:rPr>
        <w:t xml:space="preserve">由镇政府组织对全镇餐饮油烟和烧烤摊点专项整治情况进行检查验收，并对验收结果进行通报。对餐饮油烟整治工作进行总结，积累经验，建立长效监管机制。各部门要加强经常性监督检查，确保餐饮油烟达标排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（一）协调配合，形成合力。</w:t>
      </w:r>
    </w:p>
    <w:p>
      <w:pPr>
        <w:ind w:left="0" w:right="0" w:firstLine="560"/>
        <w:spacing w:before="450" w:after="450" w:line="312" w:lineRule="auto"/>
      </w:pPr>
      <w:r>
        <w:rPr>
          <w:rFonts w:ascii="宋体" w:hAnsi="宋体" w:eastAsia="宋体" w:cs="宋体"/>
          <w:color w:val="000"/>
          <w:sz w:val="28"/>
          <w:szCs w:val="28"/>
        </w:rPr>
        <w:t xml:space="preserve">油烟整治工作的责任部门，形成合力，紧紧围绕工作目标任务，按照各自的职责和权限，强化整治力度，并及时协调有关部门，齐心协力做好油烟整治各项工作。</w:t>
      </w:r>
    </w:p>
    <w:p>
      <w:pPr>
        <w:ind w:left="0" w:right="0" w:firstLine="560"/>
        <w:spacing w:before="450" w:after="450" w:line="312" w:lineRule="auto"/>
      </w:pPr>
      <w:r>
        <w:rPr>
          <w:rFonts w:ascii="宋体" w:hAnsi="宋体" w:eastAsia="宋体" w:cs="宋体"/>
          <w:color w:val="000"/>
          <w:sz w:val="28"/>
          <w:szCs w:val="28"/>
        </w:rPr>
        <w:t xml:space="preserve">（二）强化督导，依法整治。</w:t>
      </w:r>
    </w:p>
    <w:p>
      <w:pPr>
        <w:ind w:left="0" w:right="0" w:firstLine="560"/>
        <w:spacing w:before="450" w:after="450" w:line="312" w:lineRule="auto"/>
      </w:pPr>
      <w:r>
        <w:rPr>
          <w:rFonts w:ascii="宋体" w:hAnsi="宋体" w:eastAsia="宋体" w:cs="宋体"/>
          <w:color w:val="000"/>
          <w:sz w:val="28"/>
          <w:szCs w:val="28"/>
        </w:rPr>
        <w:t xml:space="preserve">各责任部门要根据本方案制定具体措施，开展联合执法，对拒不执行关闭或限期停业整治决定的餐饮经营户，采取有效措施，依法作出行政强制或行政处罚。</w:t>
      </w:r>
    </w:p>
    <w:p>
      <w:pPr>
        <w:ind w:left="0" w:right="0" w:firstLine="560"/>
        <w:spacing w:before="450" w:after="450" w:line="312" w:lineRule="auto"/>
      </w:pPr>
      <w:r>
        <w:rPr>
          <w:rFonts w:ascii="宋体" w:hAnsi="宋体" w:eastAsia="宋体" w:cs="宋体"/>
          <w:color w:val="000"/>
          <w:sz w:val="28"/>
          <w:szCs w:val="28"/>
        </w:rPr>
        <w:t xml:space="preserve">（三）巩固成果，长效管理。</w:t>
      </w:r>
    </w:p>
    <w:p>
      <w:pPr>
        <w:ind w:left="0" w:right="0" w:firstLine="560"/>
        <w:spacing w:before="450" w:after="450" w:line="312" w:lineRule="auto"/>
      </w:pPr>
      <w:r>
        <w:rPr>
          <w:rFonts w:ascii="宋体" w:hAnsi="宋体" w:eastAsia="宋体" w:cs="宋体"/>
          <w:color w:val="000"/>
          <w:sz w:val="28"/>
          <w:szCs w:val="28"/>
        </w:rPr>
        <w:t xml:space="preserve">各部门在整治的基础上，要不断完善长效管理机制，切实杜绝反弹现象，确保油烟污染整治长效化、制度化。</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广泛宣传餐饮油烟污染专项整治的目的和意义，督促餐饮单位自觉、自律。畅通群众投诉监督渠道，促进油烟污染专项整治工作不断取得新的成效。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2024-09-21T03:23:44+08:00</dcterms:created>
  <dcterms:modified xsi:type="dcterms:W3CDTF">2024-09-21T03:23:44+08:00</dcterms:modified>
</cp:coreProperties>
</file>

<file path=docProps/custom.xml><?xml version="1.0" encoding="utf-8"?>
<Properties xmlns="http://schemas.openxmlformats.org/officeDocument/2006/custom-properties" xmlns:vt="http://schemas.openxmlformats.org/officeDocument/2006/docPropsVTypes"/>
</file>