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农村综治平安建设述职报告 农村综治主任述职报告(3篇)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农村综治平安建设述职报告 农村综治主任述职报告篇一在日常工作中，我...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农村综治平安建设述职报告 农村综治主任述职报告篇一</w:t>
      </w:r>
    </w:p>
    <w:p>
      <w:pPr>
        <w:ind w:left="0" w:right="0" w:firstLine="560"/>
        <w:spacing w:before="450" w:after="450" w:line="312" w:lineRule="auto"/>
      </w:pPr>
      <w:r>
        <w:rPr>
          <w:rFonts w:ascii="宋体" w:hAnsi="宋体" w:eastAsia="宋体" w:cs="宋体"/>
          <w:color w:val="000"/>
          <w:sz w:val="28"/>
          <w:szCs w:val="28"/>
        </w:rPr>
        <w:t xml:space="preserve">在日常工作中，我们注重对照地区综治委考核细则的相关规定进行分析，认认真真查不足，切切实实抓整改，全面落实各项工作要求，圆满完成各项工作指标，切实担负起了保平安的政治责任，为环境保护事业的健康发展创造了良好的社会环境。现述职如下：</w:t>
      </w:r>
    </w:p>
    <w:p>
      <w:pPr>
        <w:ind w:left="0" w:right="0" w:firstLine="560"/>
        <w:spacing w:before="450" w:after="450" w:line="312" w:lineRule="auto"/>
      </w:pPr>
      <w:r>
        <w:rPr>
          <w:rFonts w:ascii="宋体" w:hAnsi="宋体" w:eastAsia="宋体" w:cs="宋体"/>
          <w:color w:val="000"/>
          <w:sz w:val="28"/>
          <w:szCs w:val="28"/>
        </w:rPr>
        <w:t xml:space="preserve">社会治安综合治理涉及范围广，覆盖面大，是一项宏大的社会系统工程，通过综合治理，动员社会各方面力量，齐抓共管，打击违法乱纪行为，抵制和消除各种诱导犯罪的因素，保障社会稳定。但是在新的历史时期，经济危机、下岗职工生活困难，流动人口增多，青少年犯罪增加，隐蔽战线的斗争更加尖锐复杂等等，诸多因素影响到社会治安的稳定，还需要社会各方面共同努力。环保部门作为重要的政府职能部门，切实抓好社会治安综合治理，是应尽的义务。鉴于这种状况，我们主要从加强干部职工的思想认识入手，教育广大干部职工充分认识到维护社会稳定是一项具有艰巨性和复杂性的工作，决不能松懈麻痹，疲沓厌战，必须牢固树立长期作战观念，把社会治安工作当成一项长期任务，常抓不懈。</w:t>
      </w:r>
    </w:p>
    <w:p>
      <w:pPr>
        <w:ind w:left="0" w:right="0" w:firstLine="560"/>
        <w:spacing w:before="450" w:after="450" w:line="312" w:lineRule="auto"/>
      </w:pPr>
      <w:r>
        <w:rPr>
          <w:rFonts w:ascii="宋体" w:hAnsi="宋体" w:eastAsia="宋体" w:cs="宋体"/>
          <w:color w:val="000"/>
          <w:sz w:val="28"/>
          <w:szCs w:val="28"/>
        </w:rPr>
        <w:t xml:space="preserve">基于这样工作思路，今年以来，我们将综治与平安建设工作列入了单位总体工作计划，统一思想，真抓实干，创造性地开展工作。根据实际工作情况，进一步完善了领导机制，由书记亲自负责，一名副局长具体分管，机关各科室负责人全面参与。局务会议每个季度都研究综治工作，将社会治安综合治理工作与保持共产党员先进性教育活动、环保综合治理、实践科学发展观、基层建设等工作紧密结合起来，常抓常议，发现问题及时研究整改。每逢节假日都召开各部门负责人会议，专题研究部署节假日期间的安全保卫工作。</w:t>
      </w:r>
    </w:p>
    <w:p>
      <w:pPr>
        <w:ind w:left="0" w:right="0" w:firstLine="560"/>
        <w:spacing w:before="450" w:after="450" w:line="312" w:lineRule="auto"/>
      </w:pPr>
      <w:r>
        <w:rPr>
          <w:rFonts w:ascii="宋体" w:hAnsi="宋体" w:eastAsia="宋体" w:cs="宋体"/>
          <w:color w:val="000"/>
          <w:sz w:val="28"/>
          <w:szCs w:val="28"/>
        </w:rPr>
        <w:t xml:space="preserve">一是严格源头控制，强化项目审批和验收。以审批服务手册的形式明确我区\"六不批\"要求，坚决否决不符合选址条件和审批条件的项目。对要求建设污染防治工程的项目，每月实行跟踪检查;对未取得审批手续擅自营业的企业从严查处，从而控制了重污染、易扰民项目的进入，实现新审批企业无一投诉。严把\"三同时\"验收关，由单一的污水监测拓展为污水、噪声、油烟等全方位监控，对企业的排污情况实施严格监管。1-7月，三同时验收35家，审批项目97件，否决项目4件，占项目总数的3.6%;我区环评审批率、\"三同时\"执行率保持100%，确保了新项目达标排放。</w:t>
      </w:r>
    </w:p>
    <w:p>
      <w:pPr>
        <w:ind w:left="0" w:right="0" w:firstLine="560"/>
        <w:spacing w:before="450" w:after="450" w:line="312" w:lineRule="auto"/>
      </w:pPr>
      <w:r>
        <w:rPr>
          <w:rFonts w:ascii="宋体" w:hAnsi="宋体" w:eastAsia="宋体" w:cs="宋体"/>
          <w:color w:val="000"/>
          <w:sz w:val="28"/>
          <w:szCs w:val="28"/>
        </w:rPr>
        <w:t xml:space="preserve">二是强化环保专项行动，严厉打击各类环境违法行为。x年，我局以环境安全为主线，全面完成\"整治违法排污企业保障群众健康\"环保专项行动。联合建设、安监、卫生、公安等部门开展了水环境整治、医疗废物处置、汽车服务业环境监管、餐饮油烟防治工作工作等8项环保专项检查。开展搬迁、关停化工企业环境安全专项整治。规范危废处置，拉网式检查73家工业企业，对不依法处置危废的16家企业下达限期整改通知;专项检查15家医疗机构，对未按规范安全处置医疗废物的2家医院予以处罚。加强餐饮业油烟排放专项治理，检查了136家企业的净化设施运转情况，确保油烟达标排放。累计出动检查人员1352人次，检查污染源541厂(家)次，污染防治设施95台(套)，对33家存在拒报、未批先建、超标排污等违法行为的企业进行了立案查处，有效遏制了环境违法行为。</w:t>
      </w:r>
    </w:p>
    <w:p>
      <w:pPr>
        <w:ind w:left="0" w:right="0" w:firstLine="560"/>
        <w:spacing w:before="450" w:after="450" w:line="312" w:lineRule="auto"/>
      </w:pPr>
      <w:r>
        <w:rPr>
          <w:rFonts w:ascii="宋体" w:hAnsi="宋体" w:eastAsia="宋体" w:cs="宋体"/>
          <w:color w:val="000"/>
          <w:sz w:val="28"/>
          <w:szCs w:val="28"/>
        </w:rPr>
        <w:t xml:space="preserve">一是创新环境宣传形式，强化群众广泛参与。挖掘绿色典型，创建生态示范亮点。通过政府引导、市场规范、行业自律、社会监督等途径，根据全国文明城市、卫生城市创建工作等绿色创建示范工程要求，全面启动相关创建工作。</w:t>
      </w:r>
    </w:p>
    <w:p>
      <w:pPr>
        <w:ind w:left="0" w:right="0" w:firstLine="560"/>
        <w:spacing w:before="450" w:after="450" w:line="312" w:lineRule="auto"/>
      </w:pPr>
      <w:r>
        <w:rPr>
          <w:rFonts w:ascii="宋体" w:hAnsi="宋体" w:eastAsia="宋体" w:cs="宋体"/>
          <w:color w:val="000"/>
          <w:sz w:val="28"/>
          <w:szCs w:val="28"/>
        </w:rPr>
        <w:t xml:space="preserve">二是突出热情服务，积极为企业出谋划策。开展\"百日安全大检查活动\"，以\"服务提升-保障环境安全，生态民生-转型发展\"为主题，组建\"绿色种子\"志愿者队伍，深入步行街等市民街区，发放各类环保宣传手册124册;深入ab类监管企业，组织参加环境安全和健康企业论坛、企业监督员制度实施交流会、企业信息公开化座谈会、圆桌会议等交流服务活动，助推转型发展;深入\"\"期间企业开展后督察，巩固\"创模\"成果。</w:t>
      </w:r>
    </w:p>
    <w:p>
      <w:pPr>
        <w:ind w:left="0" w:right="0" w:firstLine="560"/>
        <w:spacing w:before="450" w:after="450" w:line="312" w:lineRule="auto"/>
      </w:pPr>
      <w:r>
        <w:rPr>
          <w:rFonts w:ascii="宋体" w:hAnsi="宋体" w:eastAsia="宋体" w:cs="宋体"/>
          <w:color w:val="000"/>
          <w:sz w:val="28"/>
          <w:szCs w:val="28"/>
        </w:rPr>
        <w:t xml:space="preserve">一是树立为民服务宗旨，切实解决难点、热点纠纷。我局加强重点敏感地区信访的查处和跟踪，实行重点信访、重复信访局领导包案制，及时疏导环境纠纷。加强监控，加大应急维稳力度，切实保障环境安全。深入开展环境风险隐患排查，实施ab类企业监管，防范和遏制重特大污染事故发生。规范环境监管，继续把暗访、抽查作为常态工作方法。深入开展环保局长大接访活动，健全环境矛盾定期排查、领导带案下访等制度，强调提前介入，把环境纠纷化解在基层，消除在萌芽。截止目前，信访受理共93件，废水11件、废气39件、噪声30件、建设项目11件、其他2件，处理率、办结率100%，未有上访现象。</w:t>
      </w:r>
    </w:p>
    <w:p>
      <w:pPr>
        <w:ind w:left="0" w:right="0" w:firstLine="560"/>
        <w:spacing w:before="450" w:after="450" w:line="312" w:lineRule="auto"/>
      </w:pPr>
      <w:r>
        <w:rPr>
          <w:rFonts w:ascii="宋体" w:hAnsi="宋体" w:eastAsia="宋体" w:cs="宋体"/>
          <w:color w:val="000"/>
          <w:sz w:val="28"/>
          <w:szCs w:val="28"/>
        </w:rPr>
        <w:t xml:space="preserve">二是狠抓重点风险源排查和风险评估，保障环境安全。我局积极推动风险源企业开展风险评估，建立企业环境监督员制度，加强企业自我的监管及防范;督促环境管理，消除环境隐患，要求企业编制搬迁方案及配套的应急预案，有效降低了环境风险，保障了区域环境安全。</w:t>
      </w:r>
    </w:p>
    <w:p>
      <w:pPr>
        <w:ind w:left="0" w:right="0" w:firstLine="560"/>
        <w:spacing w:before="450" w:after="450" w:line="312" w:lineRule="auto"/>
      </w:pPr>
      <w:r>
        <w:rPr>
          <w:rFonts w:ascii="宋体" w:hAnsi="宋体" w:eastAsia="宋体" w:cs="宋体"/>
          <w:color w:val="000"/>
          <w:sz w:val="28"/>
          <w:szCs w:val="28"/>
        </w:rPr>
        <w:t xml:space="preserve">三是规范环境污染突发事故应急体系，建立健全突发环境事件应急机制。今年来，我局不断提高应对突发环境污染事故的能力，规范各类突发环境事件的应急处置工作，有效预防、及时控制和消除突发环境事件的危害，维护社会稳定，保障公众健康和环境安全，构建区、街道、企业突发环境事件应急网络，完善各街道应急物资储备、应急人员名单。全力推进环境污染责任保险，完成大鹏、环宇风险评估，并成功签保。</w:t>
      </w:r>
    </w:p>
    <w:p>
      <w:pPr>
        <w:ind w:left="0" w:right="0" w:firstLine="560"/>
        <w:spacing w:before="450" w:after="450" w:line="312" w:lineRule="auto"/>
      </w:pPr>
      <w:r>
        <w:rPr>
          <w:rFonts w:ascii="宋体" w:hAnsi="宋体" w:eastAsia="宋体" w:cs="宋体"/>
          <w:color w:val="000"/>
          <w:sz w:val="28"/>
          <w:szCs w:val="28"/>
        </w:rPr>
        <w:t xml:space="preserve">今后，我局将更加重视社会治安综合治理与平安建设工作，常抓、常议，常落实，为建设\"平安单位\"活动，为地区经济社会稳定发展作出积极贡献。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农村综治平安建设述职报告 农村综治主任述职报告篇二</w:t>
      </w:r>
    </w:p>
    <w:p>
      <w:pPr>
        <w:ind w:left="0" w:right="0" w:firstLine="560"/>
        <w:spacing w:before="450" w:after="450" w:line="312" w:lineRule="auto"/>
      </w:pPr>
      <w:r>
        <w:rPr>
          <w:rFonts w:ascii="宋体" w:hAnsi="宋体" w:eastAsia="宋体" w:cs="宋体"/>
          <w:color w:val="000"/>
          <w:sz w:val="28"/>
          <w:szCs w:val="28"/>
        </w:rPr>
        <w:t xml:space="preserve">项决策部署，始终坚持发展是第一要务、稳定是第一责任的理念，狠抓社会治安综合治理，深化“平安隆德”建设，巩固发展了“秩序好、发案少、群众满意率高”的社会治安新形势。全县上下呈现出经济蓬勃发展，社会和谐稳定，人民安居乐业的大好局面。</w:t>
      </w:r>
    </w:p>
    <w:p>
      <w:pPr>
        <w:ind w:left="0" w:right="0" w:firstLine="560"/>
        <w:spacing w:before="450" w:after="450" w:line="312" w:lineRule="auto"/>
      </w:pPr>
      <w:r>
        <w:rPr>
          <w:rFonts w:ascii="宋体" w:hAnsi="宋体" w:eastAsia="宋体" w:cs="宋体"/>
          <w:color w:val="000"/>
          <w:sz w:val="28"/>
          <w:szCs w:val="28"/>
        </w:rPr>
        <w:t xml:space="preserve">一是完善政法综治领导责任制。年初，县委、政府召开会议，落实部署全县政法综治及平安建设工作，把群众对社会治安满意率、平安建设知晓率和部门领导重视率列为政法综治及平安建设目标管理考核的一项重要内容，层层签订责任书，进一步完善考评体系，半年开展督查并召开推进会，把各级各部门“保一方平安”的政治责任落到实处。二是完善齐抓共管工作格局。坚持系统治理、依法治理、综合治理、源头治理，健全党委统一领导，完善工作机制、强化组织协调，充分发挥社会治安综合治理的大平台作用，切实形成齐抓共管的工作局面，推进深化平安隆德建设。三是完善政法综治奖惩激励机制。健全完善政法综治及平安建设监督考核和责任查究制度，严格控制平安建设4项约束性指标和9项月通报指标，通过实施警示提醒、限期整改、黄牌警告、管理约谈、“一票否决”等措施，督促各级领导干部认真履行维护社会稳定的重要职责。今年，县上拿出24万元资金，表彰奖励了政法综治及平安建设先进乡镇和单位。同时，对领导不重视，措施不落实，造成本辖区治安秩序严重混乱的，实行“一票否决”，坚决依照有关规定追究责任。</w:t>
      </w:r>
    </w:p>
    <w:p>
      <w:pPr>
        <w:ind w:left="0" w:right="0" w:firstLine="560"/>
        <w:spacing w:before="450" w:after="450" w:line="312" w:lineRule="auto"/>
      </w:pPr>
      <w:r>
        <w:rPr>
          <w:rFonts w:ascii="宋体" w:hAnsi="宋体" w:eastAsia="宋体" w:cs="宋体"/>
          <w:color w:val="000"/>
          <w:sz w:val="28"/>
          <w:szCs w:val="28"/>
        </w:rPr>
        <w:t xml:space="preserve">一是狠抓平安隆德建设。制定了《20xx年深化平安隆德建设实施方案》对平安隆德建设从规划目标、重点任务、实施步骤、组织领导、保障措施、考核奖惩等方面提出了具体工作措施和要求，继续推进加强农村基层组织建设、推行网格化服务管理、矛盾纠纷大调解等48项平安建设重点工作，落实今年自治区综治办确定的10项重点工作和11项深化工作。打造了六盘山工业园区非公有制企业党组织作用发挥带动企业全面发展、“清风隆德”电视问政、沙塘镇锦屏村留守妇女“阳光帮带”活动、城关镇矛盾纠纷排查化解、红崖社区网格化服务管理、杨河乡范湾村移动电话平安联防、观庄乡观堡村“互联网+智慧农村”信息公众服务中心等一批平安建设亮点工作。其中，六盘山工业园区非公有制企业党组织作用发挥带动企业全面发展和沙塘镇锦屏村留守妇女“阳光帮带”活动两项平安建设重点工作得到区、市综治委的肯定和表扬。二是严厉严打各类违法犯罪。坚持每季度开展对社会治安形势分析，突出打击重点，依法严厉打击各类违法犯罪，始终保持对各类刑事犯罪的高压态势。今年四月初，我县针对八类主要案件大幅上升的情况，认真研判分析，及时安排部署，加大对各类刑事犯罪的打击力度。今年1-10月底，公安机关共立刑事案件267件，同比增加40起，上升17.6 %，其中八类主要案件立案9起，占刑事案件立案数的3.37%，控制在自治区规定的平安县指标5%之内。检察机关共受理提请逮捕案件13 件 19人，经审查依法批准逮捕9件15人。法院共受理各类案件1793件，审执结1283件，审执结率达71.56%，其中受理刑事案件43件75人，审结38件64人;受理民事案件1176件，审结962件;受理行政诉讼案件0件，审结0件;受理执行案件553件，执结264件，执行总标的额达1171.245万元。全县未发生重特大刑事案件，社会治安大局稳定。三是狠抓社会治安突出问题排查整治。全面落实打、防、管、控各项措施，对社会治安重点地区和突出治安问题实行挂牌督办，限期整治。今年，对杨河乡农用车载人等5个社会治安重点地区和突出治安问题进行了挂牌整治。共出动执法车辆65台(次)，出动警力和执法人员890人(次)，检查校园周边经营户353家，下发整改通知书12份，立案查处4家经营不合格食品的经营户，罚款8000元，取缔7户无照经营户。查获过期，“三无”等小食品23瓶(袋)。查处交通违法1350起，农用车无证驾驶16起，行政拘留16人，农用车违法载人12起，劝阻违法行为28起。破获非法持有枪案件11起，非法买卖案件1起。收缴各类枪15支。通过集中整治，达到整治一片，见效一片目的。四是全面加强信访工作。加大信访工作力度，拓宽问题受理渠道，在县电视台开设了“清风隆德”电视问政栏目，在隆德政务网开通县长热线、县长信箱和政民互动“三个平台”，及时受理汇总群众反映的各类问题，及时排查梳理群众诉求问题，及时答复群众。严格落实领导干部包案、属地责任和涉法涉诉诉访分离制度，建立政法、公安、司法等多部门联动处理非正常上访机制，引导群众依法逐级走访。健全网上舆论引导机制，配备网贴监管员开展网络舆论监测，正面引导网络舆论，有力净化了网络环境。开通网络问政，借助政务信息网平台，通过部门在线回复、群众建言献策、在线投诉等方法，实现政府与群众的互动，构建了以电子政务为基础的社会治理新模式。1-10月底，共接待来信来访总量403件1456人次，同比件次下降4.3% ，人次下降2.2%，其中，初访298件912人次，重访105件544人次，个体访305件649人次，集体访98件807人次，转办自治区信访局和网上投诉信访件14件，全县信访形势呈现出信访总量下降、初信初访办结率提高、集体访量下降的良好态势。五是狠抓矛盾纠纷排查化解。制定了《关于进一步加强社会矛盾排查化解维护社会稳定工作的实施意见》和《隆德县进一步加强“大调解”工作实施意见》，学习“枫桥经验”，积极探索新形势下发动群众、依靠群众、村民自治、就地化解矛盾的做法，以干部下基层为载体，构筑起县、乡、村三级“大调解”组织网络。全县13个乡镇选聘18名专业调解员，县财政每人每月给予500元补助。加强人民调解组织建设，全县建立各类调解组织150 个，加大村(社区)调委会标准化创建工作，全县有27个村(社区)调委会已达到标准化建设。在教育、城建、交通等部门建立行业性、专业性人民调解组织，实施多部门协调配合的矛盾纠纷调处机制。县司法局设立了联合人民调解委员会，及时受理、分流、指派、调处涉及跨乡镇的疑难复杂矛盾纠纷，最大限度将矛盾纠纷化解在基层。1-10月底，全县共排查调处各类矛盾纠纷1730件，调解成功1730件，调解成功率达到100%。六是加强特殊人群服务管理。制定了《隆德县加强肇事肇祸等严重精神障碍患者救治救助管理服务工作实施方案》，认真开展了全县肇事肇祸等严重精神障碍患者排查(筛查)工作，健全善完对肇事肇祸等严重精神障碍患者信息监测、排查评估、依法收治、服务管理、救治康复等相关制度和长效工作机制，确保肇事肇祸等严重精神障碍患者不因贫困得不到救治，不因疏于救治管理而伤害自身或危害社会。全县排查严重精神障碍患者626名，落实了救助救治措施。七是加强社会治安防控网络建设。不断加大投入，打造以人防、物防为基础，技防为重点的全方位、多层次社会治安防控体系。全县建成警务室5个，警务工作站40个，警务联系点111个，覆盖县内所有乡村，实现了警务前移，提高了群众见警率，有效防范、及时打击违法犯罪行为。严格落实治安防范责任制,不断完善人防、物防、技防设施建设，县城安装视频监控点48处，智能治安卡口5处，61个单位安装了城市报警监控系统，23家商业网点安装了红外线报警系统。全县组建联防队伍124个，队员1610名，开展群防群治，提升了治安防控体系水平。八是加强综治基层基础工作。坚持重心下移，把维护稳定工作的着力点放在基层。加强县、乡镇综治办建设，每个乡镇综治办配备了1至2名综治干事，确保有人干事。加强村(居)委会、综治办、治保会、调委会等群众自治组织建设，开展群防群治。创新社会治理方式，全面推行网格化管理，建立全天候、立体化服务体系，初步达到了社会管理在“网”上完善，公共服务在“格”中见效，安全稳定在“面”上实现的目标。今年在城关镇、沙塘镇、陈靳乡、山河乡等4个乡镇的32个村(社区)推行网格化管理和“电话平安联防”，全县已发展电话平安联防4400户，其中电信3990户，移动410户，覆盖13个乡镇19村(社区)。在观庄乡观堡村建成了“电子商务、平安联防、爱心小屋可视电话、政务村务公开、安全视频监控、语音播报、平安校园”综合信息化应用平台，对加快推进“智慧农村”信息化建设起到极好的示范作用。加强机关、团体、企事业单位等内部保卫组织建设,大力推进综治组织进单位、进企业。全县党政机关、企事业单位都设立治保室，强化内部安全保卫，开展群防群治，建设平安隆德。</w:t>
      </w:r>
    </w:p>
    <w:p>
      <w:pPr>
        <w:ind w:left="0" w:right="0" w:firstLine="560"/>
        <w:spacing w:before="450" w:after="450" w:line="312" w:lineRule="auto"/>
      </w:pPr>
      <w:r>
        <w:rPr>
          <w:rFonts w:ascii="宋体" w:hAnsi="宋体" w:eastAsia="宋体" w:cs="宋体"/>
          <w:color w:val="000"/>
          <w:sz w:val="28"/>
          <w:szCs w:val="28"/>
        </w:rPr>
        <w:t xml:space="preserve">制定了《中共隆德县委员会关于全面推进依法治县的实施意见》、《隆德县20xx年全面推进依法治县具体任务责任分工》等相关文件，对依法治县从规划目标、重点任务、实施步骤、组织领导、保障措施等方面提出了明确要求，全面实施依法治县。一是创新领导干部学法制度。将宪法法律列入机关党委(党组)中心组学习内容，建立县委中心组专题学法制度，组建“隆德县法治讲师团”定期走进会场现场说法、以案释法，全面提高领导干部法律素养。二是深入推进司法公开。按照“公开是原则，不公开是例外”的工作方针，建立执法、司法公开“双清单”制度，实施信息公开反向审批制度，有力深化司法公开工作。县法院推行立案公开、裁判文书等公开，累计公开各类院务44项。县公安局依法向社会公众公开刑事、行政执法依据等警务1145项，不公开4项。县检察院公开职权职责、立案范围等检务13项。三是落实司法体制改革。有序下放裁判文书签发权限，落实“让审理者裁判、让裁判者负责”要求。在法庭试点推行法庭直接立案、巡回审判、案件自执、普法宣传全流程、一站式服务群众模式，积极回应群众司法需求。依托民调网络诉前指导联络员化解矛盾纠纷82件，方便群众解决问题。推进立案登记制度改革，对符合法律规定的起诉、自诉和申请，一律接收诉状和申请，当场予以登记。保证有案必立、有诉必理。全面实施案件信息化监控管理，实现庭审全程录音录像，审批全程记录留痕，保证执法办案过程倒查有据。同时，建立领导干部干预司法活动记录机制，推进了立案、庭审、执行公开和检务、警公开，做到依法应当公开的全部公开。</w:t>
      </w:r>
    </w:p>
    <w:p>
      <w:pPr>
        <w:ind w:left="0" w:right="0" w:firstLine="560"/>
        <w:spacing w:before="450" w:after="450" w:line="312" w:lineRule="auto"/>
      </w:pPr>
      <w:r>
        <w:rPr>
          <w:rFonts w:ascii="宋体" w:hAnsi="宋体" w:eastAsia="宋体" w:cs="宋体"/>
          <w:color w:val="000"/>
          <w:sz w:val="28"/>
          <w:szCs w:val="28"/>
        </w:rPr>
        <w:t xml:space="preserve">紧紧围绕“建设平安隆德，构建和谐社会”主题，创新载体，拓展视野，采取多种形式开展宣传，大力营造人人共建、人人共享平安的社会氛围。各乡(镇、街道)、县综治办、宣传、文广等综治成员单位积极开展政法综治宣传月活动，采取多种渠道、多种形式，加强对平安创建活动的宣传。县电视台在3月份综治宣传月活动期间每天晚八点隆德新闻播出前，在电视屏幕上滚动播出“推进依法治县，建设法治隆德”和“推进社会治理创新，共建平安幸福隆德”宣传主题标语。在隆德县手机报上编发“平安隆德”建设简报，在隆德政法综治网站、宁夏长安网和法治新报编发隆德政法综治及平安建设信息98篇。对古柳公园法治文化教育基地融入宪法元素，打造宪法主题公园。建成宪法墙，设置32块宪法内容的石刻，将46个法治灯箱全部更换为宪法内容，营造出浓厚的宪法宣传氛围。在县司法局建成普法30年法治成果展室，法治展室展出了国家历届领导人对法治的重要论述、隆德县普法30年以来的文件和资料、全国现行法律单行本、以及“法律八进”活动照片，充分展示了“法治隆德、平安隆德”建设所取得的显著成效。通过宣传教育，全县干部群众对平安建设知晓率达到95%以上。</w:t>
      </w:r>
    </w:p>
    <w:p>
      <w:pPr>
        <w:ind w:left="0" w:right="0" w:firstLine="560"/>
        <w:spacing w:before="450" w:after="450" w:line="312" w:lineRule="auto"/>
      </w:pPr>
      <w:r>
        <w:rPr>
          <w:rFonts w:ascii="宋体" w:hAnsi="宋体" w:eastAsia="宋体" w:cs="宋体"/>
          <w:color w:val="000"/>
          <w:sz w:val="28"/>
          <w:szCs w:val="28"/>
        </w:rPr>
        <w:t xml:space="preserve">虽然我县的政法综治及平安建设工作取得了一定成效，但同时也存在着一些问题与不足：一是立体化、全方位社会治安防控体系建设有待加强;二是信息化建设滞后，政法部门之间资源共享利用率不高;三是政法综治维稳基层基础薄弱。主要是基层基础设施建设投入不足，乡镇无专职综治维稳干事，基层警力有限，与工作任务不相适应，难以实现全覆盖; 四是政法队伍整体素质有待加强，执法水平有待提高。</w:t>
      </w:r>
    </w:p>
    <w:p>
      <w:pPr>
        <w:ind w:left="0" w:right="0" w:firstLine="560"/>
        <w:spacing w:before="450" w:after="450" w:line="312" w:lineRule="auto"/>
      </w:pPr>
      <w:r>
        <w:rPr>
          <w:rFonts w:ascii="宋体" w:hAnsi="宋体" w:eastAsia="宋体" w:cs="宋体"/>
          <w:color w:val="000"/>
          <w:sz w:val="28"/>
          <w:szCs w:val="28"/>
        </w:rPr>
        <w:t xml:space="preserve">下一步工作中，我县将按照区市关于政法综治工作的各项部署和要求，重点抓好以下几点工作：一是抓好治安防控体系建设。加大技防建设力度, 扩大主要路段、商业繁华区、重点要害部位和治安复杂场所视频监控网络的覆盖面，着力打造全方位、全天候、立体化的科技防范网络体系。进一步完善社区和农村警务工作机制，强化基层基础工作，增强社会面治安控制能力，减少诱发命案的因素。加大对各类刑事犯罪的打击力度，保持严打高压态势，坚决遏制八类主要案件特别是命案的发生。二是加强矛盾纠纷排查化解工作。完善矛盾纠纷排查调处机制，将矛盾纠纷排查化解做为预防命案的首要环节，把邻里关系、婚姻家庭、经济纠纷等可能导致命案发生的问题作为工作重点，就地化解不和谐、不稳定因素，消除命案诱因。三是加强基层综合服务管理平台建设。以深化基层平安创建为重点，以网格化管理为基础，以社会化服务为方向，以信息化建设为支撑，充分整合县、乡两级行政资源，建立统一的服务管理平台。争取建设“一乡一村信息化示范村”，在全县行政村、社区全面推行网格化服务管理，推行电话平安联防，切实解决服务群众“最后一公里”的问题。四是加强法律的宣传教育工作。有组织、有针对性、采取灵活多样的形式，组织实施法律宣传、法律常识普及工作普及法律知识，切实提高广大人民群众知法、守法、懂法、用法意识，增强自我保护及预防犯罪能力，减少各类刑事案件的发生。五是抓好依法治县工作。全面落实《中共宁夏回族自治区委员会关于贯彻党的xx届四中全会精神全面推进依法治区的实施意见》，以建设“平安隆德”、“法治隆德”为总目标，抓好依法治县工作任务的落实。六是抓好司法体制改革。认真落实中央和自治区关于司法体制改革要求，按照先易后难、统筹兼顾、依法有序的原则，积极配合区市做好法院、检察院司法行政事务管理权与审判权、检察权改革分离，抓好员额制改革落实，推进法官、检察官遴选、考核、惩戒等一系列人事管理制度改革。</w:t>
      </w:r>
    </w:p>
    <w:p>
      <w:pPr>
        <w:ind w:left="0" w:right="0" w:firstLine="560"/>
        <w:spacing w:before="450" w:after="450" w:line="312" w:lineRule="auto"/>
      </w:pPr>
      <w:r>
        <w:rPr>
          <w:rFonts w:ascii="黑体" w:hAnsi="黑体" w:eastAsia="黑体" w:cs="黑体"/>
          <w:color w:val="000000"/>
          <w:sz w:val="34"/>
          <w:szCs w:val="34"/>
          <w:b w:val="1"/>
          <w:bCs w:val="1"/>
        </w:rPr>
        <w:t xml:space="preserve">农村综治平安建设述职报告 农村综治主任述职报告篇三</w:t>
      </w:r>
    </w:p>
    <w:p>
      <w:pPr>
        <w:ind w:left="0" w:right="0" w:firstLine="560"/>
        <w:spacing w:before="450" w:after="450" w:line="312" w:lineRule="auto"/>
      </w:pPr>
      <w:r>
        <w:rPr>
          <w:rFonts w:ascii="宋体" w:hAnsi="宋体" w:eastAsia="宋体" w:cs="宋体"/>
          <w:color w:val="000"/>
          <w:sz w:val="28"/>
          <w:szCs w:val="28"/>
        </w:rPr>
        <w:t xml:space="preserve">今年，我局根据县委、县政府、县综治委关于加强社会治安综合治理和平安建设工作的要求，全面落实“平安固始”各项举措，确保社会大局稳定，扎实推进综治和平安建设工作，为全县社会经济发展和人民群众的安居乐业做出了应有的贡献。</w:t>
      </w:r>
    </w:p>
    <w:p>
      <w:pPr>
        <w:ind w:left="0" w:right="0" w:firstLine="560"/>
        <w:spacing w:before="450" w:after="450" w:line="312" w:lineRule="auto"/>
      </w:pPr>
      <w:r>
        <w:rPr>
          <w:rFonts w:ascii="宋体" w:hAnsi="宋体" w:eastAsia="宋体" w:cs="宋体"/>
          <w:color w:val="000"/>
          <w:sz w:val="28"/>
          <w:szCs w:val="28"/>
        </w:rPr>
        <w:t xml:space="preserve">一是局党委把综治工作列入全年工作主要议事日程。我作为局主要领导亲自过问社会治安综治和平安建设工作，多次在会上强调综治和平安建设工作的重要性，身先力行，多次带领有关人员深入基层检查综治和平安建设工作，起到了模范带头作用。局党委经常召开综治和平安建设工作专题会议，研究安排部署综治和平安建设工作。二是局党委与二级单位签订综治和平安建设目标责任书，实行综治和平安建设工作一票否决制。三是抓各项措施落实，主要抓检查验收，整改落实，真正做到全系统安全无事故。</w:t>
      </w:r>
    </w:p>
    <w:p>
      <w:pPr>
        <w:ind w:left="0" w:right="0" w:firstLine="560"/>
        <w:spacing w:before="450" w:after="450" w:line="312" w:lineRule="auto"/>
      </w:pPr>
      <w:r>
        <w:rPr>
          <w:rFonts w:ascii="宋体" w:hAnsi="宋体" w:eastAsia="宋体" w:cs="宋体"/>
          <w:color w:val="000"/>
          <w:sz w:val="28"/>
          <w:szCs w:val="28"/>
        </w:rPr>
        <w:t xml:space="preserve">1、抓宣传教育，推动综治和平安建设工作向基层延伸。在综治方面以宣传《河南省社会治安综和治理条例》和省、市、县有关综治工作文件为主要内容，召开宣传动员学习教育会10次，制作宣传版面8块、悬挂宣传横幅10条、宣传橱窗6期，把宣传教育贯穿在全面工作始终。同时结合推进新农村建设，创编法制宣传内容的文艺节目到农村、到社区进行宣传。通过组织社区文化、广场文化活动，大力宣传了党的方针政策，宣传法律法规，以及群众喜闻乐见的好人好事好风气节目，教育了人民，弘扬了正气。</w:t>
      </w:r>
    </w:p>
    <w:p>
      <w:pPr>
        <w:ind w:left="0" w:right="0" w:firstLine="560"/>
        <w:spacing w:before="450" w:after="450" w:line="312" w:lineRule="auto"/>
      </w:pPr>
      <w:r>
        <w:rPr>
          <w:rFonts w:ascii="宋体" w:hAnsi="宋体" w:eastAsia="宋体" w:cs="宋体"/>
          <w:color w:val="000"/>
          <w:sz w:val="28"/>
          <w:szCs w:val="28"/>
        </w:rPr>
        <w:t xml:space="preserve">2、坚持一手抓繁荣，一手抓管理的工作理念。认真开展文化市场专项整治和“扫黄打非”工作，净化了我县社会文化环境，为服务我县经济社会发展，营造了良好的文化氛围。一是加强娱乐场所管理，切实履行职责。按照《娱乐场所管理条例》的要求，对全县娱乐场所、游戏机室进行排查摸底，加大了对无证经营场所的清查力度。二是加大对网吧经营场所管理力度，严厉打击违法经营行为。年初以来，多次召开网吧经营场所负责人会议，研究制定了网吧专项整治行动方案，开展“网吧闪电行动”等专项整治工作。在专项整治期间，利用广播电视等新闻媒体广泛宣传国务院《互联网上网服务营业场所管理条例》及相关规定，播放专项整治工作宣传标语和工作信息。重点查处网吧接纳未成年人进入和不落实上网实名登记等违规行为，始终坚持集中打击与日常监督相结合，加强市场监督与引导经营者自律相结合，严格网吧整治工作的标准和要求，全面落实网吧整治工作。截至目前，我们在网吧专项行动中共出动执法人员335人次，开展专项检查行动6次。检查网吧经营单位1000多家次，依法暂扣电脑等设备25台，查处各类违规经营单位34家次，并对违法经营者依法进行了处罚。三是加强出版物市场监管，确保出版物市场繁荣有序。我们以《打击侵犯知识产权和制售假冒伪劣商品专项行动》为工作契机，对出版物市场和音像市场进行多次集中整治和全面检查，收缴非法盗版的出版物147册、音像制品45盘。为净化我县出版物市场，保护知识产权发挥了积极地作用。四是深入开展第二十五次“扫黄打非”斗争。对中小学校用书情况进行针对性的检查和抽查，严防非法教辅读物流入校园，进一步规范了学校用书渠道。五是加强印刷企业管理，规范印刷市场。我们对全县印刷企业资格进行了重新审核登记，认真检查各类印刷企业“五项制度”落实情况，我们与5家印刷企业签订了《印刷经营者守法经营责任书》，进一步规范了印刷企业的经营行为。六是加强营业性演出管理，严查非法演出，拒绝和遣返无证演出团体4家，使我县的演出市场沿着健康、文明的轨道发展。</w:t>
      </w:r>
    </w:p>
    <w:p>
      <w:pPr>
        <w:ind w:left="0" w:right="0" w:firstLine="560"/>
        <w:spacing w:before="450" w:after="450" w:line="312" w:lineRule="auto"/>
      </w:pPr>
      <w:r>
        <w:rPr>
          <w:rFonts w:ascii="宋体" w:hAnsi="宋体" w:eastAsia="宋体" w:cs="宋体"/>
          <w:color w:val="000"/>
          <w:sz w:val="28"/>
          <w:szCs w:val="28"/>
        </w:rPr>
        <w:t xml:space="preserve">3、加强文物保护与管理工作。首先加大对田野文物安全的巡查和监控力度，聘请了义务监管员配合工作。其次，对馆藏文物进行了全面清查和整理，完成一、二、三级品的重新核对、核实、登记工作。其三，加强文物库房安全保卫措施，严格实行24小时值班责任制，保证了文物库房安全，万无一失。四是切实做好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1、认真做好内部治安防范工作。我局在县委、县政府及县综治委的统一组织和领导下，把内部治安防范工作贯穿于常年工作之中，明确了内部治安防范目标:一是加强“人防、物防、技防”等治安防范工作，特别是文物库房、图书馆等公共娱乐场所广播电视台重点要害部位的防盗、防火措施落实。二是加强内部安全保卫工作。从局机关到二级单位配备安全保卫人员、机关家属院配备一名楼长，保证有良好的治安秩序，群众有安全感。三是确定各单位分管综治工作的副职为内部治安防范负责人。</w:t>
      </w:r>
    </w:p>
    <w:p>
      <w:pPr>
        <w:ind w:left="0" w:right="0" w:firstLine="560"/>
        <w:spacing w:before="450" w:after="450" w:line="312" w:lineRule="auto"/>
      </w:pPr>
      <w:r>
        <w:rPr>
          <w:rFonts w:ascii="宋体" w:hAnsi="宋体" w:eastAsia="宋体" w:cs="宋体"/>
          <w:color w:val="000"/>
          <w:sz w:val="28"/>
          <w:szCs w:val="28"/>
        </w:rPr>
        <w:t xml:space="preserve">2、认真开展矛盾纠纷排查调处工作。根据省委、省政府平安河南建设有关精神，扎实做好民事调解和矛盾纠纷调处工作，坚持一月排查一次，实行零报告，领导包案制度，及时消除解决不安定因素和矛盾纠纷，做到无刑事案件、无治安案件，无灾害事故，无职工违法犯罪，无参与邪教组织人员，为维护良好的生产、生活、工作秩序奠定扎实的基础。</w:t>
      </w:r>
    </w:p>
    <w:p>
      <w:pPr>
        <w:ind w:left="0" w:right="0" w:firstLine="560"/>
        <w:spacing w:before="450" w:after="450" w:line="312" w:lineRule="auto"/>
      </w:pPr>
      <w:r>
        <w:rPr>
          <w:rFonts w:ascii="宋体" w:hAnsi="宋体" w:eastAsia="宋体" w:cs="宋体"/>
          <w:color w:val="000"/>
          <w:sz w:val="28"/>
          <w:szCs w:val="28"/>
        </w:rPr>
        <w:t xml:space="preserve">今年，我局综治工作虽然取得了一些成就，但我们认为，离上级领导部门的要求还有一定差距。我们决心在新的一年以党的xx大精神为指针，全面落实科学发展观，把做好综治工作化做践行“三个代表”的具体行动，为繁荣我县文化事业，实现全县真挚稳定、社会稳定，创建平安固始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2024-09-20T20:43:34+08:00</dcterms:created>
  <dcterms:modified xsi:type="dcterms:W3CDTF">2024-09-20T20:43:34+08:00</dcterms:modified>
</cp:coreProperties>
</file>

<file path=docProps/custom.xml><?xml version="1.0" encoding="utf-8"?>
<Properties xmlns="http://schemas.openxmlformats.org/officeDocument/2006/custom-properties" xmlns:vt="http://schemas.openxmlformats.org/officeDocument/2006/docPropsVTypes"/>
</file>