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最新个人年终工作总结部队义务兵(3篇)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个人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个人年终工作总结部队义务兵篇1</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个人年终工作总结部队义务兵篇2</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林德叉车的青涩，感慨万千。回首缅怀是对之前工作的总结和经验，翘首待行是对未来工作的开拓和进展。20xx年即将过去，20xx年即将来临。新的一年意味着新的起点、新的机遇和新的挑战，我决心再接再厉，使工作更上一层楼，努力打开一个工作新局面，更好地完成工作，扬长避短.20xx年年终总结报告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1.工作中有时有点粗心、不够细致；2.在专业技术上钻研不够。</w:t>
      </w:r>
    </w:p>
    <w:p>
      <w:pPr>
        <w:ind w:left="0" w:right="0" w:firstLine="560"/>
        <w:spacing w:before="450" w:after="450" w:line="312" w:lineRule="auto"/>
      </w:pPr>
      <w:r>
        <w:rPr>
          <w:rFonts w:ascii="宋体" w:hAnsi="宋体" w:eastAsia="宋体" w:cs="宋体"/>
          <w:color w:val="000"/>
          <w:sz w:val="28"/>
          <w:szCs w:val="28"/>
        </w:rPr>
        <w:t xml:space="preserve">对上述问题，在今后的工作中要克服粗心、加强专业技术、技能的学习力争更大的进步，把工作做得更上一个台阶。</w:t>
      </w:r>
    </w:p>
    <w:p>
      <w:pPr>
        <w:ind w:left="0" w:right="0" w:firstLine="560"/>
        <w:spacing w:before="450" w:after="450" w:line="312" w:lineRule="auto"/>
      </w:pPr>
      <w:r>
        <w:rPr>
          <w:rFonts w:ascii="宋体" w:hAnsi="宋体" w:eastAsia="宋体" w:cs="宋体"/>
          <w:color w:val="000"/>
          <w:sz w:val="28"/>
          <w:szCs w:val="28"/>
        </w:rPr>
        <w:t xml:space="preserve">总之，这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个人年终工作总结部队义务兵篇3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1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（二）做好固定资产管理工作要求负责固定资产管理，对固定资产的监督、管理、维修和使用维护。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荣博伟业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