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XX镇网上信访宣传工作方案</w:t>
      </w:r>
      <w:bookmarkEnd w:id="1"/>
    </w:p>
    <w:p>
      <w:pPr>
        <w:jc w:val="center"/>
        <w:spacing w:before="0" w:after="450"/>
      </w:pPr>
      <w:r>
        <w:rPr>
          <w:rFonts w:ascii="Arial" w:hAnsi="Arial" w:eastAsia="Arial" w:cs="Arial"/>
          <w:color w:val="999999"/>
          <w:sz w:val="20"/>
          <w:szCs w:val="20"/>
        </w:rPr>
        <w:t xml:space="preserve">来源：网络  作者：静谧旋律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XX镇网上信访宣传工作方案为进一步贯彻落实XX县信访局《关于开展网上信访宣传工作的通知》精神，规范受理办理，推动事要解决，进一步扩大网上信访的知晓度和影响力，特制定如下工作方案：一、目标任务积极推广“互联网+信访”工作模式和“依法有序信访，...</w:t>
      </w:r>
    </w:p>
    <w:p>
      <w:pPr>
        <w:ind w:left="0" w:right="0" w:firstLine="560"/>
        <w:spacing w:before="450" w:after="450" w:line="312" w:lineRule="auto"/>
      </w:pPr>
      <w:r>
        <w:rPr>
          <w:rFonts w:ascii="宋体" w:hAnsi="宋体" w:eastAsia="宋体" w:cs="宋体"/>
          <w:color w:val="000"/>
          <w:sz w:val="28"/>
          <w:szCs w:val="28"/>
        </w:rPr>
        <w:t xml:space="preserve">XX镇网上信访宣传工作方案</w:t>
      </w:r>
    </w:p>
    <w:p>
      <w:pPr>
        <w:ind w:left="0" w:right="0" w:firstLine="560"/>
        <w:spacing w:before="450" w:after="450" w:line="312" w:lineRule="auto"/>
      </w:pPr>
      <w:r>
        <w:rPr>
          <w:rFonts w:ascii="宋体" w:hAnsi="宋体" w:eastAsia="宋体" w:cs="宋体"/>
          <w:color w:val="000"/>
          <w:sz w:val="28"/>
          <w:szCs w:val="28"/>
        </w:rPr>
        <w:t xml:space="preserve">为进一步贯彻落实XX县信访局《关于开展网上信访宣传工作的通知》精神，规范受理办理，推动事要解决，进一步扩大网上信访的知晓度和影响力，特制定如下工作方案：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积极推广“互联网+信访”工作模式和“依法有序信访，合理表达诉求”方式，大力宣传网上信访，让群众充分体会网上信访好用管用，引导群众多“上网”，少“上访”，实现“数据多跑路，群众少跑腿”的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成立由党委书记XX任组长，分管负责人XX委员任副组长，信访办、民政办、移民办、司法所、派出所等职能单位主要负责人和村场总支书记任成员的信访宣传工作领导小组。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明确时段突出重点。2024年6月8日至2024年6月15日定为我镇“网上信访宣传周”。宣传的重点是：一是网上信访的意义、优势、方式、方法；二是依法有序信访，合理表达诉求；三是“三到位一处理”。通过展示典型的网上信访案例从诉求提交到公开办理的全过程，充分体现网上信访“足不出户、高效快捷、公开透明”的优势。广泛发布各级领导信箱、网上投诉平台网址及微信公众号，提高网上信访方式的知晓度。对网上信访提交诉求、查询和评价办理情况的方法步骤进行通俗易懂的解说，让群众“会使用、会查询、会评价”。</w:t>
      </w:r>
    </w:p>
    <w:p>
      <w:pPr>
        <w:ind w:left="0" w:right="0" w:firstLine="560"/>
        <w:spacing w:before="450" w:after="450" w:line="312" w:lineRule="auto"/>
      </w:pPr>
      <w:r>
        <w:rPr>
          <w:rFonts w:ascii="宋体" w:hAnsi="宋体" w:eastAsia="宋体" w:cs="宋体"/>
          <w:color w:val="000"/>
          <w:sz w:val="28"/>
          <w:szCs w:val="28"/>
        </w:rPr>
        <w:t xml:space="preserve">2.多形式宣传。一是定点宣传。由镇网上信访宣传工作领导小组统一下发由县信访局制作的宣传手册和宣传画，各村场、居委会在居民集中居住区张贴发放宣传单和宣传画、创办宣传栏、悬挂宣传横幅；二是现场宣传。镇网上信访宣传工作领导小组统一安排，在镇十字路口开展一次集中宣传活动。各村场、居委会要在辖区人口密集场所采取张贴宣传画，发放宣传单的形式开展宣传；三是会议宣传。各村场、居委会要组织开好信访宣传工作会议，根据实际制定好本村（居委会）网上信访宣传工作方案，进一步推进和探讨网上信访工作；四是媒体宣传。各村场、居委会要通过村广播对网上信访进行广泛宣传。</w:t>
      </w:r>
    </w:p>
    <w:p>
      <w:pPr>
        <w:ind w:left="0" w:right="0" w:firstLine="560"/>
        <w:spacing w:before="450" w:after="450" w:line="312" w:lineRule="auto"/>
      </w:pPr>
      <w:r>
        <w:rPr>
          <w:rFonts w:ascii="宋体" w:hAnsi="宋体" w:eastAsia="宋体" w:cs="宋体"/>
          <w:color w:val="000"/>
          <w:sz w:val="28"/>
          <w:szCs w:val="28"/>
        </w:rPr>
        <w:t xml:space="preserve">3.全方位督查。镇网上信访宣传领导小组6月15日之前将对各村、居委会的宣传情况进行督导检查，督查结果纳入年终目标管理考核。</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一是要高度重视。</w:t>
      </w:r>
    </w:p>
    <w:p>
      <w:pPr>
        <w:ind w:left="0" w:right="0" w:firstLine="560"/>
        <w:spacing w:before="450" w:after="450" w:line="312" w:lineRule="auto"/>
      </w:pPr>
      <w:r>
        <w:rPr>
          <w:rFonts w:ascii="宋体" w:hAnsi="宋体" w:eastAsia="宋体" w:cs="宋体"/>
          <w:color w:val="000"/>
          <w:sz w:val="28"/>
          <w:szCs w:val="28"/>
        </w:rPr>
        <w:t xml:space="preserve">要充分认识到开展网上信访宣传即是提高网上信访公众知晓度的重要抓手，也是提升信访工作效率的重要途径还是开展“两学一做”及“三讲三创”活动的具体表现，各单位要认真研究制定方案，明确任务，落实场所经费保障，精心组织实施，确保工作落实落地。</w:t>
      </w:r>
    </w:p>
    <w:p>
      <w:pPr>
        <w:ind w:left="0" w:right="0" w:firstLine="560"/>
        <w:spacing w:before="450" w:after="450" w:line="312" w:lineRule="auto"/>
      </w:pPr>
      <w:r>
        <w:rPr>
          <w:rFonts w:ascii="宋体" w:hAnsi="宋体" w:eastAsia="宋体" w:cs="宋体"/>
          <w:color w:val="000"/>
          <w:sz w:val="28"/>
          <w:szCs w:val="28"/>
        </w:rPr>
        <w:t xml:space="preserve">二是要严密组织。</w:t>
      </w:r>
    </w:p>
    <w:p>
      <w:pPr>
        <w:ind w:left="0" w:right="0" w:firstLine="560"/>
        <w:spacing w:before="450" w:after="450" w:line="312" w:lineRule="auto"/>
      </w:pPr>
      <w:r>
        <w:rPr>
          <w:rFonts w:ascii="宋体" w:hAnsi="宋体" w:eastAsia="宋体" w:cs="宋体"/>
          <w:color w:val="000"/>
          <w:sz w:val="28"/>
          <w:szCs w:val="28"/>
        </w:rPr>
        <w:t xml:space="preserve">各村场、居委会要成立网上信访宣传工作组织领导机构，明确专人负责，活动有序开展。做到“活动有现场、办公场所有横幅、接待大厅有资料”，努力营造网上信访宣传工作良好氛围。</w:t>
      </w:r>
    </w:p>
    <w:p>
      <w:pPr>
        <w:ind w:left="0" w:right="0" w:firstLine="560"/>
        <w:spacing w:before="450" w:after="450" w:line="312" w:lineRule="auto"/>
      </w:pPr>
      <w:r>
        <w:rPr>
          <w:rFonts w:ascii="宋体" w:hAnsi="宋体" w:eastAsia="宋体" w:cs="宋体"/>
          <w:color w:val="000"/>
          <w:sz w:val="28"/>
          <w:szCs w:val="28"/>
        </w:rPr>
        <w:t xml:space="preserve">三是要及时反馈。</w:t>
      </w:r>
    </w:p>
    <w:p>
      <w:pPr>
        <w:ind w:left="0" w:right="0" w:firstLine="560"/>
        <w:spacing w:before="450" w:after="450" w:line="312" w:lineRule="auto"/>
      </w:pPr>
      <w:r>
        <w:rPr>
          <w:rFonts w:ascii="宋体" w:hAnsi="宋体" w:eastAsia="宋体" w:cs="宋体"/>
          <w:color w:val="000"/>
          <w:sz w:val="28"/>
          <w:szCs w:val="28"/>
        </w:rPr>
        <w:t xml:space="preserve">各村场、居委会网上信访宣传工作的有关情况于6月15日前上报镇网上宣传工作领导小组。联系人：XX；联系电话：XX.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2024-11-10T15:27:41+08:00</dcterms:created>
  <dcterms:modified xsi:type="dcterms:W3CDTF">2024-11-10T15:27:41+08:00</dcterms:modified>
</cp:coreProperties>
</file>

<file path=docProps/custom.xml><?xml version="1.0" encoding="utf-8"?>
<Properties xmlns="http://schemas.openxmlformats.org/officeDocument/2006/custom-properties" xmlns:vt="http://schemas.openxmlformats.org/officeDocument/2006/docPropsVTypes"/>
</file>