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股权文献摘要</w:t>
      </w:r>
      <w:bookmarkEnd w:id="1"/>
    </w:p>
    <w:p>
      <w:pPr>
        <w:jc w:val="center"/>
        <w:spacing w:before="0" w:after="450"/>
      </w:pPr>
      <w:r>
        <w:rPr>
          <w:rFonts w:ascii="Arial" w:hAnsi="Arial" w:eastAsia="Arial" w:cs="Arial"/>
          <w:color w:val="999999"/>
          <w:sz w:val="20"/>
          <w:szCs w:val="20"/>
        </w:rPr>
        <w:t xml:space="preserve">来源：网络  作者：蓝色心情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股权文献摘要股权文献摘要一、委托-代理理论上世纪30年代，美国经济学家伯利和米恩斯因为洞悉企业所有者兼具经营者的做法存在着极大的弊端，于是提出“委托代理理论”，倡导所有权和经营权分离，企业所有者保留剩余索取权，而将经营权利让渡。“...</w:t>
      </w:r>
    </w:p>
    <w:p>
      <w:pPr>
        <w:ind w:left="0" w:right="0" w:firstLine="560"/>
        <w:spacing w:before="450" w:after="450" w:line="312" w:lineRule="auto"/>
      </w:pPr>
      <w:r>
        <w:rPr>
          <w:rFonts w:ascii="黑体" w:hAnsi="黑体" w:eastAsia="黑体" w:cs="黑体"/>
          <w:color w:val="000000"/>
          <w:sz w:val="36"/>
          <w:szCs w:val="36"/>
          <w:b w:val="1"/>
          <w:bCs w:val="1"/>
        </w:rPr>
        <w:t xml:space="preserve">第一篇：股权文献摘要</w:t>
      </w:r>
    </w:p>
    <w:p>
      <w:pPr>
        <w:ind w:left="0" w:right="0" w:firstLine="560"/>
        <w:spacing w:before="450" w:after="450" w:line="312" w:lineRule="auto"/>
      </w:pPr>
      <w:r>
        <w:rPr>
          <w:rFonts w:ascii="宋体" w:hAnsi="宋体" w:eastAsia="宋体" w:cs="宋体"/>
          <w:color w:val="000"/>
          <w:sz w:val="28"/>
          <w:szCs w:val="28"/>
        </w:rPr>
        <w:t xml:space="preserve">股权文献摘要</w:t>
      </w:r>
    </w:p>
    <w:p>
      <w:pPr>
        <w:ind w:left="0" w:right="0" w:firstLine="560"/>
        <w:spacing w:before="450" w:after="450" w:line="312" w:lineRule="auto"/>
      </w:pPr>
      <w:r>
        <w:rPr>
          <w:rFonts w:ascii="宋体" w:hAnsi="宋体" w:eastAsia="宋体" w:cs="宋体"/>
          <w:color w:val="000"/>
          <w:sz w:val="28"/>
          <w:szCs w:val="28"/>
        </w:rPr>
        <w:t xml:space="preserve">一、委托-代理理论</w:t>
      </w:r>
    </w:p>
    <w:p>
      <w:pPr>
        <w:ind w:left="0" w:right="0" w:firstLine="560"/>
        <w:spacing w:before="450" w:after="450" w:line="312" w:lineRule="auto"/>
      </w:pPr>
      <w:r>
        <w:rPr>
          <w:rFonts w:ascii="宋体" w:hAnsi="宋体" w:eastAsia="宋体" w:cs="宋体"/>
          <w:color w:val="000"/>
          <w:sz w:val="28"/>
          <w:szCs w:val="28"/>
        </w:rPr>
        <w:t xml:space="preserve">上世纪30年代，美国经济学家伯利和米恩斯因为洞悉企业所有者兼具经营者的做法存在着极大的弊端，于是提出“委托代理理论”，倡导所有权和经营权分离，企业所有者保留剩余索取权，而将经营权利让渡。“委托代理理论”早已成为现代公司治理的逻辑起点。</w:t>
      </w:r>
    </w:p>
    <w:p>
      <w:pPr>
        <w:ind w:left="0" w:right="0" w:firstLine="560"/>
        <w:spacing w:before="450" w:after="450" w:line="312" w:lineRule="auto"/>
      </w:pPr>
      <w:r>
        <w:rPr>
          <w:rFonts w:ascii="宋体" w:hAnsi="宋体" w:eastAsia="宋体" w:cs="宋体"/>
          <w:color w:val="000"/>
          <w:sz w:val="28"/>
          <w:szCs w:val="28"/>
        </w:rPr>
        <w:t xml:space="preserve">委托代理理论是建立在非对称信息博弈论的基础上的。非对称信息(asymmetric information)指的是某些参与人拥有但另一些参与人不拥有的信息。信息的非对称性可从以下两个角度进行划分:一是非对称发生的时间，二是非对称信息的内容。从非对称发生的时间看，非对称性可能发生在当事人签约之前(ex ante)，也可能发生在签约之后(ex post)，分别称为事前非对称和事后非对称。研究事前非对称信息博弈的模型称为逆向选择模型(adverse selection)，研究事后非对称信息的模型称为道德风险模型(moral hazard)。从非对称信息的内容看，非对称信息可能是指某些参与人的行为(action)，研究此类问题的，我们称为隐藏行为模型(hidden action);也可能是指某些参与人隐藏的知识(knowledge)，研究此类问题的模型我们称之为隐藏知识模型(hidden knowledge)。</w:t>
      </w:r>
    </w:p>
    <w:p>
      <w:pPr>
        <w:ind w:left="0" w:right="0" w:firstLine="560"/>
        <w:spacing w:before="450" w:after="450" w:line="312" w:lineRule="auto"/>
      </w:pPr>
      <w:r>
        <w:rPr>
          <w:rFonts w:ascii="宋体" w:hAnsi="宋体" w:eastAsia="宋体" w:cs="宋体"/>
          <w:color w:val="000"/>
          <w:sz w:val="28"/>
          <w:szCs w:val="28"/>
        </w:rPr>
        <w:t xml:space="preserve">委托代理理论是制度经济学契约理论的主要内容之一，主要研究的委托代理关系是指一个或多个行为主体根据一种明示或隐含的契约，指定、雇佣另一些行为主体为其服务，同时授予后者一定的决策权利，并根据后者提供的服务数量和质量对其支付相应的报酬。授权者就是委托人，被授权者就是代理人。</w:t>
      </w:r>
    </w:p>
    <w:p>
      <w:pPr>
        <w:ind w:left="0" w:right="0" w:firstLine="560"/>
        <w:spacing w:before="450" w:after="450" w:line="312" w:lineRule="auto"/>
      </w:pPr>
      <w:r>
        <w:rPr>
          <w:rFonts w:ascii="宋体" w:hAnsi="宋体" w:eastAsia="宋体" w:cs="宋体"/>
          <w:color w:val="000"/>
          <w:sz w:val="28"/>
          <w:szCs w:val="28"/>
        </w:rPr>
        <w:t xml:space="preserve">委托代理关系起源于“专业化”的存在。当存在“专业化”时就可能出现一种关系，在这种关系中，代理人由于相对优势而代表委托人行动。现代意义的委托代理的概念最早是由罗斯提出的:“如果当事人双方，其中代理人一方代表委托人一方的利益行使某些决策权，则代理关系就随之产生。”委托代理理论从不同于传统微观经济学的角度来分析企业内部、企业之间的委托代理关系，它在解释一些组织现象时，优于一般的微观经济学。</w:t>
      </w:r>
    </w:p>
    <w:p>
      <w:pPr>
        <w:ind w:left="0" w:right="0" w:firstLine="560"/>
        <w:spacing w:before="450" w:after="450" w:line="312" w:lineRule="auto"/>
      </w:pPr>
      <w:r>
        <w:rPr>
          <w:rFonts w:ascii="宋体" w:hAnsi="宋体" w:eastAsia="宋体" w:cs="宋体"/>
          <w:color w:val="000"/>
          <w:sz w:val="28"/>
          <w:szCs w:val="28"/>
        </w:rPr>
        <w:t xml:space="preserve">委托代理理论是过去30多年里契约理论最重要的发展之一。它是20世纪60年代末70年代初一些经济学家深入研究企业内部信息不对称和激励问题发展起来的。委托代理理论的中心任务是研究在利益相冲突和信息不对称的环境下，委托人如何设计最优契约激励代理人。</w:t>
      </w:r>
    </w:p>
    <w:p>
      <w:pPr>
        <w:ind w:left="0" w:right="0" w:firstLine="560"/>
        <w:spacing w:before="450" w:after="450" w:line="312" w:lineRule="auto"/>
      </w:pPr>
      <w:r>
        <w:rPr>
          <w:rFonts w:ascii="宋体" w:hAnsi="宋体" w:eastAsia="宋体" w:cs="宋体"/>
          <w:color w:val="000"/>
          <w:sz w:val="28"/>
          <w:szCs w:val="28"/>
        </w:rPr>
        <w:t xml:space="preserve">委托代理理论的主要观点认为：委托代理关系是随着生产力大发展和规模化大生产的出</w:t>
      </w:r>
    </w:p>
    <w:p>
      <w:pPr>
        <w:ind w:left="0" w:right="0" w:firstLine="560"/>
        <w:spacing w:before="450" w:after="450" w:line="312" w:lineRule="auto"/>
      </w:pPr>
      <w:r>
        <w:rPr>
          <w:rFonts w:ascii="宋体" w:hAnsi="宋体" w:eastAsia="宋体" w:cs="宋体"/>
          <w:color w:val="000"/>
          <w:sz w:val="28"/>
          <w:szCs w:val="28"/>
        </w:rPr>
        <w:t xml:space="preserve">现而产生的。其原因一方面是生产力发展使得分工进一步细化，权利的所有者由于知识、能力和精力的原因不能行使所有的权利了；另一方面专业化分工产生了一大批具有专业知识的代理人，他们有精力、有能力代理行使好被委托的权利。但在委托代理的关系当中，由于委托人与代理人的效用函数不一样，委托人追求的是自己的财富更大，而代理人追求自己的工资津贴收入、奢侈消费和闲暇时间最大化，这必然导致两者的利益冲突。在没有有效的制度安排下代理人的行为很可能最终损害委托人的利益。而世界——不管是经济领域还是社会领域——都普遍存在委托代理关系。</w:t>
      </w:r>
    </w:p>
    <w:p>
      <w:pPr>
        <w:ind w:left="0" w:right="0" w:firstLine="560"/>
        <w:spacing w:before="450" w:after="450" w:line="312" w:lineRule="auto"/>
      </w:pPr>
      <w:r>
        <w:rPr>
          <w:rFonts w:ascii="宋体" w:hAnsi="宋体" w:eastAsia="宋体" w:cs="宋体"/>
          <w:color w:val="000"/>
          <w:sz w:val="28"/>
          <w:szCs w:val="28"/>
        </w:rPr>
        <w:t xml:space="preserve">对价的相关理论可以归纳为四种（主要适用于流通股）</w:t>
      </w:r>
    </w:p>
    <w:p>
      <w:pPr>
        <w:ind w:left="0" w:right="0" w:firstLine="560"/>
        <w:spacing w:before="450" w:after="450" w:line="312" w:lineRule="auto"/>
      </w:pPr>
      <w:r>
        <w:rPr>
          <w:rFonts w:ascii="宋体" w:hAnsi="宋体" w:eastAsia="宋体" w:cs="宋体"/>
          <w:color w:val="000"/>
          <w:sz w:val="28"/>
          <w:szCs w:val="28"/>
        </w:rPr>
        <w:t xml:space="preserve">1.流通权价值补偿论。流通权价值是指在股权分置市场下由于股票价格受到流通股股东对于他们所持股份不流通预期的影响,市场因此给予流通股的高溢价。非流通股股东获得所持股份的流通权会导致流通股股东所持股权利益的损伤,或者资本利得的减少,所以非流通股股东必须以对价方式向流通股股东进行一定的支付或补偿。</w:t>
      </w:r>
    </w:p>
    <w:p>
      <w:pPr>
        <w:ind w:left="0" w:right="0" w:firstLine="560"/>
        <w:spacing w:before="450" w:after="450" w:line="312" w:lineRule="auto"/>
      </w:pPr>
      <w:r>
        <w:rPr>
          <w:rFonts w:ascii="宋体" w:hAnsi="宋体" w:eastAsia="宋体" w:cs="宋体"/>
          <w:color w:val="000"/>
          <w:sz w:val="28"/>
          <w:szCs w:val="28"/>
        </w:rPr>
        <w:t xml:space="preserve">2.溢价返还论。根据溢价返还理论,对价的形成依据实际上包括了流通股的非正常溢价和流通权的客观好处两大部分。这里的非正常溢价指的是由于流通限制导致的发行和再融资成本过高,以及二级市场交易价格中所包含的非正常溢价,这部分溢价是以股权分置的存在为前提的,一旦失去了该前提,这部分溢价也就必然消失。对价支付的依据是非流通股股东为取得流通权而向流通股股东返还的流通溢价。</w:t>
      </w:r>
    </w:p>
    <w:p>
      <w:pPr>
        <w:ind w:left="0" w:right="0" w:firstLine="560"/>
        <w:spacing w:before="450" w:after="450" w:line="312" w:lineRule="auto"/>
      </w:pPr>
      <w:r>
        <w:rPr>
          <w:rFonts w:ascii="宋体" w:hAnsi="宋体" w:eastAsia="宋体" w:cs="宋体"/>
          <w:color w:val="000"/>
          <w:sz w:val="28"/>
          <w:szCs w:val="28"/>
        </w:rPr>
        <w:t xml:space="preserve">3.市场供求论。该种理论的核心依据是,通过股权分置改革,原来将近70%的非流通股将获得流通权,势必造成二级市场股票供应量大量快速增加,从而大大降低中国股票市场的价格中枢,如果流通股股东和非流通股股东的持股数量保持不变,这将会造成财富的转移。股权分置改革的合理性在于非流通股的增值大于流通股的贬值,否则就是一个整体价值的损失过程。对价的支付依据是要弥补流通股因为股权全流通所造成的贬值,对价的来源来自于对非流通股份上市流通后企业股权总价值增加的预期。</w:t>
      </w:r>
    </w:p>
    <w:p>
      <w:pPr>
        <w:ind w:left="0" w:right="0" w:firstLine="560"/>
        <w:spacing w:before="450" w:after="450" w:line="312" w:lineRule="auto"/>
      </w:pPr>
      <w:r>
        <w:rPr>
          <w:rFonts w:ascii="宋体" w:hAnsi="宋体" w:eastAsia="宋体" w:cs="宋体"/>
          <w:color w:val="000"/>
          <w:sz w:val="28"/>
          <w:szCs w:val="28"/>
        </w:rPr>
        <w:t xml:space="preserve">4.双向补偿论。双向补偿论认为,非流通股转化为流通股的时候会导致流通股价格的下跌,但是在全流通过程中非流通股股东也要对充分保障流通股股东的利益不受损害作出相应承诺,因此在非流通股转化为流通股的过程中,双方实际上各自作出了让步,对价的支付就是要利用股份全流通所释放出来的价值,补偿流通股和非流通股两类股东在全流通过程中作出让步所导致的损失。</w:t>
      </w:r>
    </w:p>
    <w:p>
      <w:pPr>
        <w:ind w:left="0" w:right="0" w:firstLine="560"/>
        <w:spacing w:before="450" w:after="450" w:line="312" w:lineRule="auto"/>
      </w:pPr>
      <w:r>
        <w:rPr>
          <w:rFonts w:ascii="宋体" w:hAnsi="宋体" w:eastAsia="宋体" w:cs="宋体"/>
          <w:color w:val="000"/>
          <w:sz w:val="28"/>
          <w:szCs w:val="28"/>
        </w:rPr>
        <w:t xml:space="preserve">契约理论</w:t>
      </w:r>
    </w:p>
    <w:p>
      <w:pPr>
        <w:ind w:left="0" w:right="0" w:firstLine="560"/>
        <w:spacing w:before="450" w:after="450" w:line="312" w:lineRule="auto"/>
      </w:pPr>
      <w:r>
        <w:rPr>
          <w:rFonts w:ascii="宋体" w:hAnsi="宋体" w:eastAsia="宋体" w:cs="宋体"/>
          <w:color w:val="000"/>
          <w:sz w:val="28"/>
          <w:szCs w:val="28"/>
        </w:rPr>
        <w:t xml:space="preserve">在公司中，存在委托-代理关系，委托代理关系是通过契约形式建立的，委托代理关系能否完善，关键在于契约能否制定得完善。委托-代理关系是两权分离的现代企业产权关系的必然产物,而有限理性的“经济行为”则通常会导致委托人与代理人之间的利益冲突。利益冲突的结果往往是代理人为了自身的利益而损害委托人的利益，其原因之一是信息不对称所致，由于代理人处于信息的前沿地位，其信息获取总比委托人更为有利；原因之二在于契约的不完全性，委托人在与代理人签订契约时，往往无法顾及未来可能发生的各种情况，因而无法订立完善的契约来限制代理人的越轨行为。这就导致委托人与代理人之间行为的不一致。不得已，委托人只好通过一种方式，让代理人能够利用自己的私有信息，既为公司服务，也为自己谋利。其结果，在管理方式上就出现了分权管理；在激励机制方面，就出现了股权激励。股权激励可以弥补不完全契约的不足，高管人员获得的股权激励的收益多少来自于高管人员的自身素质和经营中的努力，因而具有自我激励作用。</w:t>
      </w:r>
    </w:p>
    <w:p>
      <w:pPr>
        <w:ind w:left="0" w:right="0" w:firstLine="560"/>
        <w:spacing w:before="450" w:after="450" w:line="312" w:lineRule="auto"/>
      </w:pPr>
      <w:r>
        <w:rPr>
          <w:rFonts w:ascii="宋体" w:hAnsi="宋体" w:eastAsia="宋体" w:cs="宋体"/>
          <w:color w:val="000"/>
          <w:sz w:val="28"/>
          <w:szCs w:val="28"/>
        </w:rPr>
        <w:t xml:space="preserve">Grossman，Hart（1986）的新产权理论表明，契约与产权是不同层面上的两个问题。凡是可以判定的行为，可以明晰定义的行为与绩效，应当以契约的方式来解决；凡是事前难以定义清楚的行为，就应用产权加以解决。</w:t>
      </w:r>
    </w:p>
    <w:p>
      <w:pPr>
        <w:ind w:left="0" w:right="0" w:firstLine="560"/>
        <w:spacing w:before="450" w:after="450" w:line="312" w:lineRule="auto"/>
      </w:pPr>
      <w:r>
        <w:rPr>
          <w:rFonts w:ascii="宋体" w:hAnsi="宋体" w:eastAsia="宋体" w:cs="宋体"/>
          <w:color w:val="000"/>
          <w:sz w:val="28"/>
          <w:szCs w:val="28"/>
        </w:rPr>
        <w:t xml:space="preserve">为了使股东利益与经营者利益更加一致，可由经营者分享企业的一部分所有权，将外部问题“内部化”。产权是信用的基础，孟德斯鸠“产权是道德之神”，只有保护了产权，才有树立信誉的信心，减少“逆向选择”和“道德风险”。</w:t>
      </w:r>
    </w:p>
    <w:p>
      <w:pPr>
        <w:ind w:left="0" w:right="0" w:firstLine="560"/>
        <w:spacing w:before="450" w:after="450" w:line="312" w:lineRule="auto"/>
      </w:pPr>
      <w:r>
        <w:rPr>
          <w:rFonts w:ascii="宋体" w:hAnsi="宋体" w:eastAsia="宋体" w:cs="宋体"/>
          <w:color w:val="000"/>
          <w:sz w:val="28"/>
          <w:szCs w:val="28"/>
        </w:rPr>
        <w:t xml:space="preserve">经理人激励——代理成本理论</w:t>
      </w:r>
    </w:p>
    <w:p>
      <w:pPr>
        <w:ind w:left="0" w:right="0" w:firstLine="560"/>
        <w:spacing w:before="450" w:after="450" w:line="312" w:lineRule="auto"/>
      </w:pPr>
      <w:r>
        <w:rPr>
          <w:rFonts w:ascii="宋体" w:hAnsi="宋体" w:eastAsia="宋体" w:cs="宋体"/>
          <w:color w:val="000"/>
          <w:sz w:val="28"/>
          <w:szCs w:val="28"/>
        </w:rPr>
        <w:t xml:space="preserve">经理人和股东实际上是一个委托代理的关系，股东委托经理人经营管理资产。但事实上，在委托代理关系中，由于信息不对称，股东和经理人之间的契约并不完全，需要依赖经理人的“道德自律”。股东和经理人追求的目标是不一致的，股东希望其持有的股权价值最大化，经理人则希望自身效用最大化，因此股东和经理人之间存在“道德风险”，需要通过激励和约束机制来引导和限制经理人行为。</w:t>
      </w:r>
    </w:p>
    <w:p>
      <w:pPr>
        <w:ind w:left="0" w:right="0" w:firstLine="560"/>
        <w:spacing w:before="450" w:after="450" w:line="312" w:lineRule="auto"/>
      </w:pPr>
      <w:r>
        <w:rPr>
          <w:rFonts w:ascii="宋体" w:hAnsi="宋体" w:eastAsia="宋体" w:cs="宋体"/>
          <w:color w:val="000"/>
          <w:sz w:val="28"/>
          <w:szCs w:val="28"/>
        </w:rPr>
        <w:t xml:space="preserve">在不同的激励方式中，工资主要根据经理人的资历条件和公司情况预先确定，在一定时期内相对稳定，因此与公司的业绩的关系并不非常密切。奖金一般以财务指标的考核来确定经理人的收入，因此与公司的短期业绩表现关系密切，但与公司的长期价值关系不明显，经理人有可能为了短期的财务指标而牺牲公司的长期利益。但是从股东投资角度来说，他关心的是公司长期价值的增加。尤其是对于成长型的公司来说，经理人的价值更多地在于实现公</w:t>
      </w:r>
    </w:p>
    <w:p>
      <w:pPr>
        <w:ind w:left="0" w:right="0" w:firstLine="560"/>
        <w:spacing w:before="450" w:after="450" w:line="312" w:lineRule="auto"/>
      </w:pPr>
      <w:r>
        <w:rPr>
          <w:rFonts w:ascii="宋体" w:hAnsi="宋体" w:eastAsia="宋体" w:cs="宋体"/>
          <w:color w:val="000"/>
          <w:sz w:val="28"/>
          <w:szCs w:val="28"/>
        </w:rPr>
        <w:t xml:space="preserve">司长期价值的增加，而不仅仅是短期财务指标的实现。</w:t>
      </w:r>
    </w:p>
    <w:p>
      <w:pPr>
        <w:ind w:left="0" w:right="0" w:firstLine="560"/>
        <w:spacing w:before="450" w:after="450" w:line="312" w:lineRule="auto"/>
      </w:pPr>
      <w:r>
        <w:rPr>
          <w:rFonts w:ascii="宋体" w:hAnsi="宋体" w:eastAsia="宋体" w:cs="宋体"/>
          <w:color w:val="000"/>
          <w:sz w:val="28"/>
          <w:szCs w:val="28"/>
        </w:rPr>
        <w:t xml:space="preserve">为了使经理人关心股东利益，需要使经理人和股东的利益追求尽可能趋于一致。对此，股权激励是一个较好的解决方案。通过使经理人在一定时期内持有股权，享受股权的增值收益，并在一定程度上承担风险，可以使经理人在经营过程中更多地关心公司的长期价值。股权激励对防止经理的短期行为，引导其长期行为具有较好的激励和约束作用。</w:t>
      </w:r>
    </w:p>
    <w:p>
      <w:pPr>
        <w:ind w:left="0" w:right="0" w:firstLine="560"/>
        <w:spacing w:before="450" w:after="450" w:line="312" w:lineRule="auto"/>
      </w:pPr>
      <w:r>
        <w:rPr>
          <w:rFonts w:ascii="宋体" w:hAnsi="宋体" w:eastAsia="宋体" w:cs="宋体"/>
          <w:color w:val="000"/>
          <w:sz w:val="28"/>
          <w:szCs w:val="28"/>
        </w:rPr>
        <w:t xml:space="preserve">二、人力资本理论</w:t>
      </w:r>
    </w:p>
    <w:p>
      <w:pPr>
        <w:ind w:left="0" w:right="0" w:firstLine="560"/>
        <w:spacing w:before="450" w:after="450" w:line="312" w:lineRule="auto"/>
      </w:pPr>
      <w:r>
        <w:rPr>
          <w:rFonts w:ascii="宋体" w:hAnsi="宋体" w:eastAsia="宋体" w:cs="宋体"/>
          <w:color w:val="000"/>
          <w:sz w:val="28"/>
          <w:szCs w:val="28"/>
        </w:rPr>
        <w:t xml:space="preserve">1、人力资本定义</w:t>
      </w:r>
    </w:p>
    <w:p>
      <w:pPr>
        <w:ind w:left="0" w:right="0" w:firstLine="560"/>
        <w:spacing w:before="450" w:after="450" w:line="312" w:lineRule="auto"/>
      </w:pPr>
      <w:r>
        <w:rPr>
          <w:rFonts w:ascii="宋体" w:hAnsi="宋体" w:eastAsia="宋体" w:cs="宋体"/>
          <w:color w:val="000"/>
          <w:sz w:val="28"/>
          <w:szCs w:val="28"/>
        </w:rPr>
        <w:t xml:space="preserve">人力资本是指存在于人体之中的具有经济价值的知识、技能和体力(健康状况)等质量因素之和。20世纪60年代，美国经济学家舒尔茨和贝克尔首先创立了比较完整的人力资本理论，这一理论有两个核心观点，一是在经济增长中，人力资本的作用大于物质资本的作用；二是人力资本的核心是提高人口质量，教育投资是人力投资的主要部分。</w:t>
      </w:r>
    </w:p>
    <w:p>
      <w:pPr>
        <w:ind w:left="0" w:right="0" w:firstLine="560"/>
        <w:spacing w:before="450" w:after="450" w:line="312" w:lineRule="auto"/>
      </w:pPr>
      <w:r>
        <w:rPr>
          <w:rFonts w:ascii="宋体" w:hAnsi="宋体" w:eastAsia="宋体" w:cs="宋体"/>
          <w:color w:val="000"/>
          <w:sz w:val="28"/>
          <w:szCs w:val="28"/>
        </w:rPr>
        <w:t xml:space="preserve">人力资本，比物质、货币等硬资本具有更大的增值空间，特别是在当今后工业时期和知识经济初期，人力资本将有着更大的增值潜力。因为作为“活资本”的人力资本，具有创新性、创造性，具有有效配置资源、调整企业发展战略等市场应变能力。对人力资本进行投资，对GDP的增长具有更高的贡献率。</w:t>
      </w:r>
    </w:p>
    <w:p>
      <w:pPr>
        <w:ind w:left="0" w:right="0" w:firstLine="560"/>
        <w:spacing w:before="450" w:after="450" w:line="312" w:lineRule="auto"/>
      </w:pPr>
      <w:r>
        <w:rPr>
          <w:rFonts w:ascii="宋体" w:hAnsi="宋体" w:eastAsia="宋体" w:cs="宋体"/>
          <w:color w:val="000"/>
          <w:sz w:val="28"/>
          <w:szCs w:val="28"/>
        </w:rPr>
        <w:t xml:space="preserve">2、人力资本理论主要包括:</w:t>
      </w:r>
    </w:p>
    <w:p>
      <w:pPr>
        <w:ind w:left="0" w:right="0" w:firstLine="560"/>
        <w:spacing w:before="450" w:after="450" w:line="312" w:lineRule="auto"/>
      </w:pPr>
      <w:r>
        <w:rPr>
          <w:rFonts w:ascii="宋体" w:hAnsi="宋体" w:eastAsia="宋体" w:cs="宋体"/>
          <w:color w:val="000"/>
          <w:sz w:val="28"/>
          <w:szCs w:val="28"/>
        </w:rPr>
        <w:t xml:space="preserve">（1）人力资源是一切资源中最主要的资源，人力资本理论是经济学的核心问题。</w:t>
      </w:r>
    </w:p>
    <w:p>
      <w:pPr>
        <w:ind w:left="0" w:right="0" w:firstLine="560"/>
        <w:spacing w:before="450" w:after="450" w:line="312" w:lineRule="auto"/>
      </w:pPr>
      <w:r>
        <w:rPr>
          <w:rFonts w:ascii="宋体" w:hAnsi="宋体" w:eastAsia="宋体" w:cs="宋体"/>
          <w:color w:val="000"/>
          <w:sz w:val="28"/>
          <w:szCs w:val="28"/>
        </w:rPr>
        <w:t xml:space="preserve">（2）在经济增长中，人力资本的作用大于物质资本的作用。人力资本投资与国民收入成正比，比物质资源增长速度快。</w:t>
      </w:r>
    </w:p>
    <w:p>
      <w:pPr>
        <w:ind w:left="0" w:right="0" w:firstLine="560"/>
        <w:spacing w:before="450" w:after="450" w:line="312" w:lineRule="auto"/>
      </w:pPr>
      <w:r>
        <w:rPr>
          <w:rFonts w:ascii="宋体" w:hAnsi="宋体" w:eastAsia="宋体" w:cs="宋体"/>
          <w:color w:val="000"/>
          <w:sz w:val="28"/>
          <w:szCs w:val="28"/>
        </w:rPr>
        <w:t xml:space="preserve">（3）人力资本的核心是提高人口质量，教育投资是人力投资的主要部分。不应当把人力资本的再生产仅仅视为一种消费，而应视同为一种投资，这种投资的经济效益远大于物质投资的经济效益。教育是提高人力资本最基本的主要手段，所以也可以把人力投资视为教育投资问题。生产力三要素之一的人力资源显然还可以进一步分解为具有不同技术知识程度的人力资源。高技术知识程度的人力带来的产出明显高于技术程度低的人力。</w:t>
      </w:r>
    </w:p>
    <w:p>
      <w:pPr>
        <w:ind w:left="0" w:right="0" w:firstLine="560"/>
        <w:spacing w:before="450" w:after="450" w:line="312" w:lineRule="auto"/>
      </w:pPr>
      <w:r>
        <w:rPr>
          <w:rFonts w:ascii="宋体" w:hAnsi="宋体" w:eastAsia="宋体" w:cs="宋体"/>
          <w:color w:val="000"/>
          <w:sz w:val="28"/>
          <w:szCs w:val="28"/>
        </w:rPr>
        <w:t xml:space="preserve">（4）教育投资应以市场供求关系为依据，以人力价格的浮动为衡量符号。</w:t>
      </w:r>
    </w:p>
    <w:p>
      <w:pPr>
        <w:ind w:left="0" w:right="0" w:firstLine="560"/>
        <w:spacing w:before="450" w:after="450" w:line="312" w:lineRule="auto"/>
      </w:pPr>
      <w:r>
        <w:rPr>
          <w:rFonts w:ascii="宋体" w:hAnsi="宋体" w:eastAsia="宋体" w:cs="宋体"/>
          <w:color w:val="000"/>
          <w:sz w:val="28"/>
          <w:szCs w:val="28"/>
        </w:rPr>
        <w:t xml:space="preserve">3、人力资本需要三种激励</w:t>
      </w:r>
    </w:p>
    <w:p>
      <w:pPr>
        <w:ind w:left="0" w:right="0" w:firstLine="560"/>
        <w:spacing w:before="450" w:after="450" w:line="312" w:lineRule="auto"/>
      </w:pPr>
      <w:r>
        <w:rPr>
          <w:rFonts w:ascii="宋体" w:hAnsi="宋体" w:eastAsia="宋体" w:cs="宋体"/>
          <w:color w:val="000"/>
          <w:sz w:val="28"/>
          <w:szCs w:val="28"/>
        </w:rPr>
        <w:t xml:space="preserve">第一，产权激励。人力资本，既是资本，收益就不应该是工资(劳动报酬)，资本的收益应该是产权，所以人力资本在企业中要拥有产权。这样就打破了一个提法，“谁出资谁拥有产权”，这个提法已经过时，因为有的人没有出资，但是他拥有产权，就是人力资本。现在已允许经营者持股，既人力资本持股。但要克服两种偏差：一是搞厂长、经理持股，但厂长经理往往是任命的，不一定懂经营管理，让不懂经营管理的人持股，企业越持越糟糕，因为他不是人力资本。人力资本同厂长经理是两个概念。另一个偏差是搞员工持股，实际是第二种大锅饭，没有任何好处和意义，这两种偏差都要克服，做到真正的人力资本产权激励。</w:t>
      </w:r>
    </w:p>
    <w:p>
      <w:pPr>
        <w:ind w:left="0" w:right="0" w:firstLine="560"/>
        <w:spacing w:before="450" w:after="450" w:line="312" w:lineRule="auto"/>
      </w:pPr>
      <w:r>
        <w:rPr>
          <w:rFonts w:ascii="宋体" w:hAnsi="宋体" w:eastAsia="宋体" w:cs="宋体"/>
          <w:color w:val="000"/>
          <w:sz w:val="28"/>
          <w:szCs w:val="28"/>
        </w:rPr>
        <w:t xml:space="preserve">第二，人力资本的地位激励。这种激励出现新的概念叫首席执行官。CEO不是董事长、不是总经理。董事会的功能已经不是对企业重大决策拍板，仅只是选择、考评和决定首席执行官的薪酬。首席执行官不是企业的出资人，是人力资本。首席执行官的权力很大，谁来约束他呢?不是董事会，企业有一个机构，叫战略决策委员会，由它来或否定首席执行官的决定。战略决策委员会的人也是人力资本，是社会上的人力资本，同样强调了人力资本的作用。在CEO和战略决策委员会产生之后，还有一个就是独立董事，也不是企业的出资人，与企业没有利害关系，顶多企业给个车马费，但它的投票权跟出资的董事一样是极为重要的，也属于人力资本。因此，现在西方出现的首席执行官、战略决策委员会和独立董事，都是在强化和提高人力资本的地位、作用，这是一个体制上的重大转变。</w:t>
      </w:r>
    </w:p>
    <w:p>
      <w:pPr>
        <w:ind w:left="0" w:right="0" w:firstLine="560"/>
        <w:spacing w:before="450" w:after="450" w:line="312" w:lineRule="auto"/>
      </w:pPr>
      <w:r>
        <w:rPr>
          <w:rFonts w:ascii="宋体" w:hAnsi="宋体" w:eastAsia="宋体" w:cs="宋体"/>
          <w:color w:val="000"/>
          <w:sz w:val="28"/>
          <w:szCs w:val="28"/>
        </w:rPr>
        <w:t xml:space="preserve">第三，企业文化激励。企业文化的涵义是一种价值观念，和社会道德是同一范畴，属于企业制度的组成部分。法律失效的时候，靠社会道德约束。企业也一样，靠制度来约束，制度不是万能的，制度失效的时候靠企业文化来约束。西方不同的大企业中强调能力的差异决定你在企业中的分工、能力大小、分工不同在企业中获利方式不同等，就是从观念上要强调人力资本。</w:t>
      </w:r>
    </w:p>
    <w:p>
      <w:pPr>
        <w:ind w:left="0" w:right="0" w:firstLine="560"/>
        <w:spacing w:before="450" w:after="450" w:line="312" w:lineRule="auto"/>
      </w:pPr>
      <w:r>
        <w:rPr>
          <w:rFonts w:ascii="宋体" w:hAnsi="宋体" w:eastAsia="宋体" w:cs="宋体"/>
          <w:color w:val="000"/>
          <w:sz w:val="28"/>
          <w:szCs w:val="28"/>
        </w:rPr>
        <w:t xml:space="preserve">这三种激励机制，充分体现了在现代生产力条件下人力资本的重要性。</w:t>
      </w:r>
    </w:p>
    <w:p>
      <w:pPr>
        <w:ind w:left="0" w:right="0" w:firstLine="560"/>
        <w:spacing w:before="450" w:after="450" w:line="312" w:lineRule="auto"/>
      </w:pPr>
      <w:r>
        <w:rPr>
          <w:rFonts w:ascii="宋体" w:hAnsi="宋体" w:eastAsia="宋体" w:cs="宋体"/>
          <w:color w:val="000"/>
          <w:sz w:val="28"/>
          <w:szCs w:val="28"/>
        </w:rPr>
        <w:t xml:space="preserve">三、按要素分配理论</w:t>
      </w:r>
    </w:p>
    <w:p>
      <w:pPr>
        <w:ind w:left="0" w:right="0" w:firstLine="560"/>
        <w:spacing w:before="450" w:after="450" w:line="312" w:lineRule="auto"/>
      </w:pPr>
      <w:r>
        <w:rPr>
          <w:rFonts w:ascii="宋体" w:hAnsi="宋体" w:eastAsia="宋体" w:cs="宋体"/>
          <w:color w:val="000"/>
          <w:sz w:val="28"/>
          <w:szCs w:val="28"/>
        </w:rPr>
        <w:t xml:space="preserve">根据马克思的生产理论，所谓生产要素，是指生产过程得以进行所必须具备的条件与资源。物质生产部门的物质产品生产过程，既是使用价值的生产过程，也是价值的形成和创造过程。生产要素同时也是创造价值的要素，而不论其本身是否直接创造价值。在经济学上，马克思把劳动过程的简单要素划分为劳动、劳动资料和劳动对象。前者为人的要素，后二者为物的要素。如果把特定的劳动对象和劳动资料归结为狭义的生产资料——通过人类文明创造出来的生产资料，则土地成为与生产资料相提并论的另一种生产资料——自然存在的生产资料，而且它是各种生产活动所必备的相同要素。据此，生产要素可以归结为：劳动、生产资料（劳动对象和劳动资料）、土地。针对社会总产品的初次分配而言，参与分配的要素应当包括劳动、生产资料和土地，具体表现为劳动者、生产资料的所有者和土地所有者。其中，劳动者是作为劳动的载体、以劳动力所有者的身份参与分配；生产资料的所有者则包括个人、单位以及国家；而土地，它既是人们赖以生存的先决条件，同时又是法律上所有权的对象，并以国家或者集体为其权利代表。</w:t>
      </w:r>
    </w:p>
    <w:p>
      <w:pPr>
        <w:ind w:left="0" w:right="0" w:firstLine="560"/>
        <w:spacing w:before="450" w:after="450" w:line="312" w:lineRule="auto"/>
      </w:pPr>
      <w:r>
        <w:rPr>
          <w:rFonts w:ascii="宋体" w:hAnsi="宋体" w:eastAsia="宋体" w:cs="宋体"/>
          <w:color w:val="000"/>
          <w:sz w:val="28"/>
          <w:szCs w:val="28"/>
        </w:rPr>
        <w:t xml:space="preserve">在现代企业，技术与创新能力已经成为一种重要的、难以替代的、具有能动性的生产要素。特别是在高科技企业，谁创造企业价值？是技术、是创新能力。股权激励制度符合党的十五大报告指出的“完善分配结构和分配形式，坚持按劳分配为主体、多种分配形式并存的制度。把按劳分配和按要素分配结合起来，允许和鼓励资本、技术等生产要素参与收益分配”的原则。</w:t>
      </w:r>
    </w:p>
    <w:p>
      <w:pPr>
        <w:ind w:left="0" w:right="0" w:firstLine="560"/>
        <w:spacing w:before="450" w:after="450" w:line="312" w:lineRule="auto"/>
      </w:pPr>
      <w:r>
        <w:rPr>
          <w:rFonts w:ascii="宋体" w:hAnsi="宋体" w:eastAsia="宋体" w:cs="宋体"/>
          <w:color w:val="000"/>
          <w:sz w:val="28"/>
          <w:szCs w:val="28"/>
        </w:rPr>
        <w:t xml:space="preserve">美国股权激励计划之父凯桑在1958年发表的《资本主义宣言》中指出：“生产要素只有资本与劳动两种，为达到机制上的公平，应建立一种使劳动者兼得劳动和收入，以减少管理与劳动的冲突、抑制工资上升、提高劳动生产率的制度。”这种理论的有效性在实践中得到了证实。如，西方管理学者Mehran研究发现，企业总经理持股比例与企业业绩间存在显著的正相关关系。这个原理在我国同样适用。深圳证券交易所调查数据显示，实施股权激励的上市公司2024年每股收益以及净资产收益率水平远远高于深市平均水平。</w:t>
      </w:r>
    </w:p>
    <w:p>
      <w:pPr>
        <w:ind w:left="0" w:right="0" w:firstLine="560"/>
        <w:spacing w:before="450" w:after="450" w:line="312" w:lineRule="auto"/>
      </w:pPr>
      <w:r>
        <w:rPr>
          <w:rFonts w:ascii="黑体" w:hAnsi="黑体" w:eastAsia="黑体" w:cs="黑体"/>
          <w:color w:val="000000"/>
          <w:sz w:val="36"/>
          <w:szCs w:val="36"/>
          <w:b w:val="1"/>
          <w:bCs w:val="1"/>
        </w:rPr>
        <w:t xml:space="preserve">第二篇：摘要文献</w:t>
      </w:r>
    </w:p>
    <w:p>
      <w:pPr>
        <w:ind w:left="0" w:right="0" w:firstLine="560"/>
        <w:spacing w:before="450" w:after="450" w:line="312" w:lineRule="auto"/>
      </w:pPr>
      <w:r>
        <w:rPr>
          <w:rFonts w:ascii="宋体" w:hAnsi="宋体" w:eastAsia="宋体" w:cs="宋体"/>
          <w:color w:val="000"/>
          <w:sz w:val="28"/>
          <w:szCs w:val="28"/>
        </w:rPr>
        <w:t xml:space="preserve">摘要：创新能力的综合评价是认识、把握和分析工商管理研究生创新能力的重要手段．论文在建立工商管理研究生创新能力评价指标体系的基础上，构建了创新能力模糊综合评价模型，并对我校工商管理研究生的创新能力进行了综合评价．</w:t>
      </w:r>
    </w:p>
    <w:p>
      <w:pPr>
        <w:ind w:left="0" w:right="0" w:firstLine="560"/>
        <w:spacing w:before="450" w:after="450" w:line="312" w:lineRule="auto"/>
      </w:pPr>
      <w:r>
        <w:rPr>
          <w:rFonts w:ascii="宋体" w:hAnsi="宋体" w:eastAsia="宋体" w:cs="宋体"/>
          <w:color w:val="000"/>
          <w:sz w:val="28"/>
          <w:szCs w:val="28"/>
        </w:rPr>
        <w:t xml:space="preserve">关键词：工商管理；创新能力；模糊综合评价</w:t>
      </w:r>
    </w:p>
    <w:p>
      <w:pPr>
        <w:ind w:left="0" w:right="0" w:firstLine="560"/>
        <w:spacing w:before="450" w:after="450" w:line="312" w:lineRule="auto"/>
      </w:pPr>
      <w:r>
        <w:rPr>
          <w:rFonts w:ascii="宋体" w:hAnsi="宋体" w:eastAsia="宋体" w:cs="宋体"/>
          <w:color w:val="000"/>
          <w:sz w:val="28"/>
          <w:szCs w:val="28"/>
        </w:rPr>
        <w:t xml:space="preserve">研究生教育是国家教育体系中最高层次的教育，担负着为国家振兴、民族富强培养优秀人才的重任。如何培养研究生的创新能力是当前研究生教育改革的核心。</w:t>
      </w:r>
    </w:p>
    <w:p>
      <w:pPr>
        <w:ind w:left="0" w:right="0" w:firstLine="560"/>
        <w:spacing w:before="450" w:after="450" w:line="312" w:lineRule="auto"/>
      </w:pPr>
      <w:r>
        <w:rPr>
          <w:rFonts w:ascii="宋体" w:hAnsi="宋体" w:eastAsia="宋体" w:cs="宋体"/>
          <w:color w:val="000"/>
          <w:sz w:val="28"/>
          <w:szCs w:val="28"/>
        </w:rPr>
        <w:t xml:space="preserve">工商管理研究生创新能力的培养是一个系统工程，当前的研究主要集中在培养意义、培养的内外部环境、培养方法等方面，对其创新能力的评价研究甚少。然而，创新能力的综合评价是认识、把握和分析工商管理研究生创新能力的本质和规律，对其进行系统、科学、定量描述的重要手段。这不仅可以帮助工商管理研究生加深对基础理论知识的理解和把握，更有助于培养工商管理研究生的创新意识、创新智力和创新方法使用力，进而推动创新人才和成果的脱颖而出。</w:t>
      </w:r>
    </w:p>
    <w:p>
      <w:pPr>
        <w:ind w:left="0" w:right="0" w:firstLine="560"/>
        <w:spacing w:before="450" w:after="450" w:line="312" w:lineRule="auto"/>
      </w:pPr>
      <w:r>
        <w:rPr>
          <w:rFonts w:ascii="宋体" w:hAnsi="宋体" w:eastAsia="宋体" w:cs="宋体"/>
          <w:color w:val="000"/>
          <w:sz w:val="28"/>
          <w:szCs w:val="28"/>
        </w:rPr>
        <w:t xml:space="preserve">一构建工商管理研究生创新能力评价指标体系的原则创新能力是指研究者运用知识和理论，在科学、艺术、技术和各种实践中不断提供经济价值、社会价值、生态价值的新思想、新理论和新方法的能力，是一种思维作用动机、认知指导实践的综合性能力。如何制定科学、系统全面的评价指标体系是工商管理研究生创新能力综合评价首先要解决的问题，仅采用一个单项指标对工商管理研究生创新能力评价具有一定的片面性和主观性。评价体系的设计不仅要遵循统计学指标选取的系统性、科学性、可比性、独立性和可行性的一般原则，而且要体现一定的时代特征，有较强的前瞻性和适应性，以保持刨新能力评价体系的可持续发展。</w:t>
      </w:r>
    </w:p>
    <w:p>
      <w:pPr>
        <w:ind w:left="0" w:right="0" w:firstLine="560"/>
        <w:spacing w:before="450" w:after="450" w:line="312" w:lineRule="auto"/>
      </w:pPr>
      <w:r>
        <w:rPr>
          <w:rFonts w:ascii="宋体" w:hAnsi="宋体" w:eastAsia="宋体" w:cs="宋体"/>
          <w:color w:val="000"/>
          <w:sz w:val="28"/>
          <w:szCs w:val="28"/>
        </w:rPr>
        <w:t xml:space="preserve">(一)评价体系应有利于创新素质的提高创新意识是创新素质的灵魂，实现“创新、刨造、个性”的目标应成为工商管理研究生自发的要求；以敏锐的观察力、丰富的想象力以及活跃的灵感等为主要内容的创新智力是工商管理研究生创新素质的重要内容；独特的知识结构、加工处理各类信息以及实际动手能力等则是工商管理研究生创新素质的基本要求。评价体系应注重对创新意识、创新智力、知识结构及创新方法运用力进行评价，注重对创新性程度、对创新的实际贡献进行评价，才有利于工商管理研究生创新素质的培养和提高。</w:t>
      </w:r>
    </w:p>
    <w:p>
      <w:pPr>
        <w:ind w:left="0" w:right="0" w:firstLine="560"/>
        <w:spacing w:before="450" w:after="450" w:line="312" w:lineRule="auto"/>
      </w:pPr>
      <w:r>
        <w:rPr>
          <w:rFonts w:ascii="宋体" w:hAnsi="宋体" w:eastAsia="宋体" w:cs="宋体"/>
          <w:color w:val="000"/>
          <w:sz w:val="28"/>
          <w:szCs w:val="28"/>
        </w:rPr>
        <w:t xml:space="preserve">(二)创新评价体系必须既有利于拔尖人才成长，又有利于创新意识普及实现普通育人和个性育人相结合，既鼓励工商管理研究· 生拔尖人才和优秀创新成果的脱颖而出，更要着力于工商管理研究生创新能力、创新意识的培养和普及。这种大众性和普及性不仅为每个工商管理研究生提供参与科技创新、探索性学习的机会，还要求每个工商管理研究生都具有一定的学习能力，学会应用各种资源，不断发展。合理的创新能力评价体系应鼓励受教育的工商管理研究生群体积极参与到创新活动中来，使得创新成为“只要跳起来，人人都能够得着”的现实目标。如学校可以通过施行“科技创新奖”，“研究生创新项目”等方式，鼓励工商管理研究生发表优秀论文或取得其他突出成果，这不仅有利于拔尖人才的培养，而且有利于创新意识、创新观念的普及。二构建工商管理研究生创新能力评价指标体系工商管理研究生创新能力评价指标体系包含直接或间接与其相关的多项指标，本文根据上述建立原则对其进行选择，并把它归为四类：基础理论知识、创新智力、创新意识和创新方法运用能力(如袁1所示)。</w:t>
      </w:r>
    </w:p>
    <w:p>
      <w:pPr>
        <w:ind w:left="0" w:right="0" w:firstLine="560"/>
        <w:spacing w:before="450" w:after="450" w:line="312" w:lineRule="auto"/>
      </w:pPr>
      <w:r>
        <w:rPr>
          <w:rFonts w:ascii="宋体" w:hAnsi="宋体" w:eastAsia="宋体" w:cs="宋体"/>
          <w:color w:val="000"/>
          <w:sz w:val="28"/>
          <w:szCs w:val="28"/>
        </w:rPr>
        <w:t xml:space="preserve">(一)基础知识基础知识是工商管理研究生所掌握的运用于刨新所需的外语知识、基础理论、专门知识、交叉学科知识。其中外语知识是工商管理研究生的外语水平，对其搜集所在学科资料、掌握本学科国际发展动态具有重要影响；基础理论主要指工商管理研究生所在学科的基础知识，在创新过程中，基础理论水平的高低与其创新能力有着直接的关系；专门知识(二)创新意识创新意识包括企业员工的思想能力、愿望能力、意志力和纠错能力等。其中思想能力是指工商管理研究生的世界观、人生观与价值观等人生价值取向，它决定作为个体的工商管理研究生的人生对于社会和他人的意义。愿望能力是指工商管理研究生的创新欲望，即其进行创新的迫切程度。意志力是指工商管理研究生创新过程中面临挫折的顽强程度，它对工商管理研究生性格的形成、创新成果的优劣具有十分重要的影响作用。纠错能力主要通过发现错误与纠正错误的能力。</w:t>
      </w:r>
    </w:p>
    <w:p>
      <w:pPr>
        <w:ind w:left="0" w:right="0" w:firstLine="560"/>
        <w:spacing w:before="450" w:after="450" w:line="312" w:lineRule="auto"/>
      </w:pPr>
      <w:r>
        <w:rPr>
          <w:rFonts w:ascii="宋体" w:hAnsi="宋体" w:eastAsia="宋体" w:cs="宋体"/>
          <w:color w:val="000"/>
          <w:sz w:val="28"/>
          <w:szCs w:val="28"/>
        </w:rPr>
        <w:t xml:space="preserve">(三)创新智力创新智力主要包括工商管理研究生的观察能力、想象能力、记忆能力、思维能力与信息检索能力等。其中思维能力是核心，包括逻辑思维能力、形象思维能力和创新思维能力；想象能力是指对头脑中已有的表象进行加工改造，创造出新形象的过程，想象能力是创新能力最本质的内涵，没有想象力就意味着创新能力的贫乏；记忆能力是指迅速获取并巩固大量信息的能力，以及储存过去信息的速度和准确性，它是实现创新的前提；信息检索能力主要指工商管理研究生对信息的存储、组织、表现、查询，存取等方面的综合能力。</w:t>
      </w:r>
    </w:p>
    <w:p>
      <w:pPr>
        <w:ind w:left="0" w:right="0" w:firstLine="560"/>
        <w:spacing w:before="450" w:after="450" w:line="312" w:lineRule="auto"/>
      </w:pPr>
      <w:r>
        <w:rPr>
          <w:rFonts w:ascii="宋体" w:hAnsi="宋体" w:eastAsia="宋体" w:cs="宋体"/>
          <w:color w:val="000"/>
          <w:sz w:val="28"/>
          <w:szCs w:val="28"/>
        </w:rPr>
        <w:t xml:space="preserve">(四)创新方法运用创新方法包括综合法、分析法、反向法、比较法与演绎法等，创新方法运用主要考察工商管理研究生对各种方法的灵活运用程度。</w:t>
      </w:r>
    </w:p>
    <w:p>
      <w:pPr>
        <w:ind w:left="0" w:right="0" w:firstLine="560"/>
        <w:spacing w:before="450" w:after="450" w:line="312" w:lineRule="auto"/>
      </w:pPr>
      <w:r>
        <w:rPr>
          <w:rFonts w:ascii="宋体" w:hAnsi="宋体" w:eastAsia="宋体" w:cs="宋体"/>
          <w:color w:val="000"/>
          <w:sz w:val="28"/>
          <w:szCs w:val="28"/>
        </w:rPr>
        <w:t xml:space="preserve">三工商管理研究生创新能力的模糊综合评价模糊综合评价是用来对具有多个相互干扰因素构成的复杂系统进行综合评价的有效方法，它较好地解决了系统多是指工商管理研究生所在学科新的创新成果的综合，它是最新的专门知识；学科交叉领域是创新的重要基地，工商管理研究生应具备必要的交叉学科知识，以便把握创新机遇。指标的综合问题，是迄今为止较为先进的评价方法。本文建立一个多级的模糊层次综合评价模型，并以之对某校工商管理研究生创新能力进行综合评价。</w:t>
      </w:r>
    </w:p>
    <w:p>
      <w:pPr>
        <w:ind w:left="0" w:right="0" w:firstLine="560"/>
        <w:spacing w:before="450" w:after="450" w:line="312" w:lineRule="auto"/>
      </w:pPr>
      <w:r>
        <w:rPr>
          <w:rFonts w:ascii="宋体" w:hAnsi="宋体" w:eastAsia="宋体" w:cs="宋体"/>
          <w:color w:val="000"/>
          <w:sz w:val="28"/>
          <w:szCs w:val="28"/>
        </w:rPr>
        <w:t xml:space="preserve">(1)确定评价因素集。在表1指标层中，分别用UI、112、I．</w:t>
      </w:r>
    </w:p>
    <w:p>
      <w:pPr>
        <w:ind w:left="0" w:right="0" w:firstLine="560"/>
        <w:spacing w:before="450" w:after="450" w:line="312" w:lineRule="auto"/>
      </w:pPr>
      <w:r>
        <w:rPr>
          <w:rFonts w:ascii="宋体" w:hAnsi="宋体" w:eastAsia="宋体" w:cs="宋体"/>
          <w:color w:val="000"/>
          <w:sz w:val="28"/>
          <w:szCs w:val="28"/>
        </w:rPr>
        <w:t xml:space="preserve">13、114表示工商管理研究生的基础理论知识、创新智力、创新意识和创新方法运用能力等，则评价指标集为U={U2，U3，U4)。类似地，在分指标层中分别用ulI’</w:t>
      </w:r>
    </w:p>
    <w:p>
      <w:pPr>
        <w:ind w:left="0" w:right="0" w:firstLine="560"/>
        <w:spacing w:before="450" w:after="450" w:line="312" w:lineRule="auto"/>
      </w:pPr>
      <w:r>
        <w:rPr>
          <w:rFonts w:ascii="宋体" w:hAnsi="宋体" w:eastAsia="宋体" w:cs="宋体"/>
          <w:color w:val="000"/>
          <w:sz w:val="28"/>
          <w:szCs w:val="28"/>
        </w:rPr>
        <w:t xml:space="preserve">u12、?、U45表示工商管理研究生的外语知识、基础理论、、反问法等分指标，则评价因索集Uf={Uil，“伽?，％)。</w:t>
      </w:r>
    </w:p>
    <w:p>
      <w:pPr>
        <w:ind w:left="0" w:right="0" w:firstLine="560"/>
        <w:spacing w:before="450" w:after="450" w:line="312" w:lineRule="auto"/>
      </w:pPr>
      <w:r>
        <w:rPr>
          <w:rFonts w:ascii="宋体" w:hAnsi="宋体" w:eastAsia="宋体" w:cs="宋体"/>
          <w:color w:val="000"/>
          <w:sz w:val="28"/>
          <w:szCs w:val="28"/>
        </w:rPr>
        <w:t xml:space="preserve">(2)确定评语集。为简便起见，我们将评价结果分为：</w:t>
      </w:r>
    </w:p>
    <w:p>
      <w:pPr>
        <w:ind w:left="0" w:right="0" w:firstLine="560"/>
        <w:spacing w:before="450" w:after="450" w:line="312" w:lineRule="auto"/>
      </w:pPr>
      <w:r>
        <w:rPr>
          <w:rFonts w:ascii="宋体" w:hAnsi="宋体" w:eastAsia="宋体" w:cs="宋体"/>
          <w:color w:val="000"/>
          <w:sz w:val="28"/>
          <w:szCs w:val="28"/>
        </w:rPr>
        <w:t xml:space="preserve">优(V1)、良(V2)、中(v3)、差(V4)、劣(V5)五个档次，来表示。其对应的分数集为(100，80，60，40，20)。</w:t>
      </w:r>
    </w:p>
    <w:p>
      <w:pPr>
        <w:ind w:left="0" w:right="0" w:firstLine="560"/>
        <w:spacing w:before="450" w:after="450" w:line="312" w:lineRule="auto"/>
      </w:pPr>
      <w:r>
        <w:rPr>
          <w:rFonts w:ascii="宋体" w:hAnsi="宋体" w:eastAsia="宋体" w:cs="宋体"/>
          <w:color w:val="000"/>
          <w:sz w:val="28"/>
          <w:szCs w:val="28"/>
        </w:rPr>
        <w:t xml:space="preserve">(3)计算单因素评价结果R。由于定性指标的单因素评价较难给以定量化，通常采用模糊评价的方法。模糊统计量让参与评价的专家按事先划定的评价标准给各因素划分等级，然后依次统计各评价因素属于等级Vj的频数M日，并进一步求得从；(Uf)=Mf，In式中，肌；(Ui)是吩∈yf的隶属度，n是参与评价的专家人数。</w:t>
      </w:r>
    </w:p>
    <w:p>
      <w:pPr>
        <w:ind w:left="0" w:right="0" w:firstLine="560"/>
        <w:spacing w:before="450" w:after="450" w:line="312" w:lineRule="auto"/>
      </w:pPr>
      <w:r>
        <w:rPr>
          <w:rFonts w:ascii="宋体" w:hAnsi="宋体" w:eastAsia="宋体" w:cs="宋体"/>
          <w:color w:val="000"/>
          <w:sz w:val="28"/>
          <w:szCs w:val="28"/>
        </w:rPr>
        <w:t xml:space="preserve">通过对某校商学院的行政人员、老师及学生干部四十余人的调查，获得该校工商管理研究生创新能力各评价因素统计结果如表l所示。</w:t>
      </w:r>
    </w:p>
    <w:p>
      <w:pPr>
        <w:ind w:left="0" w:right="0" w:firstLine="560"/>
        <w:spacing w:before="450" w:after="450" w:line="312" w:lineRule="auto"/>
      </w:pPr>
      <w:r>
        <w:rPr>
          <w:rFonts w:ascii="宋体" w:hAnsi="宋体" w:eastAsia="宋体" w:cs="宋体"/>
          <w:color w:val="000"/>
          <w:sz w:val="28"/>
          <w:szCs w:val="28"/>
        </w:rPr>
        <w:t xml:space="preserve">(4)用层次分析法确定指标权重。按照层次分析法的要求，我们将全部指标和分指标排成列表，分发给事先确定的各位专家，由专家给出判断或意见，再作适当综合，求得各指标的权重，所的结果如表1所示。</w:t>
      </w:r>
    </w:p>
    <w:p>
      <w:pPr>
        <w:ind w:left="0" w:right="0" w:firstLine="560"/>
        <w:spacing w:before="450" w:after="450" w:line="312" w:lineRule="auto"/>
      </w:pPr>
      <w:r>
        <w:rPr>
          <w:rFonts w:ascii="宋体" w:hAnsi="宋体" w:eastAsia="宋体" w:cs="宋体"/>
          <w:color w:val="000"/>
          <w:sz w:val="28"/>
          <w:szCs w:val="28"/>
        </w:rPr>
        <w:t xml:space="preserve">(5)综合评价。本计算过程按照表l的层次结构由右至左进行的。设隶属于上层某一指标的n个元素的单因素评价矩阵为R=(吃，)5，又知该元素的权重向量W=(M，％)，则该上层指标的单因素评价为：吩：w·R：(Ⅵ，屹，?，％)1％\'4％\'2％岛，如，岛，玩，把统计结果代入上述公式可得该校工商管理研究生基础理论知识、创新智力、创新意识和创新方法运用能力等方面评价结果如下：</w:t>
      </w:r>
    </w:p>
    <w:p>
      <w:pPr>
        <w:ind w:left="0" w:right="0" w:firstLine="560"/>
        <w:spacing w:before="450" w:after="450" w:line="312" w:lineRule="auto"/>
      </w:pPr>
      <w:r>
        <w:rPr>
          <w:rFonts w:ascii="宋体" w:hAnsi="宋体" w:eastAsia="宋体" w:cs="宋体"/>
          <w:color w:val="000"/>
          <w:sz w:val="28"/>
          <w:szCs w:val="28"/>
        </w:rPr>
        <w:t xml:space="preserve">U1=(0．1 65，0．29，O．35，O．1 5，0．045)U，=(0．445，0．33一\'o．195，0．03，o)U，=(0．24\'0．365，0．27，0．095，0．03)H4=(0．3 1，0．33，0．27，0．09，o)再把U，作适当组合，重复上述过程，最终可求得工商管理研究生的创新能力水平的评价结果O=(100,80，60，40,20)(0．3005,0．3325，0．2635，0．0855，0．018)。</w:t>
      </w:r>
    </w:p>
    <w:p>
      <w:pPr>
        <w:ind w:left="0" w:right="0" w:firstLine="560"/>
        <w:spacing w:before="450" w:after="450" w:line="312" w:lineRule="auto"/>
      </w:pPr>
      <w:r>
        <w:rPr>
          <w:rFonts w:ascii="宋体" w:hAnsi="宋体" w:eastAsia="宋体" w:cs="宋体"/>
          <w:color w:val="000"/>
          <w:sz w:val="28"/>
          <w:szCs w:val="28"/>
        </w:rPr>
        <w:t xml:space="preserve">=76．24创新能力综合评价分值为76．24表明该校工商管理研究生创新能力居中上水平。从分指标可以看出该校工商管理研究生创新意识较好，但基础知识较差，创新智力与创新方法运用一般，已成为该校工商管理研究生从事创新活动的瓶颈。</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上述分析过程表明本评价模型具有科学性、先进性和可操作性等优点，使用这一模型能定量显示每个研究生或研究生群体创新能力及各分项指标的实际评价分值，有利于培养工商管理研究生的主动性、主体性、务实性和创造性，有利于推动工商管理研究生创新人才培养和教育改革的进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【1】彭健柏，欧美强．应用型人才创新能力培养与创新能力测评方法研究【J】．科技进步与对策，2024，(1)．</w:t>
      </w:r>
    </w:p>
    <w:p>
      <w:pPr>
        <w:ind w:left="0" w:right="0" w:firstLine="560"/>
        <w:spacing w:before="450" w:after="450" w:line="312" w:lineRule="auto"/>
      </w:pPr>
      <w:r>
        <w:rPr>
          <w:rFonts w:ascii="宋体" w:hAnsi="宋体" w:eastAsia="宋体" w:cs="宋体"/>
          <w:color w:val="000"/>
          <w:sz w:val="28"/>
          <w:szCs w:val="28"/>
        </w:rPr>
        <w:t xml:space="preserve">【2】李广德，杨晓航，卫红．工商管理研究生培养思考【J】．情报杂志，2024，·(4)．</w:t>
      </w:r>
    </w:p>
    <w:p>
      <w:pPr>
        <w:ind w:left="0" w:right="0" w:firstLine="560"/>
        <w:spacing w:before="450" w:after="450" w:line="312" w:lineRule="auto"/>
      </w:pPr>
      <w:r>
        <w:rPr>
          <w:rFonts w:ascii="宋体" w:hAnsi="宋体" w:eastAsia="宋体" w:cs="宋体"/>
          <w:color w:val="000"/>
          <w:sz w:val="28"/>
          <w:szCs w:val="28"/>
        </w:rPr>
        <w:t xml:space="preserve">【3】刘文云，李勇．我国工商管理研究生教育现状分析【J】．大学工商管理报，2024，(3)．</w:t>
      </w:r>
    </w:p>
    <w:p>
      <w:pPr>
        <w:ind w:left="0" w:right="0" w:firstLine="560"/>
        <w:spacing w:before="450" w:after="450" w:line="312" w:lineRule="auto"/>
      </w:pPr>
      <w:r>
        <w:rPr>
          <w:rFonts w:ascii="宋体" w:hAnsi="宋体" w:eastAsia="宋体" w:cs="宋体"/>
          <w:color w:val="000"/>
          <w:sz w:val="28"/>
          <w:szCs w:val="28"/>
        </w:rPr>
        <w:t xml:space="preserve">【4】吴晓强．体育教育专业学生创新能力评价研究【J】．韶关学院学报，2024，(3)．</w:t>
      </w:r>
    </w:p>
    <w:p>
      <w:pPr>
        <w:ind w:left="0" w:right="0" w:firstLine="560"/>
        <w:spacing w:before="450" w:after="450" w:line="312" w:lineRule="auto"/>
      </w:pPr>
      <w:r>
        <w:rPr>
          <w:rFonts w:ascii="宋体" w:hAnsi="宋体" w:eastAsia="宋体" w:cs="宋体"/>
          <w:color w:val="000"/>
          <w:sz w:val="28"/>
          <w:szCs w:val="28"/>
        </w:rPr>
        <w:t xml:space="preserve">Venkataraman,S.,et al.Discrete Transforms via the Walsh-Hadamard Transform.Proc.2 6thMidwest Symposium on Circuits and Systems,Puebla,Mexico,1983.74～78.(7)Fino,B.J.,Algazi,V.R..A Unified Treatment of Discrete Fast Unitary Transform.SIAM J.Comput.1977,6(4)∶ 700～717.[2] 辛希孟.信息技术与信息服务国际研讨会论文集：A集［C］.北京：中国社会科学出版社，1994.［12］ 万锦坤.中国大学学报论文文摘(1983-1993).英文版 ［DB/CD］.北京:中国大百科全书出版社，1996.工商管理观念促进招商引资工作</w:t>
      </w:r>
    </w:p>
    <w:p>
      <w:pPr>
        <w:ind w:left="0" w:right="0" w:firstLine="560"/>
        <w:spacing w:before="450" w:after="450" w:line="312" w:lineRule="auto"/>
      </w:pPr>
      <w:r>
        <w:rPr>
          <w:rFonts w:ascii="宋体" w:hAnsi="宋体" w:eastAsia="宋体" w:cs="宋体"/>
          <w:color w:val="000"/>
          <w:sz w:val="28"/>
          <w:szCs w:val="28"/>
        </w:rPr>
        <w:t xml:space="preserve">来源:毕业论文</w:t>
      </w:r>
    </w:p>
    <w:p>
      <w:pPr>
        <w:ind w:left="0" w:right="0" w:firstLine="560"/>
        <w:spacing w:before="450" w:after="450" w:line="312" w:lineRule="auto"/>
      </w:pPr>
      <w:r>
        <w:rPr>
          <w:rFonts w:ascii="宋体" w:hAnsi="宋体" w:eastAsia="宋体" w:cs="宋体"/>
          <w:color w:val="000"/>
          <w:sz w:val="28"/>
          <w:szCs w:val="28"/>
        </w:rPr>
        <w:t xml:space="preserve">【摘 要】招商引资工作是一项特殊的工商管理活动,同时也是我国国民经济生活的一个重要方面,我国政府颁布多项法规并推出一系列的优惠措施促进招商引资工作的开展。在实际的招商引资工作中,要综合考虑市场潜力因素、政局和法制环境和产业集群因素等因素,通过工商管理知识对招商引资活动进行统筹与策划,准确的进行目标定位,从而推进招商引资工作的顺利开展。</w:t>
      </w:r>
    </w:p>
    <w:p>
      <w:pPr>
        <w:ind w:left="0" w:right="0" w:firstLine="560"/>
        <w:spacing w:before="450" w:after="450" w:line="312" w:lineRule="auto"/>
      </w:pPr>
      <w:r>
        <w:rPr>
          <w:rFonts w:ascii="宋体" w:hAnsi="宋体" w:eastAsia="宋体" w:cs="宋体"/>
          <w:color w:val="000"/>
          <w:sz w:val="28"/>
          <w:szCs w:val="28"/>
        </w:rPr>
        <w:t xml:space="preserve">【关键词】工商管理 招商引资 战略分析</w:t>
      </w:r>
    </w:p>
    <w:p>
      <w:pPr>
        <w:ind w:left="0" w:right="0" w:firstLine="560"/>
        <w:spacing w:before="450" w:after="450" w:line="312" w:lineRule="auto"/>
      </w:pPr>
      <w:r>
        <w:rPr>
          <w:rFonts w:ascii="宋体" w:hAnsi="宋体" w:eastAsia="宋体" w:cs="宋体"/>
          <w:color w:val="000"/>
          <w:sz w:val="28"/>
          <w:szCs w:val="28"/>
        </w:rPr>
        <w:t xml:space="preserve">改革开放以来,我国的招商引资规模不断扩大,同时伴随着世界经济全球化化和区域经济一体化的不断发展,国际资本流动日趋活跃,规模和范围不断扩大,由于我国资源丰富、人口众多,所以许多国家把投资的目光头像了我国。在这种大背景下,我国的招商引资工作得到了长足的发展,但是,随着外资规模的不断扩大和我国经济的不断发展,我们需要一新的目光和眼界来对待招商引资活动。招商引资作为一项商业活动,我们可以充分运用工商管理的知识对招商引资工作进行规划和指导。本文将通过对招商引资工作中的工商管理因素进行分析。</w:t>
      </w:r>
    </w:p>
    <w:p>
      <w:pPr>
        <w:ind w:left="0" w:right="0" w:firstLine="560"/>
        <w:spacing w:before="450" w:after="450" w:line="312" w:lineRule="auto"/>
      </w:pPr>
      <w:r>
        <w:rPr>
          <w:rFonts w:ascii="宋体" w:hAnsi="宋体" w:eastAsia="宋体" w:cs="宋体"/>
          <w:color w:val="000"/>
          <w:sz w:val="28"/>
          <w:szCs w:val="28"/>
        </w:rPr>
        <w:t xml:space="preserve">一、我国招商引资工作中的工商管理因素分析</w:t>
      </w:r>
    </w:p>
    <w:p>
      <w:pPr>
        <w:ind w:left="0" w:right="0" w:firstLine="560"/>
        <w:spacing w:before="450" w:after="450" w:line="312" w:lineRule="auto"/>
      </w:pPr>
      <w:r>
        <w:rPr>
          <w:rFonts w:ascii="宋体" w:hAnsi="宋体" w:eastAsia="宋体" w:cs="宋体"/>
          <w:color w:val="000"/>
          <w:sz w:val="28"/>
          <w:szCs w:val="28"/>
        </w:rPr>
        <w:t xml:space="preserve">1.我国招商引资环境分析。企业经营的最终目的是为了获取利润,因此,在进行投资是他们首先看中的就是能否获利。我国之所以吸引到大量的外资,与我国的投资环境是密不可分的,我国市场潜力巨大、政局稳定、产业群相对集中以及优惠政策等有力的投资因素对国际企业构成了巨大的吸引力。</w:t>
      </w:r>
    </w:p>
    <w:p>
      <w:pPr>
        <w:ind w:left="0" w:right="0" w:firstLine="560"/>
        <w:spacing w:before="450" w:after="450" w:line="312" w:lineRule="auto"/>
      </w:pPr>
      <w:r>
        <w:rPr>
          <w:rFonts w:ascii="宋体" w:hAnsi="宋体" w:eastAsia="宋体" w:cs="宋体"/>
          <w:color w:val="000"/>
          <w:sz w:val="28"/>
          <w:szCs w:val="28"/>
        </w:rPr>
        <w:t xml:space="preserve">首先是市场潜力因素,这是投资的决定性因素。是否拥有一个巨大的且富于潜力的市场往往是投资者首先考虑的最重要的因素之一,我国人口众多,同时社会经济也不断发展,这就有了形成巨大的市场的潜力,从而吸引了投资。其次,我国政局稳定,社会环境比较安定,有利于企业的稳定发展。再就是我国产业群相对集中,譬如我国的长三角和珠三角,以及我们所处的黄河三角洲地区,产业群相对集中,有利于投资。最后就是优惠政策,我国的各级政府给予投资企业的优惠措施对于降低成本和促进企业发展所起到的作用也是投资者关注的因素之一。</w:t>
      </w:r>
    </w:p>
    <w:p>
      <w:pPr>
        <w:ind w:left="0" w:right="0" w:firstLine="560"/>
        <w:spacing w:before="450" w:after="450" w:line="312" w:lineRule="auto"/>
      </w:pPr>
      <w:r>
        <w:rPr>
          <w:rFonts w:ascii="宋体" w:hAnsi="宋体" w:eastAsia="宋体" w:cs="宋体"/>
          <w:color w:val="000"/>
          <w:sz w:val="28"/>
          <w:szCs w:val="28"/>
        </w:rPr>
        <w:t xml:space="preserve">2.从工商管理的角度分析我国的招商引资。</w:t>
      </w:r>
    </w:p>
    <w:p>
      <w:pPr>
        <w:ind w:left="0" w:right="0" w:firstLine="560"/>
        <w:spacing w:before="450" w:after="450" w:line="312" w:lineRule="auto"/>
      </w:pPr>
      <w:r>
        <w:rPr>
          <w:rFonts w:ascii="宋体" w:hAnsi="宋体" w:eastAsia="宋体" w:cs="宋体"/>
          <w:color w:val="000"/>
          <w:sz w:val="28"/>
          <w:szCs w:val="28"/>
        </w:rPr>
        <w:t xml:space="preserve">2.1招商引资的统筹与策划。招商引资是一个系统过程,包括多个不同的环节。以积极可行的方式吸引外来资金、技术等生产要素从而促进本地区经济发展市招商引资的主要目的。因此,招商引资需要进行同盟稿酬与策划。社会和政府的各方面各部门要统筹协调们组招商引资跨部门、跨行业的特点,明确各方面的责任。同时要有科学准确的目标定位,这是成功策划的第一要素。同时统筹规划可以发挥地区的群体优势。以群体的广泛的详实的信息促进招商引资战略性目标的实现。面对当今社会激烈的资本市场竞争,招商引资的统筹策划要把握时机,有所创新,采用一些工商管理中一些新的理念招数来促进招商引资工作的开展。</w:t>
      </w:r>
    </w:p>
    <w:p>
      <w:pPr>
        <w:ind w:left="0" w:right="0" w:firstLine="560"/>
        <w:spacing w:before="450" w:after="450" w:line="312" w:lineRule="auto"/>
      </w:pPr>
      <w:r>
        <w:rPr>
          <w:rFonts w:ascii="宋体" w:hAnsi="宋体" w:eastAsia="宋体" w:cs="宋体"/>
          <w:color w:val="000"/>
          <w:sz w:val="28"/>
          <w:szCs w:val="28"/>
        </w:rPr>
        <w:t xml:space="preserve">2.2地区招商的形象设计与推介。当今社会的经侦日益激烈,在如此激烈的市场竞争中如何借助自己的特色进行推广显得尤为重要。因此塑造地区形象并有效地推介自己的形象,已越来越受到人们的重视,性</w:t>
      </w:r>
    </w:p>
    <w:p>
      <w:pPr>
        <w:ind w:left="0" w:right="0" w:firstLine="560"/>
        <w:spacing w:before="450" w:after="450" w:line="312" w:lineRule="auto"/>
      </w:pPr>
      <w:r>
        <w:rPr>
          <w:rFonts w:ascii="宋体" w:hAnsi="宋体" w:eastAsia="宋体" w:cs="宋体"/>
          <w:color w:val="000"/>
          <w:sz w:val="28"/>
          <w:szCs w:val="28"/>
        </w:rPr>
        <w:t xml:space="preserve">相对于地区的招商引资工作同样有着不可低估作用和影响力。</w:t>
      </w:r>
    </w:p>
    <w:p>
      <w:pPr>
        <w:ind w:left="0" w:right="0" w:firstLine="560"/>
        <w:spacing w:before="450" w:after="450" w:line="312" w:lineRule="auto"/>
      </w:pPr>
      <w:r>
        <w:rPr>
          <w:rFonts w:ascii="宋体" w:hAnsi="宋体" w:eastAsia="宋体" w:cs="宋体"/>
          <w:color w:val="000"/>
          <w:sz w:val="28"/>
          <w:szCs w:val="28"/>
        </w:rPr>
        <w:t xml:space="preserve">我们可以把招商引资的过程看做工商管理的过程,在这个过程中,通过工商管理上的一些比较成熟的理论成果和成功的管理经验来推动招商引资工作的开展也是一件顺理成章的事情。这样可以不断提升招商引资的区域吸引力。</w:t>
      </w:r>
    </w:p>
    <w:p>
      <w:pPr>
        <w:ind w:left="0" w:right="0" w:firstLine="560"/>
        <w:spacing w:before="450" w:after="450" w:line="312" w:lineRule="auto"/>
      </w:pPr>
      <w:r>
        <w:rPr>
          <w:rFonts w:ascii="宋体" w:hAnsi="宋体" w:eastAsia="宋体" w:cs="宋体"/>
          <w:color w:val="000"/>
          <w:sz w:val="28"/>
          <w:szCs w:val="28"/>
        </w:rPr>
        <w:t xml:space="preserve">2.3通过市场调查发现投资者。通过市场调查,我们可以明确的获取投资方的相关信息,进而做出正确的招商引资决策。我们在招商引资的过程中,要结合工商管理甄选目标投资者的相关信息,通过做市场调查了解对外投资的优势产业场,这样就可以使我们根据自身的资源优势、经济特点及发展目标权衡利弊,确定具体的招商引资项目,从而有针对性进行策划和开展工作,提高招商引资的成功率和质量。</w:t>
      </w:r>
    </w:p>
    <w:p>
      <w:pPr>
        <w:ind w:left="0" w:right="0" w:firstLine="560"/>
        <w:spacing w:before="450" w:after="450" w:line="312" w:lineRule="auto"/>
      </w:pPr>
      <w:r>
        <w:rPr>
          <w:rFonts w:ascii="宋体" w:hAnsi="宋体" w:eastAsia="宋体" w:cs="宋体"/>
          <w:color w:val="000"/>
          <w:sz w:val="28"/>
          <w:szCs w:val="28"/>
        </w:rPr>
        <w:t xml:space="preserve">2.4完善招商引资的服务策略。随着我国近年来招商引资工作的不断发展,各地提供高质量的投资服务越来越重视,这就使得投资环境得到不断改善。良好的投资环境和优质的服务有利于吸引投资者的投资。为了确保自己的投资得到不断的增值并确保安全性,因此投资者总是选择那些具有最佳投资环境的地区进行投资。从这个意义上讲,招商引资需要制定为目标投资者和既定投资者服务的策略,搞好投资服务,这样才能进一步促进招商引资工作的开展。</w:t>
      </w:r>
    </w:p>
    <w:p>
      <w:pPr>
        <w:ind w:left="0" w:right="0" w:firstLine="560"/>
        <w:spacing w:before="450" w:after="450" w:line="312" w:lineRule="auto"/>
      </w:pPr>
      <w:r>
        <w:rPr>
          <w:rFonts w:ascii="宋体" w:hAnsi="宋体" w:eastAsia="宋体" w:cs="宋体"/>
          <w:color w:val="000"/>
          <w:sz w:val="28"/>
          <w:szCs w:val="28"/>
        </w:rPr>
        <w:t xml:space="preserve">二、转变观念促进招商引资工作的开展招商引资作为一项经济活动,与工商管理活动在本质上是一致的。</w:t>
      </w:r>
    </w:p>
    <w:p>
      <w:pPr>
        <w:ind w:left="0" w:right="0" w:firstLine="560"/>
        <w:spacing w:before="450" w:after="450" w:line="312" w:lineRule="auto"/>
      </w:pPr>
      <w:r>
        <w:rPr>
          <w:rFonts w:ascii="宋体" w:hAnsi="宋体" w:eastAsia="宋体" w:cs="宋体"/>
          <w:color w:val="000"/>
          <w:sz w:val="28"/>
          <w:szCs w:val="28"/>
        </w:rPr>
        <w:t xml:space="preserve">因此,我们可以充分利用工商管理的知识,运用新型的工商管理知识对招商引资工作进行规划,从而促进招商引资工作的顺利开展。</w:t>
      </w:r>
    </w:p>
    <w:p>
      <w:pPr>
        <w:ind w:left="0" w:right="0" w:firstLine="560"/>
        <w:spacing w:before="450" w:after="450" w:line="312" w:lineRule="auto"/>
      </w:pPr>
      <w:r>
        <w:rPr>
          <w:rFonts w:ascii="宋体" w:hAnsi="宋体" w:eastAsia="宋体" w:cs="宋体"/>
          <w:color w:val="000"/>
          <w:sz w:val="28"/>
          <w:szCs w:val="28"/>
        </w:rPr>
        <w:t xml:space="preserve">1.将招商引资的模式由适应外商变为定向外商。工商管理中要求人们要采取针对性的管理措施。基于此,我们在招商引资的过程中要审时度势,根据自身的投资条件,转变观念,调整产业政策和城区规划,积极帮助外商做他们想做的投资,这样就可以提高招商引资成功率,降低了招商引资成本。</w:t>
      </w:r>
    </w:p>
    <w:p>
      <w:pPr>
        <w:ind w:left="0" w:right="0" w:firstLine="560"/>
        <w:spacing w:before="450" w:after="450" w:line="312" w:lineRule="auto"/>
      </w:pPr>
      <w:r>
        <w:rPr>
          <w:rFonts w:ascii="宋体" w:hAnsi="宋体" w:eastAsia="宋体" w:cs="宋体"/>
          <w:color w:val="000"/>
          <w:sz w:val="28"/>
          <w:szCs w:val="28"/>
        </w:rPr>
        <w:t xml:space="preserve">2.形成产业群,为外商创造集体转移的条件。随着世界经济全球化和全球经济一体化步伐的不断加快,市场竞争日益激烈,投资商们越来越希望可以群体性的进行投资,这样就可以使他们在投资中相互照顾、互为依托,而且还有利于共图发展,由此形成聚集效应。</w:t>
      </w:r>
    </w:p>
    <w:p>
      <w:pPr>
        <w:ind w:left="0" w:right="0" w:firstLine="560"/>
        <w:spacing w:before="450" w:after="450" w:line="312" w:lineRule="auto"/>
      </w:pPr>
      <w:r>
        <w:rPr>
          <w:rFonts w:ascii="宋体" w:hAnsi="宋体" w:eastAsia="宋体" w:cs="宋体"/>
          <w:color w:val="000"/>
          <w:sz w:val="28"/>
          <w:szCs w:val="28"/>
        </w:rPr>
        <w:t xml:space="preserve">3.加大对投资软环境的改变。伴随着我国基础设施的不断完善,我国各地区的水、电、汽、路等硬环境条件都得到了极大的改善。因此在投资过程中,投资者开始对治安环境、人文环境、社会环境和市场环境等软环境建设倍加重视,因此,在招商引资的过程中,软环境建设更重于硬环境建设。</w:t>
      </w:r>
    </w:p>
    <w:p>
      <w:pPr>
        <w:ind w:left="0" w:right="0" w:firstLine="560"/>
        <w:spacing w:before="450" w:after="450" w:line="312" w:lineRule="auto"/>
      </w:pPr>
      <w:r>
        <w:rPr>
          <w:rFonts w:ascii="宋体" w:hAnsi="宋体" w:eastAsia="宋体" w:cs="宋体"/>
          <w:color w:val="000"/>
          <w:sz w:val="28"/>
          <w:szCs w:val="28"/>
        </w:rPr>
        <w:t xml:space="preserve">4.知识型人才的聚集更有利于招商引资。伴随着我国社会经济水平的不断提高和高等教育的不断普及,投资者越来越重视地区的科技水平和人才优势。一个企业的发展需要懂经营会管理的决策层,更需要一支有知识懂技术的现代职工队伍,他们是事业成功的中坚力量。</w:t>
      </w:r>
    </w:p>
    <w:p>
      <w:pPr>
        <w:ind w:left="0" w:right="0" w:firstLine="560"/>
        <w:spacing w:before="450" w:after="450" w:line="312" w:lineRule="auto"/>
      </w:pPr>
      <w:r>
        <w:rPr>
          <w:rFonts w:ascii="宋体" w:hAnsi="宋体" w:eastAsia="宋体" w:cs="宋体"/>
          <w:color w:val="000"/>
          <w:sz w:val="28"/>
          <w:szCs w:val="28"/>
        </w:rPr>
        <w:t xml:space="preserve">因此,知识型人才的聚集更有利于招商引资工作的顺利开展。</w:t>
      </w:r>
    </w:p>
    <w:p>
      <w:pPr>
        <w:ind w:left="0" w:right="0" w:firstLine="560"/>
        <w:spacing w:before="450" w:after="450" w:line="312" w:lineRule="auto"/>
      </w:pPr>
      <w:r>
        <w:rPr>
          <w:rFonts w:ascii="宋体" w:hAnsi="宋体" w:eastAsia="宋体" w:cs="宋体"/>
          <w:color w:val="000"/>
          <w:sz w:val="28"/>
          <w:szCs w:val="28"/>
        </w:rPr>
        <w:t xml:space="preserve">5.投资对招商引资优惠政策的依赖程度逐步削弱。伴随着我国政府职能的不断转变,政府机构的办事效率不断提高,伴随着我国招商引资优惠政策的逐步削弱。投资者在投资的过程中更加重视政府的办事信誉度、透明度、工作效率和对突发事件的处理能力。政府职能的转变有利于招商引资工作的开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招商引资对于促进地方经济的发展的具有极为重要的战略意义,如何将招商引资工作做细做好是保障引资后地方经济持续发展的关键。而在这个过程中,现代招商引资工作已经不是简单的对外引资,而是要充分结合工商管理的知识挖掘地方优势、发展地区特色经济,以此来带动相关行业的持续发展,从而提高招商引资利用率、提高招商引资对地方经济的促进作用,促进地方经济的快速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[ 1 ]王佳信快速发展地方经济的捷径———韶商引资[ J ] 现代经济发展与宏观经济2024.[ 2 ]陈强东营市外向型经济发展现状、问题及对策[ J ] 中国石油大学学报(社会科学版)2024.[ 3 ]韩广鑫东营市招商引资文件资料汇编2024.</w:t>
      </w:r>
    </w:p>
    <w:p>
      <w:pPr>
        <w:ind w:left="0" w:right="0" w:firstLine="560"/>
        <w:spacing w:before="450" w:after="450" w:line="312" w:lineRule="auto"/>
      </w:pPr>
      <w:r>
        <w:rPr>
          <w:rFonts w:ascii="黑体" w:hAnsi="黑体" w:eastAsia="黑体" w:cs="黑体"/>
          <w:color w:val="000000"/>
          <w:sz w:val="36"/>
          <w:szCs w:val="36"/>
          <w:b w:val="1"/>
          <w:bCs w:val="1"/>
        </w:rPr>
        <w:t xml:space="preserve">第三篇：论文摘要和文献综述怎么写</w:t>
      </w:r>
    </w:p>
    <w:p>
      <w:pPr>
        <w:ind w:left="0" w:right="0" w:firstLine="560"/>
        <w:spacing w:before="450" w:after="450" w:line="312" w:lineRule="auto"/>
      </w:pPr>
      <w:r>
        <w:rPr>
          <w:rFonts w:ascii="宋体" w:hAnsi="宋体" w:eastAsia="宋体" w:cs="宋体"/>
          <w:color w:val="000"/>
          <w:sz w:val="28"/>
          <w:szCs w:val="28"/>
        </w:rPr>
        <w:t xml:space="preserve">撰写文献综述方法</w:t>
      </w:r>
    </w:p>
    <w:p>
      <w:pPr>
        <w:ind w:left="0" w:right="0" w:firstLine="560"/>
        <w:spacing w:before="450" w:after="450" w:line="312" w:lineRule="auto"/>
      </w:pPr>
      <w:r>
        <w:rPr>
          <w:rFonts w:ascii="宋体" w:hAnsi="宋体" w:eastAsia="宋体" w:cs="宋体"/>
          <w:color w:val="000"/>
          <w:sz w:val="28"/>
          <w:szCs w:val="28"/>
        </w:rPr>
        <w:t xml:space="preserve">文献综述是对某一方面的专题搜集大量情报资料后经综合分析而写成的一种学术论文，它是科学文献的一种。文献综述反映当前某一领域中某分支学科或重要专题的最新进展、学术见解和建议，它往往能反映出有关问题的新动态、新趋势、新水平、新原理和新技术等等。</w:t>
      </w:r>
    </w:p>
    <w:p>
      <w:pPr>
        <w:ind w:left="0" w:right="0" w:firstLine="560"/>
        <w:spacing w:before="450" w:after="450" w:line="312" w:lineRule="auto"/>
      </w:pPr>
      <w:r>
        <w:rPr>
          <w:rFonts w:ascii="宋体" w:hAnsi="宋体" w:eastAsia="宋体" w:cs="宋体"/>
          <w:color w:val="000"/>
          <w:sz w:val="28"/>
          <w:szCs w:val="28"/>
        </w:rPr>
        <w:t xml:space="preserve">要求同学们学写综述，至少有以下好处：（1）通过搜集文献资料过程，可进一步熟悉法学文献的查找方法和资料的积累方法；在查找的过程中同时也扩大了知识面；（2）查找文献资料、写文献综述是科研选题及论文写作的第一步，因此学习文献综述的撰写也是为今后科研活动打基础的过程；（3）通过综述的写作过程，能提高归纳、分析、综合能力，有利于独立工作能力和科研能力的提高；</w:t>
      </w:r>
    </w:p>
    <w:p>
      <w:pPr>
        <w:ind w:left="0" w:right="0" w:firstLine="560"/>
        <w:spacing w:before="450" w:after="450" w:line="312" w:lineRule="auto"/>
      </w:pPr>
      <w:r>
        <w:rPr>
          <w:rFonts w:ascii="宋体" w:hAnsi="宋体" w:eastAsia="宋体" w:cs="宋体"/>
          <w:color w:val="000"/>
          <w:sz w:val="28"/>
          <w:szCs w:val="28"/>
        </w:rPr>
        <w:t xml:space="preserve">文献综述与“读书报告”、“文献复习”、“研究进展”等有相似的地方，它们都是从某一方面的专题研究论文或报告中归纳出来的。但是，文献综述既不象“读书报告”、“文献复习”那样，单纯把一级文献客观地归纳报告，也不象“研究进展”那样只讲科学进程。其特点是“综”，“综”要求对文献资料进行综合分析、归纳整理，使材料更精练明确、更有逻辑层次；“述”就是要求对综合整理后的文献进行比较专门的、全面的、深入的、系统的论述。总之，文献综述是作者对某一方面问题的历史背景、前人工作、争论焦点、研究现状和发展前景等内容进行评论的科学性论文。</w:t>
      </w:r>
    </w:p>
    <w:p>
      <w:pPr>
        <w:ind w:left="0" w:right="0" w:firstLine="560"/>
        <w:spacing w:before="450" w:after="450" w:line="312" w:lineRule="auto"/>
      </w:pPr>
      <w:r>
        <w:rPr>
          <w:rFonts w:ascii="宋体" w:hAnsi="宋体" w:eastAsia="宋体" w:cs="宋体"/>
          <w:color w:val="000"/>
          <w:sz w:val="28"/>
          <w:szCs w:val="28"/>
        </w:rPr>
        <w:t xml:space="preserve">写文献综述一般经过以下几个阶段：即选题，搜集阅读文献资料、拟定提纲（包括归纳、整理、分析）和成文。</w:t>
      </w:r>
    </w:p>
    <w:p>
      <w:pPr>
        <w:ind w:left="0" w:right="0" w:firstLine="560"/>
        <w:spacing w:before="450" w:after="450" w:line="312" w:lineRule="auto"/>
      </w:pPr>
      <w:r>
        <w:rPr>
          <w:rFonts w:ascii="宋体" w:hAnsi="宋体" w:eastAsia="宋体" w:cs="宋体"/>
          <w:color w:val="000"/>
          <w:sz w:val="28"/>
          <w:szCs w:val="28"/>
        </w:rPr>
        <w:t xml:space="preserve">一、选题和搜集阅读文献</w:t>
      </w:r>
    </w:p>
    <w:p>
      <w:pPr>
        <w:ind w:left="0" w:right="0" w:firstLine="560"/>
        <w:spacing w:before="450" w:after="450" w:line="312" w:lineRule="auto"/>
      </w:pPr>
      <w:r>
        <w:rPr>
          <w:rFonts w:ascii="宋体" w:hAnsi="宋体" w:eastAsia="宋体" w:cs="宋体"/>
          <w:color w:val="000"/>
          <w:sz w:val="28"/>
          <w:szCs w:val="28"/>
        </w:rPr>
        <w:t xml:space="preserve">撰写文献综述通常出于某种需要，如为某学术会议的专题、从事某项科研、为某方面积累文献资料等等，所以文献综述的选题，作者一般是明确的，不象科研课题选题那么困难。文献综述选题范围广，题目可大可小，大到一个领域、一个学科，小到一个方法、一个理论，可根据自己的需要而定。初次撰写文献综述，所选题目宜小些，这样查阅文献的数量相对较小，撰写时易于归纳整理，否则，题目选得过大，查阅文献花费的时间太多，影响实习，而且归纳整理困难，最后写出的综述大题小作或是文不对题。</w:t>
      </w:r>
    </w:p>
    <w:p>
      <w:pPr>
        <w:ind w:left="0" w:right="0" w:firstLine="560"/>
        <w:spacing w:before="450" w:after="450" w:line="312" w:lineRule="auto"/>
      </w:pPr>
      <w:r>
        <w:rPr>
          <w:rFonts w:ascii="宋体" w:hAnsi="宋体" w:eastAsia="宋体" w:cs="宋体"/>
          <w:color w:val="000"/>
          <w:sz w:val="28"/>
          <w:szCs w:val="28"/>
        </w:rPr>
        <w:t xml:space="preserve">选定题目后，应围绕题目进行搜集与问题有关的文献。关于搜集文献的有关方法有多种，如看专著、年鉴法、浏览法、滚雪球法、检索法等等。搜集文献要求越全越好，因而最常用的方法是用检索法。搜集好与文题有关的参考文献后，就要对这些参考文献进行阅读、归纳、整理，如何从这些文献中选出具有代表性、科学性和可靠性大的单篇研究文献十分重要，从</w:t>
      </w:r>
    </w:p>
    <w:p>
      <w:pPr>
        <w:ind w:left="0" w:right="0" w:firstLine="560"/>
        <w:spacing w:before="450" w:after="450" w:line="312" w:lineRule="auto"/>
      </w:pPr>
      <w:r>
        <w:rPr>
          <w:rFonts w:ascii="宋体" w:hAnsi="宋体" w:eastAsia="宋体" w:cs="宋体"/>
          <w:color w:val="000"/>
          <w:sz w:val="28"/>
          <w:szCs w:val="28"/>
        </w:rPr>
        <w:t xml:space="preserve">某种意义上讲，所阅读和选择的文献的质量高低，直接影响文献综述的水平。因此在阅读文献时，要写好“读书笔记”、“读书心得”和做好“文献摘录卡片”。用自己的语言写下阅读时得到的启示、体会和想法，将文献的精髓摘录下来，不仅为撰写综述时提供有用的资料，而且对于训练自己的表达能力，阅读水平都有好处，特别是将文献整理成文献摘录卡片，对撰写综述极为有利。</w:t>
      </w:r>
    </w:p>
    <w:p>
      <w:pPr>
        <w:ind w:left="0" w:right="0" w:firstLine="560"/>
        <w:spacing w:before="450" w:after="450" w:line="312" w:lineRule="auto"/>
      </w:pPr>
      <w:r>
        <w:rPr>
          <w:rFonts w:ascii="宋体" w:hAnsi="宋体" w:eastAsia="宋体" w:cs="宋体"/>
          <w:color w:val="000"/>
          <w:sz w:val="28"/>
          <w:szCs w:val="28"/>
        </w:rPr>
        <w:t xml:space="preserve">二、格式与写法</w:t>
      </w:r>
    </w:p>
    <w:p>
      <w:pPr>
        <w:ind w:left="0" w:right="0" w:firstLine="560"/>
        <w:spacing w:before="450" w:after="450" w:line="312" w:lineRule="auto"/>
      </w:pPr>
      <w:r>
        <w:rPr>
          <w:rFonts w:ascii="宋体" w:hAnsi="宋体" w:eastAsia="宋体" w:cs="宋体"/>
          <w:color w:val="000"/>
          <w:sz w:val="28"/>
          <w:szCs w:val="28"/>
        </w:rPr>
        <w:t xml:space="preserve">文献综述的格式与一般研究性论文的格式有所不同。这是因为研究性的论文注重研究的方法和结果，而文献综述要求向读者介绍与主题有关的详细资料、动态、进展、展望以及对以上方面的评述。因此文献综述的格式相对多样，但总的来说，一般都包含以下四部分：即前言、主题、总结和参考文献。撰写文献综述时可按这四部分拟写提纲，在根据提纲进行撰写工作。</w:t>
      </w:r>
    </w:p>
    <w:p>
      <w:pPr>
        <w:ind w:left="0" w:right="0" w:firstLine="560"/>
        <w:spacing w:before="450" w:after="450" w:line="312" w:lineRule="auto"/>
      </w:pPr>
      <w:r>
        <w:rPr>
          <w:rFonts w:ascii="宋体" w:hAnsi="宋体" w:eastAsia="宋体" w:cs="宋体"/>
          <w:color w:val="000"/>
          <w:sz w:val="28"/>
          <w:szCs w:val="28"/>
        </w:rPr>
        <w:t xml:space="preserve">前言部分，主要是说明写作的目的，介绍有关的概念及定义以及综述的范围，扼要说明有关主题的现状或争论焦点，使读者对全文要叙述的问题有一个初步的轮廓。</w:t>
      </w:r>
    </w:p>
    <w:p>
      <w:pPr>
        <w:ind w:left="0" w:right="0" w:firstLine="560"/>
        <w:spacing w:before="450" w:after="450" w:line="312" w:lineRule="auto"/>
      </w:pPr>
      <w:r>
        <w:rPr>
          <w:rFonts w:ascii="宋体" w:hAnsi="宋体" w:eastAsia="宋体" w:cs="宋体"/>
          <w:color w:val="000"/>
          <w:sz w:val="28"/>
          <w:szCs w:val="28"/>
        </w:rPr>
        <w:t xml:space="preserve">主题部分，是综述的主体，其写法多样，没有固定的格式。可按年代顺序综述，也可按不同的问题进行综述，还可按不同的观点进行比较综述，不管用那一种格式综述，都要将所搜集到的文献资料归纳、整理及分析比较，阐明有关主题的历史背景、现状和发展方向，以及对这些问题的评述，主题部分应特别注意代表性强、具有科学性和创造性的文献引用和评述。</w:t>
      </w:r>
    </w:p>
    <w:p>
      <w:pPr>
        <w:ind w:left="0" w:right="0" w:firstLine="560"/>
        <w:spacing w:before="450" w:after="450" w:line="312" w:lineRule="auto"/>
      </w:pPr>
      <w:r>
        <w:rPr>
          <w:rFonts w:ascii="宋体" w:hAnsi="宋体" w:eastAsia="宋体" w:cs="宋体"/>
          <w:color w:val="000"/>
          <w:sz w:val="28"/>
          <w:szCs w:val="28"/>
        </w:rPr>
        <w:t xml:space="preserve">总结部分，与研究性论文的小结有些类似，将全文主题进行扼要总结，对所综述的主题有研究的作者，最好能提出自己的见解。</w:t>
      </w:r>
    </w:p>
    <w:p>
      <w:pPr>
        <w:ind w:left="0" w:right="0" w:firstLine="560"/>
        <w:spacing w:before="450" w:after="450" w:line="312" w:lineRule="auto"/>
      </w:pPr>
      <w:r>
        <w:rPr>
          <w:rFonts w:ascii="宋体" w:hAnsi="宋体" w:eastAsia="宋体" w:cs="宋体"/>
          <w:color w:val="000"/>
          <w:sz w:val="28"/>
          <w:szCs w:val="28"/>
        </w:rPr>
        <w:t xml:space="preserve">参考文献虽然放在文末，但却是文献综述的重要组成部分。因为它不仅表示对被引用文献作者的尊重及引用文献的依据，而且为读者深入探讨有关问题提供了文献查找线索。因此，应认真对待。参考文献的编排应条目清楚，查找方便，内容准确无误。</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由于文献综述的特点，致使它的写作既不同于“读书笔记”“读书报告”，也不同于一般的科研论文。因此，在撰写文献综述时应注意以下几个问题：</w:t>
      </w:r>
    </w:p>
    <w:p>
      <w:pPr>
        <w:ind w:left="0" w:right="0" w:firstLine="560"/>
        <w:spacing w:before="450" w:after="450" w:line="312" w:lineRule="auto"/>
      </w:pPr>
      <w:r>
        <w:rPr>
          <w:rFonts w:ascii="宋体" w:hAnsi="宋体" w:eastAsia="宋体" w:cs="宋体"/>
          <w:color w:val="000"/>
          <w:sz w:val="28"/>
          <w:szCs w:val="28"/>
        </w:rPr>
        <w:t xml:space="preserve">1、搜集文献应尽量全。掌握全面、大量的文献资料是写好综述的前提，否则，随便搜集一点资料就动手撰写是不可能写出好多综述的，甚至写出的文章根本不成为综述。</w:t>
      </w:r>
    </w:p>
    <w:p>
      <w:pPr>
        <w:ind w:left="0" w:right="0" w:firstLine="560"/>
        <w:spacing w:before="450" w:after="450" w:line="312" w:lineRule="auto"/>
      </w:pPr>
      <w:r>
        <w:rPr>
          <w:rFonts w:ascii="宋体" w:hAnsi="宋体" w:eastAsia="宋体" w:cs="宋体"/>
          <w:color w:val="000"/>
          <w:sz w:val="28"/>
          <w:szCs w:val="28"/>
        </w:rPr>
        <w:t xml:space="preserve">2、注意引用文献的代表性、可靠性和科学性。在搜集到的文献中可能出现观点雷同，有的文献在可靠性及科学性方面存在着差异，因此在引用文献时应注意选用代表性、可靠性</w:t>
      </w:r>
    </w:p>
    <w:p>
      <w:pPr>
        <w:ind w:left="0" w:right="0" w:firstLine="560"/>
        <w:spacing w:before="450" w:after="450" w:line="312" w:lineRule="auto"/>
      </w:pPr>
      <w:r>
        <w:rPr>
          <w:rFonts w:ascii="宋体" w:hAnsi="宋体" w:eastAsia="宋体" w:cs="宋体"/>
          <w:color w:val="000"/>
          <w:sz w:val="28"/>
          <w:szCs w:val="28"/>
        </w:rPr>
        <w:t xml:space="preserve">和科学性较好的文献。</w:t>
      </w:r>
    </w:p>
    <w:p>
      <w:pPr>
        <w:ind w:left="0" w:right="0" w:firstLine="560"/>
        <w:spacing w:before="450" w:after="450" w:line="312" w:lineRule="auto"/>
      </w:pPr>
      <w:r>
        <w:rPr>
          <w:rFonts w:ascii="宋体" w:hAnsi="宋体" w:eastAsia="宋体" w:cs="宋体"/>
          <w:color w:val="000"/>
          <w:sz w:val="28"/>
          <w:szCs w:val="28"/>
        </w:rPr>
        <w:t xml:space="preserve">3、引用文献要忠实文献内容。由于文献综述有作者自己的评论分析，因此在撰写时应分清作者的观点和文献的内容，不能篡改文献的内容。</w:t>
      </w:r>
    </w:p>
    <w:p>
      <w:pPr>
        <w:ind w:left="0" w:right="0" w:firstLine="560"/>
        <w:spacing w:before="450" w:after="450" w:line="312" w:lineRule="auto"/>
      </w:pPr>
      <w:r>
        <w:rPr>
          <w:rFonts w:ascii="宋体" w:hAnsi="宋体" w:eastAsia="宋体" w:cs="宋体"/>
          <w:color w:val="000"/>
          <w:sz w:val="28"/>
          <w:szCs w:val="28"/>
        </w:rPr>
        <w:t xml:space="preserve">4、参考文献不能省略。有的科研论文可以将参考文献省略，但文献综述绝对不能省略，而且应是文中引用过的，能反映主题全貌的并且是作者直接阅读过的文献资料。</w:t>
      </w:r>
    </w:p>
    <w:p>
      <w:pPr>
        <w:ind w:left="0" w:right="0" w:firstLine="560"/>
        <w:spacing w:before="450" w:after="450" w:line="312" w:lineRule="auto"/>
      </w:pPr>
      <w:r>
        <w:rPr>
          <w:rFonts w:ascii="宋体" w:hAnsi="宋体" w:eastAsia="宋体" w:cs="宋体"/>
          <w:color w:val="000"/>
          <w:sz w:val="28"/>
          <w:szCs w:val="28"/>
        </w:rPr>
        <w:t xml:space="preserve">总之，一篇好的文献综述，应有较完整的文献资料，有评论分析，并能准确地反映主题内容。</w:t>
      </w:r>
    </w:p>
    <w:p>
      <w:pPr>
        <w:ind w:left="0" w:right="0" w:firstLine="560"/>
        <w:spacing w:before="450" w:after="450" w:line="312" w:lineRule="auto"/>
      </w:pPr>
      <w:r>
        <w:rPr>
          <w:rFonts w:ascii="宋体" w:hAnsi="宋体" w:eastAsia="宋体" w:cs="宋体"/>
          <w:color w:val="000"/>
          <w:sz w:val="28"/>
          <w:szCs w:val="28"/>
        </w:rPr>
        <w:t xml:space="preserve">论文摘怎么写</w:t>
      </w:r>
    </w:p>
    <w:p>
      <w:pPr>
        <w:ind w:left="0" w:right="0" w:firstLine="560"/>
        <w:spacing w:before="450" w:after="450" w:line="312" w:lineRule="auto"/>
      </w:pPr>
      <w:r>
        <w:rPr>
          <w:rFonts w:ascii="宋体" w:hAnsi="宋体" w:eastAsia="宋体" w:cs="宋体"/>
          <w:color w:val="000"/>
          <w:sz w:val="28"/>
          <w:szCs w:val="28"/>
        </w:rPr>
        <w:t xml:space="preserve">摘要：简洁、具体的摘要要反映论文的实质性内容，展示论文内容足够的信息，体现论文的创新性，展现论文的重要梗概，一般由具体研究的对象、方法、结果、结论四要素组成。</w:t>
      </w:r>
    </w:p>
    <w:p>
      <w:pPr>
        <w:ind w:left="0" w:right="0" w:firstLine="560"/>
        <w:spacing w:before="450" w:after="450" w:line="312" w:lineRule="auto"/>
      </w:pPr>
      <w:r>
        <w:rPr>
          <w:rFonts w:ascii="宋体" w:hAnsi="宋体" w:eastAsia="宋体" w:cs="宋体"/>
          <w:color w:val="000"/>
          <w:sz w:val="28"/>
          <w:szCs w:val="28"/>
        </w:rPr>
        <w:t xml:space="preserve">对象——是论文研究、研制、调查等所涉及的具体的主题范围，体现论文的研究内容、要解决的主要问题，是问题的提出，研究方向的确立与目标的定位。</w:t>
      </w:r>
    </w:p>
    <w:p>
      <w:pPr>
        <w:ind w:left="0" w:right="0" w:firstLine="560"/>
        <w:spacing w:before="450" w:after="450" w:line="312" w:lineRule="auto"/>
      </w:pPr>
      <w:r>
        <w:rPr>
          <w:rFonts w:ascii="宋体" w:hAnsi="宋体" w:eastAsia="宋体" w:cs="宋体"/>
          <w:color w:val="000"/>
          <w:sz w:val="28"/>
          <w:szCs w:val="28"/>
        </w:rPr>
        <w:t xml:space="preserve">方法——是论文对研究对象进行研究的过程中所运用的原理、理论、条件、材料、工艺、结构、手段、程序，是完成研究对象的必要手段。</w:t>
      </w:r>
    </w:p>
    <w:p>
      <w:pPr>
        <w:ind w:left="0" w:right="0" w:firstLine="560"/>
        <w:spacing w:before="450" w:after="450" w:line="312" w:lineRule="auto"/>
      </w:pPr>
      <w:r>
        <w:rPr>
          <w:rFonts w:ascii="宋体" w:hAnsi="宋体" w:eastAsia="宋体" w:cs="宋体"/>
          <w:color w:val="000"/>
          <w:sz w:val="28"/>
          <w:szCs w:val="28"/>
        </w:rPr>
        <w:t xml:space="preserve">结果——是作者运用研究方法对研究对象进行实验、研究所得到的结果、效果、数据，被确定的关系等，是进行科研所得的成果。</w:t>
      </w:r>
    </w:p>
    <w:p>
      <w:pPr>
        <w:ind w:left="0" w:right="0" w:firstLine="560"/>
        <w:spacing w:before="450" w:after="450" w:line="312" w:lineRule="auto"/>
      </w:pPr>
      <w:r>
        <w:rPr>
          <w:rFonts w:ascii="宋体" w:hAnsi="宋体" w:eastAsia="宋体" w:cs="宋体"/>
          <w:color w:val="000"/>
          <w:sz w:val="28"/>
          <w:szCs w:val="28"/>
        </w:rPr>
        <w:t xml:space="preserve">结论——是作者对结果的分析、研究、比较、评价、应用、提出的问题等，是结果的总结，显示研究结果的可靠性、实用性、创新性，体现论文研究的价值与学术水平，是决定论文被检索的窗口。</w:t>
      </w:r>
    </w:p>
    <w:p>
      <w:pPr>
        <w:ind w:left="0" w:right="0" w:firstLine="560"/>
        <w:spacing w:before="450" w:after="450" w:line="312" w:lineRule="auto"/>
      </w:pPr>
      <w:r>
        <w:rPr>
          <w:rFonts w:ascii="宋体" w:hAnsi="宋体" w:eastAsia="宋体" w:cs="宋体"/>
          <w:color w:val="000"/>
          <w:sz w:val="28"/>
          <w:szCs w:val="28"/>
        </w:rPr>
        <w:t xml:space="preserve">中文摘要的写作要求：</w:t>
      </w:r>
    </w:p>
    <w:p>
      <w:pPr>
        <w:ind w:left="0" w:right="0" w:firstLine="560"/>
        <w:spacing w:before="450" w:after="450" w:line="312" w:lineRule="auto"/>
      </w:pPr>
      <w:r>
        <w:rPr>
          <w:rFonts w:ascii="宋体" w:hAnsi="宋体" w:eastAsia="宋体" w:cs="宋体"/>
          <w:color w:val="000"/>
          <w:sz w:val="28"/>
          <w:szCs w:val="28"/>
        </w:rPr>
        <w:t xml:space="preserve">1.摘要以主题概念不遗漏为原则，中文摘要字数为200-300字，英文摘要为100-150words</w:t>
      </w:r>
    </w:p>
    <w:p>
      <w:pPr>
        <w:ind w:left="0" w:right="0" w:firstLine="560"/>
        <w:spacing w:before="450" w:after="450" w:line="312" w:lineRule="auto"/>
      </w:pPr>
      <w:r>
        <w:rPr>
          <w:rFonts w:ascii="宋体" w:hAnsi="宋体" w:eastAsia="宋体" w:cs="宋体"/>
          <w:color w:val="000"/>
          <w:sz w:val="28"/>
          <w:szCs w:val="28"/>
        </w:rPr>
        <w:t xml:space="preserve">2.用重要的事实开头，突出论文新的信息，即新立题、新方法、结论与结果的创新性等</w:t>
      </w:r>
    </w:p>
    <w:p>
      <w:pPr>
        <w:ind w:left="0" w:right="0" w:firstLine="560"/>
        <w:spacing w:before="450" w:after="450" w:line="312" w:lineRule="auto"/>
      </w:pPr>
      <w:r>
        <w:rPr>
          <w:rFonts w:ascii="宋体" w:hAnsi="宋体" w:eastAsia="宋体" w:cs="宋体"/>
          <w:color w:val="000"/>
          <w:sz w:val="28"/>
          <w:szCs w:val="28"/>
        </w:rPr>
        <w:t xml:space="preserve">3.叙述要完整，清楚，简明扼要，逻辑性要强，结构完整，删去背景与过去的研究信息，不应包含作者将来的计划，杜绝文学性修饰与无用的叙述</w:t>
      </w:r>
    </w:p>
    <w:p>
      <w:pPr>
        <w:ind w:left="0" w:right="0" w:firstLine="560"/>
        <w:spacing w:before="450" w:after="450" w:line="312" w:lineRule="auto"/>
      </w:pPr>
      <w:r>
        <w:rPr>
          <w:rFonts w:ascii="宋体" w:hAnsi="宋体" w:eastAsia="宋体" w:cs="宋体"/>
          <w:color w:val="000"/>
          <w:sz w:val="28"/>
          <w:szCs w:val="28"/>
        </w:rPr>
        <w:t xml:space="preserve">4.摘要中涉及他人的工作或研究成果的，尽量列出他们的名字</w:t>
      </w:r>
    </w:p>
    <w:p>
      <w:pPr>
        <w:ind w:left="0" w:right="0" w:firstLine="560"/>
        <w:spacing w:before="450" w:after="450" w:line="312" w:lineRule="auto"/>
      </w:pPr>
      <w:r>
        <w:rPr>
          <w:rFonts w:ascii="宋体" w:hAnsi="宋体" w:eastAsia="宋体" w:cs="宋体"/>
          <w:color w:val="000"/>
          <w:sz w:val="28"/>
          <w:szCs w:val="28"/>
        </w:rPr>
        <w:t xml:space="preserve">5.不以数字开头，中英文必须对应</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题目：声带振动功能模式识别</w:t>
      </w:r>
    </w:p>
    <w:p>
      <w:pPr>
        <w:ind w:left="0" w:right="0" w:firstLine="560"/>
        <w:spacing w:before="450" w:after="450" w:line="312" w:lineRule="auto"/>
      </w:pPr>
      <w:r>
        <w:rPr>
          <w:rFonts w:ascii="宋体" w:hAnsi="宋体" w:eastAsia="宋体" w:cs="宋体"/>
          <w:color w:val="000"/>
          <w:sz w:val="28"/>
          <w:szCs w:val="28"/>
        </w:rPr>
        <w:t xml:space="preserve">摘要：应用小波变换估计传导语音的谐波噪声比（具体方法），研究了不同发声方式、发音及声带病变对传导语音谐波噪声比的影响，并与口腔语音的谐波噪声比进行了对比研究（具体对象），发现发不同元音时，传导语音谐波噪声比的变化范围是5bB，口腔语音谐波噪声比的变化范围为20dB；不同发声方式的传导语音谐波噪声比的变化范围可达18dB，口腔语音的变化范围为12dB（具体结果）。结果表明传导语音谐波噪声比能够更好地反映声带振动模式，是一种研究声带振动功能和模式及喉部疾病诊断的有效方法（具体结论）。</w:t>
      </w:r>
    </w:p>
    <w:p>
      <w:pPr>
        <w:ind w:left="0" w:right="0" w:firstLine="560"/>
        <w:spacing w:before="450" w:after="450" w:line="312" w:lineRule="auto"/>
      </w:pPr>
      <w:r>
        <w:rPr>
          <w:rFonts w:ascii="宋体" w:hAnsi="宋体" w:eastAsia="宋体" w:cs="宋体"/>
          <w:color w:val="000"/>
          <w:sz w:val="28"/>
          <w:szCs w:val="28"/>
        </w:rPr>
        <w:t xml:space="preserve">关键词：口腔语音；传导语音；谐波噪声比；小波变换</w:t>
      </w:r>
    </w:p>
    <w:p>
      <w:pPr>
        <w:ind w:left="0" w:right="0" w:firstLine="560"/>
        <w:spacing w:before="450" w:after="450" w:line="312" w:lineRule="auto"/>
      </w:pPr>
      <w:r>
        <w:rPr>
          <w:rFonts w:ascii="宋体" w:hAnsi="宋体" w:eastAsia="宋体" w:cs="宋体"/>
          <w:color w:val="000"/>
          <w:sz w:val="28"/>
          <w:szCs w:val="28"/>
        </w:rPr>
        <w:t xml:space="preserve">（2）英文摘要实例</w:t>
      </w:r>
    </w:p>
    <w:p>
      <w:pPr>
        <w:ind w:left="0" w:right="0" w:firstLine="560"/>
        <w:spacing w:before="450" w:after="450" w:line="312" w:lineRule="auto"/>
      </w:pPr>
      <w:r>
        <w:rPr>
          <w:rFonts w:ascii="宋体" w:hAnsi="宋体" w:eastAsia="宋体" w:cs="宋体"/>
          <w:color w:val="000"/>
          <w:sz w:val="28"/>
          <w:szCs w:val="28"/>
        </w:rPr>
        <w:t xml:space="preserve">THEME：Identification of vocal cords vibration functions and modes</w:t>
      </w:r>
    </w:p>
    <w:p>
      <w:pPr>
        <w:ind w:left="0" w:right="0" w:firstLine="560"/>
        <w:spacing w:before="450" w:after="450" w:line="312" w:lineRule="auto"/>
      </w:pPr>
      <w:r>
        <w:rPr>
          <w:rFonts w:ascii="宋体" w:hAnsi="宋体" w:eastAsia="宋体" w:cs="宋体"/>
          <w:color w:val="000"/>
          <w:sz w:val="28"/>
          <w:szCs w:val="28"/>
        </w:rPr>
        <w:t xml:space="preserve">Abstract: This paper studied the estimation of harmonic to noise ratio(HNR)in transmitted sound signals（具体对象）by wavelet transform（具体方法）.When normal and laryngeal pathological subjects phonate sustained vowels in breathy, falsetto, leakage and pressed modes in normal loudness, these HNRs in transmitted sound signals were estimted and compared with the HNR in human voice（过去时态）.It is pointed that for normal subjects in a variety of vowels, the 20 dB.For normal subject in a variety of phonation modes, the variation of HNR in transmitted sound signals exceeds 18 dB and in human voice signals in within 12 dB（具体结果）.The results indicate that the NHR in transmitted sound signals could more accurately image vocal cords vibration characteristics and could be an effective measurement for studying vocal cords vibration and clinical laryngeal disease diagnosis（具体结论）（现在时态）.Keywords: human voice;transmitted sound;harmonic to noise ratio;wavelet transform</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摘要是对论文内容的简短而全面的概括，能够让读者迅速总揽论文的内容。与题名一样，摘要也是各种数据库中常见的检索对象。</w:t>
      </w:r>
    </w:p>
    <w:p>
      <w:pPr>
        <w:ind w:left="0" w:right="0" w:firstLine="560"/>
        <w:spacing w:before="450" w:after="450" w:line="312" w:lineRule="auto"/>
      </w:pPr>
      <w:r>
        <w:rPr>
          <w:rFonts w:ascii="宋体" w:hAnsi="宋体" w:eastAsia="宋体" w:cs="宋体"/>
          <w:color w:val="000"/>
          <w:sz w:val="28"/>
          <w:szCs w:val="28"/>
        </w:rPr>
        <w:t xml:space="preserve">摘要是整篇论文中最重要的组成部分。就作者而言，一旦论文刊登在期刊上，论文摘要就将作为印刷版或电子版的摘要总集的一部分，开始其活跃而又长久的“生涯”。就读者而言，与某篇心理学论文的第一次接触多是从阅读其摘要开始的。多数人通过计算机检索系统对所需的文献转载请注明出处，谢谢！</w:t>
      </w:r>
    </w:p>
    <w:p>
      <w:pPr>
        <w:ind w:left="0" w:right="0" w:firstLine="560"/>
        <w:spacing w:before="450" w:after="450" w:line="312" w:lineRule="auto"/>
      </w:pPr>
      <w:r>
        <w:rPr>
          <w:rFonts w:ascii="黑体" w:hAnsi="黑体" w:eastAsia="黑体" w:cs="黑体"/>
          <w:color w:val="000000"/>
          <w:sz w:val="36"/>
          <w:szCs w:val="36"/>
          <w:b w:val="1"/>
          <w:bCs w:val="1"/>
        </w:rPr>
        <w:t xml:space="preserve">第四篇：06-2024毕业论文摘要正文致谢文献模版</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郑州大学力学与工程科学学院2024届本科毕业论文</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模板系统是使混凝土结构构件按照设计要求准确几何成型的模具系统。模板工程在建筑行业举足轻重，已越来越多的影响着建筑业的发展。模板工程的发展，已经成为建筑行业提高效率、降低成本的主要措施。改革开放以来，高层建筑飞速发展，并且钢筋混凝土工程的发展推动了建筑施工工业化水平的进一步提高。然而，随着我国建筑规模的不断扩大，模板塌方引起的伤亡事故不断发生，给我国人民的生命和财产造成极大损失。因此，对支模和拆模的安全技术进行系统研究势在必行。本文主要讲述我国模板工程的发展概况、模板种类、及支模和拆模的安全技术等。</w:t>
      </w:r>
    </w:p>
    <w:p>
      <w:pPr>
        <w:ind w:left="0" w:right="0" w:firstLine="560"/>
        <w:spacing w:before="450" w:after="450" w:line="312" w:lineRule="auto"/>
      </w:pPr>
      <w:r>
        <w:rPr>
          <w:rFonts w:ascii="宋体" w:hAnsi="宋体" w:eastAsia="宋体" w:cs="宋体"/>
          <w:color w:val="000"/>
          <w:sz w:val="28"/>
          <w:szCs w:val="28"/>
        </w:rPr>
        <w:t xml:space="preserve">关键词：模板工程，模板安装安全技术，模板拆除安全技术</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Mechanics of materials, Mechanics and Structural Mechanics theory, which are called the three Mechanics, are compulsory for all engineering students of the disciplines, and students of the design of industrial facilities must have these knowledge.Researching on teaching methods of Mechanics of Materials has always been the most concerned one of hot issues, and the Mechanics of Materials Teaching Lab is an indispensable hardware.Due to the limitations of subject and operational safety issues, the opening up of the laboratory are restricted.Key words: Experiment of material mechanics, Remote simulation, JavaScript, Dreamwear.0</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郑州大学力学与工程科学学院2024届本科毕业论文 前言</w:t>
      </w:r>
    </w:p>
    <w:p>
      <w:pPr>
        <w:ind w:left="0" w:right="0" w:firstLine="560"/>
        <w:spacing w:before="450" w:after="450" w:line="312" w:lineRule="auto"/>
      </w:pPr>
      <w:r>
        <w:rPr>
          <w:rFonts w:ascii="宋体" w:hAnsi="宋体" w:eastAsia="宋体" w:cs="宋体"/>
          <w:color w:val="000"/>
          <w:sz w:val="28"/>
          <w:szCs w:val="28"/>
        </w:rPr>
        <w:t xml:space="preserve">************************以下部分为论文格式说明******************************</w:t>
      </w:r>
    </w:p>
    <w:p>
      <w:pPr>
        <w:ind w:left="0" w:right="0" w:firstLine="560"/>
        <w:spacing w:before="450" w:after="450" w:line="312" w:lineRule="auto"/>
      </w:pPr>
      <w:r>
        <w:rPr>
          <w:rFonts w:ascii="宋体" w:hAnsi="宋体" w:eastAsia="宋体" w:cs="宋体"/>
          <w:color w:val="000"/>
          <w:sz w:val="28"/>
          <w:szCs w:val="28"/>
        </w:rPr>
        <w:t xml:space="preserve">一、毕业设计（论文）是本科生培养过程中的重要部分，作为实践性环节，历时16周，在培养方案中占16学分，重要性不言而喻。请各位同学给予充分重视，毕业设计（论文）工作中的选题、立论、研究、结论部分由各位指导教师负责，关于避免抄袭、重视学术道德等要求不再赘述，本文仅讨论论文格式部分。</w:t>
      </w:r>
    </w:p>
    <w:p>
      <w:pPr>
        <w:ind w:left="0" w:right="0" w:firstLine="560"/>
        <w:spacing w:before="450" w:after="450" w:line="312" w:lineRule="auto"/>
      </w:pPr>
      <w:r>
        <w:rPr>
          <w:rFonts w:ascii="宋体" w:hAnsi="宋体" w:eastAsia="宋体" w:cs="宋体"/>
          <w:color w:val="000"/>
          <w:sz w:val="28"/>
          <w:szCs w:val="28"/>
        </w:rPr>
        <w:t xml:space="preserve">二、毕业设计（论文）最终成果为毕业论文和文献及翻译，各自装订成册，交系里保管。毕业论文的篇幅约为1.8万～2.5万字，独立成册；外文文献及翻译的篇幅与毕业论文大略相当，独立成册。这两册装帧、格式、篇幅均基本相当，不可差异过大。</w:t>
      </w:r>
    </w:p>
    <w:p>
      <w:pPr>
        <w:ind w:left="0" w:right="0" w:firstLine="560"/>
        <w:spacing w:before="450" w:after="450" w:line="312" w:lineRule="auto"/>
      </w:pPr>
      <w:r>
        <w:rPr>
          <w:rFonts w:ascii="宋体" w:hAnsi="宋体" w:eastAsia="宋体" w:cs="宋体"/>
          <w:color w:val="000"/>
          <w:sz w:val="28"/>
          <w:szCs w:val="28"/>
        </w:rPr>
        <w:t xml:space="preserve">三、毕业设计（论文）分成两类，一类为“毕业设计”，另一类为“毕业论文”，请与指导教师联系，确定自己所做工作是哪一类。在相关部分统一正确表达。涉及这两种类别的地方主要有（1）封面，（2）页眉。注意，以上对毕业论文册和文献翻译册均适用。</w:t>
      </w:r>
    </w:p>
    <w:p>
      <w:pPr>
        <w:ind w:left="0" w:right="0" w:firstLine="560"/>
        <w:spacing w:before="450" w:after="450" w:line="312" w:lineRule="auto"/>
      </w:pPr>
      <w:r>
        <w:rPr>
          <w:rFonts w:ascii="宋体" w:hAnsi="宋体" w:eastAsia="宋体" w:cs="宋体"/>
          <w:color w:val="000"/>
          <w:sz w:val="28"/>
          <w:szCs w:val="28"/>
        </w:rPr>
        <w:t xml:space="preserve">四、论文宜采用Word文档，因最终打印装订要到校内文印中心或其他文印店进行，考虑到兼容问题，请不要将文件保存成版本较高的文档。在较高版本下制作Word文档的同学，一定要保存成“向下兼容”的格式，以防临时更改，有些费力调整好的格式“跑掉”。正是因为考虑到这一因素，以往论文格式中有要求为“楷体”的，今年全部统一为“宋体”。（同样道理，毕业答辩时制作的PPT文件也要如此处理。）</w:t>
      </w:r>
    </w:p>
    <w:p>
      <w:pPr>
        <w:ind w:left="0" w:right="0" w:firstLine="560"/>
        <w:spacing w:before="450" w:after="450" w:line="312" w:lineRule="auto"/>
      </w:pPr>
      <w:r>
        <w:rPr>
          <w:rFonts w:ascii="宋体" w:hAnsi="宋体" w:eastAsia="宋体" w:cs="宋体"/>
          <w:color w:val="000"/>
          <w:sz w:val="28"/>
          <w:szCs w:val="28"/>
        </w:rPr>
        <w:t xml:space="preserve">采用单面打印，左侧装订。</w:t>
      </w:r>
    </w:p>
    <w:p>
      <w:pPr>
        <w:ind w:left="0" w:right="0" w:firstLine="560"/>
        <w:spacing w:before="450" w:after="450" w:line="312" w:lineRule="auto"/>
      </w:pPr>
      <w:r>
        <w:rPr>
          <w:rFonts w:ascii="宋体" w:hAnsi="宋体" w:eastAsia="宋体" w:cs="宋体"/>
          <w:color w:val="000"/>
          <w:sz w:val="28"/>
          <w:szCs w:val="28"/>
        </w:rPr>
        <w:t xml:space="preserve">五、文档各部分的排列顺序为封面、目录、摘要（中英文）、正文、致谢、参考文献。其中，封面无页眉无页码，目录有页眉无页码，自摘要开始有页眉有页码，页码从摘要编起，即摘要为第0页，正文第1章为第1页，之后顺延。</w:t>
      </w:r>
    </w:p>
    <w:p>
      <w:pPr>
        <w:ind w:left="0" w:right="0" w:firstLine="560"/>
        <w:spacing w:before="450" w:after="450" w:line="312" w:lineRule="auto"/>
      </w:pPr>
      <w:r>
        <w:rPr>
          <w:rFonts w:ascii="宋体" w:hAnsi="宋体" w:eastAsia="宋体" w:cs="宋体"/>
          <w:color w:val="000"/>
          <w:sz w:val="28"/>
          <w:szCs w:val="28"/>
        </w:rPr>
        <w:t xml:space="preserve">实现这个要求有两种方法：</w:t>
      </w:r>
    </w:p>
    <w:p>
      <w:pPr>
        <w:ind w:left="0" w:right="0" w:firstLine="560"/>
        <w:spacing w:before="450" w:after="450" w:line="312" w:lineRule="auto"/>
      </w:pPr>
      <w:r>
        <w:rPr>
          <w:rFonts w:ascii="宋体" w:hAnsi="宋体" w:eastAsia="宋体" w:cs="宋体"/>
          <w:color w:val="000"/>
          <w:sz w:val="28"/>
          <w:szCs w:val="28"/>
        </w:rPr>
        <w:t xml:space="preserve">一、按照本文做法在这些部分之间使用分节符，每节使用不同格式；</w:t>
      </w:r>
    </w:p>
    <w:p>
      <w:pPr>
        <w:ind w:left="0" w:right="0" w:firstLine="560"/>
        <w:spacing w:before="450" w:after="450" w:line="312" w:lineRule="auto"/>
      </w:pPr>
      <w:r>
        <w:rPr>
          <w:rFonts w:ascii="宋体" w:hAnsi="宋体" w:eastAsia="宋体" w:cs="宋体"/>
          <w:color w:val="000"/>
          <w:sz w:val="28"/>
          <w:szCs w:val="28"/>
        </w:rPr>
        <w:t xml:space="preserve">二、将论文分解成封面、目录、正文三部分，分别使用不同格式。请根据各自对WORD软件的掌握程度来选用。</w:t>
      </w:r>
    </w:p>
    <w:p>
      <w:pPr>
        <w:ind w:left="0" w:right="0" w:firstLine="560"/>
        <w:spacing w:before="450" w:after="450" w:line="312" w:lineRule="auto"/>
      </w:pPr>
      <w:r>
        <w:rPr>
          <w:rFonts w:ascii="宋体" w:hAnsi="宋体" w:eastAsia="宋体" w:cs="宋体"/>
          <w:color w:val="000"/>
          <w:sz w:val="28"/>
          <w:szCs w:val="28"/>
        </w:rPr>
        <w:t xml:space="preserve">六、中文部分采用“宋体”、“黑体”两种字体，使用中文标点（占一个中文字符，即两个英文字符位置）；英文部分采用“Times New Roman”字体，使用英文标点（占半个中文字符，即一个英文字符位置）。因为这三种字体之下的英文、数字都略有不同，故统一要求凡是英文字母、阿拉伯数字（包括章节号）统一采用“Times New Roman”字体。</w:t>
      </w:r>
    </w:p>
    <w:p>
      <w:pPr>
        <w:ind w:left="0" w:right="0" w:firstLine="560"/>
        <w:spacing w:before="450" w:after="450" w:line="312" w:lineRule="auto"/>
      </w:pPr>
      <w:r>
        <w:rPr>
          <w:rFonts w:ascii="宋体" w:hAnsi="宋体" w:eastAsia="宋体" w:cs="宋体"/>
          <w:color w:val="000"/>
          <w:sz w:val="28"/>
          <w:szCs w:val="28"/>
        </w:rPr>
        <w:t xml:space="preserve">以下叙述中对各级标题、正文部分字体的要求主要是指中文部分，这些项目中的英文字母、阿拉伯数字必须在中文格式设置完成后统一改成同字号的“Times New Roman”字体。</w:t>
      </w:r>
    </w:p>
    <w:p>
      <w:pPr>
        <w:ind w:left="0" w:right="0" w:firstLine="560"/>
        <w:spacing w:before="450" w:after="450" w:line="312" w:lineRule="auto"/>
      </w:pPr>
      <w:r>
        <w:rPr>
          <w:rFonts w:ascii="宋体" w:hAnsi="宋体" w:eastAsia="宋体" w:cs="宋体"/>
          <w:color w:val="000"/>
          <w:sz w:val="28"/>
          <w:szCs w:val="28"/>
        </w:rPr>
        <w:t xml:space="preserve">宋体 abcdefg1234587“”„„ 黑体 abcdefg1234587“”„„ TNR</w:t>
      </w:r>
    </w:p>
    <w:p>
      <w:pPr>
        <w:ind w:left="0" w:right="0" w:firstLine="560"/>
        <w:spacing w:before="450" w:after="450" w:line="312" w:lineRule="auto"/>
      </w:pPr>
      <w:r>
        <w:rPr>
          <w:rFonts w:ascii="宋体" w:hAnsi="宋体" w:eastAsia="宋体" w:cs="宋体"/>
          <w:color w:val="000"/>
          <w:sz w:val="28"/>
          <w:szCs w:val="28"/>
        </w:rPr>
        <w:t xml:space="preserve">abcdefg1234587“”……</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郑州大学力学与工程科学学院2024届本科毕业论文</w:t>
      </w:r>
    </w:p>
    <w:p>
      <w:pPr>
        <w:ind w:left="0" w:right="0" w:firstLine="560"/>
        <w:spacing w:before="450" w:after="450" w:line="312" w:lineRule="auto"/>
      </w:pPr>
      <w:r>
        <w:rPr>
          <w:rFonts w:ascii="宋体" w:hAnsi="宋体" w:eastAsia="宋体" w:cs="宋体"/>
          <w:color w:val="000"/>
          <w:sz w:val="28"/>
          <w:szCs w:val="28"/>
        </w:rPr>
        <w:t xml:space="preserve">实现以上要求的简单方法是结束所有格式调整后，将所有文字全选，然后将字体改为“Times New Roman”，这一操作不会改变中文字体，可以一次性将所有标题、正文中的所有英文、数字全部改好。但是可能产生“后遗症”——会把某些引号改为半角，必须从头至尾检查并手动改一遍。当然，可以使用“编辑”中的“替换”功能。</w:t>
      </w:r>
    </w:p>
    <w:p>
      <w:pPr>
        <w:ind w:left="0" w:right="0" w:firstLine="560"/>
        <w:spacing w:before="450" w:after="450" w:line="312" w:lineRule="auto"/>
      </w:pPr>
      <w:r>
        <w:rPr>
          <w:rFonts w:ascii="宋体" w:hAnsi="宋体" w:eastAsia="宋体" w:cs="宋体"/>
          <w:color w:val="000"/>
          <w:sz w:val="28"/>
          <w:szCs w:val="28"/>
        </w:rPr>
        <w:t xml:space="preserve">七、如无特殊说明，页面设置中，纸张一律采用“A4”，页边距一律为“上2.4厘米、下2.2厘米、左2.6厘米、右2厘米，纵向，装订线位置在左”。</w:t>
      </w:r>
    </w:p>
    <w:p>
      <w:pPr>
        <w:ind w:left="0" w:right="0" w:firstLine="560"/>
        <w:spacing w:before="450" w:after="450" w:line="312" w:lineRule="auto"/>
      </w:pPr>
      <w:r>
        <w:rPr>
          <w:rFonts w:ascii="宋体" w:hAnsi="宋体" w:eastAsia="宋体" w:cs="宋体"/>
          <w:color w:val="000"/>
          <w:sz w:val="28"/>
          <w:szCs w:val="28"/>
        </w:rPr>
        <w:t xml:space="preserve">段前和段后必须设为0行，某些间隔要求可用添加小四空行来实现。</w:t>
      </w:r>
    </w:p>
    <w:p>
      <w:pPr>
        <w:ind w:left="0" w:right="0" w:firstLine="560"/>
        <w:spacing w:before="450" w:after="450" w:line="312" w:lineRule="auto"/>
      </w:pPr>
      <w:r>
        <w:rPr>
          <w:rFonts w:ascii="宋体" w:hAnsi="宋体" w:eastAsia="宋体" w:cs="宋体"/>
          <w:color w:val="000"/>
          <w:sz w:val="28"/>
          <w:szCs w:val="28"/>
        </w:rPr>
        <w:t xml:space="preserve">行间距一律定为为1.25倍。有些同学的论文中公式较多，或者行文中反复使用希腊字母等必须用公式编辑器来输入的内容，这些行往往比全是文字的行要宽一些。根据往届同学经验，这些部分用“固定行距18磅”来处理比较适宜。我们对此不做硬性要求，仅供参考。</w:t>
      </w:r>
    </w:p>
    <w:p>
      <w:pPr>
        <w:ind w:left="0" w:right="0" w:firstLine="560"/>
        <w:spacing w:before="450" w:after="450" w:line="312" w:lineRule="auto"/>
      </w:pPr>
      <w:r>
        <w:rPr>
          <w:rFonts w:ascii="宋体" w:hAnsi="宋体" w:eastAsia="宋体" w:cs="宋体"/>
          <w:color w:val="000"/>
          <w:sz w:val="28"/>
          <w:szCs w:val="28"/>
        </w:rPr>
        <w:t xml:space="preserve">八、封面部分格式</w:t>
      </w:r>
    </w:p>
    <w:p>
      <w:pPr>
        <w:ind w:left="0" w:right="0" w:firstLine="560"/>
        <w:spacing w:before="450" w:after="450" w:line="312" w:lineRule="auto"/>
      </w:pPr>
      <w:r>
        <w:rPr>
          <w:rFonts w:ascii="宋体" w:hAnsi="宋体" w:eastAsia="宋体" w:cs="宋体"/>
          <w:color w:val="000"/>
          <w:sz w:val="28"/>
          <w:szCs w:val="28"/>
        </w:rPr>
        <w:t xml:space="preserve">如无必要，不得改变封面中的字体和各部分内容位置。</w:t>
      </w:r>
    </w:p>
    <w:p>
      <w:pPr>
        <w:ind w:left="0" w:right="0" w:firstLine="560"/>
        <w:spacing w:before="450" w:after="450" w:line="312" w:lineRule="auto"/>
      </w:pPr>
      <w:r>
        <w:rPr>
          <w:rFonts w:ascii="宋体" w:hAnsi="宋体" w:eastAsia="宋体" w:cs="宋体"/>
          <w:color w:val="000"/>
          <w:sz w:val="28"/>
          <w:szCs w:val="28"/>
        </w:rPr>
        <w:t xml:space="preserve">为防止从本文档中整行删除关于字体的说明而导致间距变化，我另外制作了无说明性文字的版本，供参考或使用。</w:t>
      </w:r>
    </w:p>
    <w:p>
      <w:pPr>
        <w:ind w:left="0" w:right="0" w:firstLine="560"/>
        <w:spacing w:before="450" w:after="450" w:line="312" w:lineRule="auto"/>
      </w:pPr>
      <w:r>
        <w:rPr>
          <w:rFonts w:ascii="宋体" w:hAnsi="宋体" w:eastAsia="宋体" w:cs="宋体"/>
          <w:color w:val="000"/>
          <w:sz w:val="28"/>
          <w:szCs w:val="28"/>
        </w:rPr>
        <w:t xml:space="preserve">以下几点特别提醒注意：</w:t>
      </w:r>
    </w:p>
    <w:p>
      <w:pPr>
        <w:ind w:left="0" w:right="0" w:firstLine="560"/>
        <w:spacing w:before="450" w:after="450" w:line="312" w:lineRule="auto"/>
      </w:pPr>
      <w:r>
        <w:rPr>
          <w:rFonts w:ascii="宋体" w:hAnsi="宋体" w:eastAsia="宋体" w:cs="宋体"/>
          <w:color w:val="000"/>
          <w:sz w:val="28"/>
          <w:szCs w:val="28"/>
        </w:rPr>
        <w:t xml:space="preserve">（一）第一行内容“郑州大学毕业论文”，也可以改成“郑州大学毕业设计”字样，格式绝对不能改；</w:t>
      </w:r>
    </w:p>
    <w:p>
      <w:pPr>
        <w:ind w:left="0" w:right="0" w:firstLine="560"/>
        <w:spacing w:before="450" w:after="450" w:line="312" w:lineRule="auto"/>
      </w:pPr>
      <w:r>
        <w:rPr>
          <w:rFonts w:ascii="宋体" w:hAnsi="宋体" w:eastAsia="宋体" w:cs="宋体"/>
          <w:color w:val="000"/>
          <w:sz w:val="28"/>
          <w:szCs w:val="28"/>
        </w:rPr>
        <w:t xml:space="preserve">（二）论文题目一般不能超过25个字。如果一行写不下，需要写成两行时，要在不影响意义的情况下强制换行，第二行第一个字与第一行第一个字位置对齐，而不是对齐到“题目：”的“题”字处。</w:t>
      </w:r>
    </w:p>
    <w:p>
      <w:pPr>
        <w:ind w:left="0" w:right="0" w:firstLine="560"/>
        <w:spacing w:before="450" w:after="450" w:line="312" w:lineRule="auto"/>
      </w:pPr>
      <w:r>
        <w:rPr>
          <w:rFonts w:ascii="宋体" w:hAnsi="宋体" w:eastAsia="宋体" w:cs="宋体"/>
          <w:color w:val="000"/>
          <w:sz w:val="28"/>
          <w:szCs w:val="28"/>
        </w:rPr>
        <w:t xml:space="preserve">（三）本人学号一律改成“Times New Roman”字体；</w:t>
      </w:r>
    </w:p>
    <w:p>
      <w:pPr>
        <w:ind w:left="0" w:right="0" w:firstLine="560"/>
        <w:spacing w:before="450" w:after="450" w:line="312" w:lineRule="auto"/>
      </w:pPr>
      <w:r>
        <w:rPr>
          <w:rFonts w:ascii="宋体" w:hAnsi="宋体" w:eastAsia="宋体" w:cs="宋体"/>
          <w:color w:val="000"/>
          <w:sz w:val="28"/>
          <w:szCs w:val="28"/>
        </w:rPr>
        <w:t xml:space="preserve">（四）注意“加粗”和“黑体”的区别。</w:t>
      </w:r>
    </w:p>
    <w:p>
      <w:pPr>
        <w:ind w:left="0" w:right="0" w:firstLine="560"/>
        <w:spacing w:before="450" w:after="450" w:line="312" w:lineRule="auto"/>
      </w:pPr>
      <w:r>
        <w:rPr>
          <w:rFonts w:ascii="宋体" w:hAnsi="宋体" w:eastAsia="宋体" w:cs="宋体"/>
          <w:color w:val="000"/>
          <w:sz w:val="28"/>
          <w:szCs w:val="28"/>
        </w:rPr>
        <w:t xml:space="preserve">九、目录部分开始有页眉，页眉内文字为“郑州大学力学与工程科学学院2024届本科毕业论文”，或“郑州大学力学与工程科学学院2024届本科毕业设计”，文献翻译部分则在以上文字后加上“（文献及翻译）”，宋体、小</w:t>
      </w:r>
    </w:p>
    <w:p>
      <w:pPr>
        <w:ind w:left="0" w:right="0" w:firstLine="560"/>
        <w:spacing w:before="450" w:after="450" w:line="312" w:lineRule="auto"/>
      </w:pPr>
      <w:r>
        <w:rPr>
          <w:rFonts w:ascii="宋体" w:hAnsi="宋体" w:eastAsia="宋体" w:cs="宋体"/>
          <w:color w:val="000"/>
          <w:sz w:val="28"/>
          <w:szCs w:val="28"/>
        </w:rPr>
        <w:t xml:space="preserve">五、居中。</w:t>
      </w:r>
    </w:p>
    <w:p>
      <w:pPr>
        <w:ind w:left="0" w:right="0" w:firstLine="560"/>
        <w:spacing w:before="450" w:after="450" w:line="312" w:lineRule="auto"/>
      </w:pPr>
      <w:r>
        <w:rPr>
          <w:rFonts w:ascii="宋体" w:hAnsi="宋体" w:eastAsia="宋体" w:cs="宋体"/>
          <w:color w:val="000"/>
          <w:sz w:val="28"/>
          <w:szCs w:val="28"/>
        </w:rPr>
        <w:t xml:space="preserve">目录不必列出“封面”和“目录”，自有页码的“摘要”开始列，页码从“0”开始列。请注意，从今年开始，目录中的页码不必加括号。</w:t>
      </w:r>
    </w:p>
    <w:p>
      <w:pPr>
        <w:ind w:left="0" w:right="0" w:firstLine="560"/>
        <w:spacing w:before="450" w:after="450" w:line="312" w:lineRule="auto"/>
      </w:pPr>
      <w:r>
        <w:rPr>
          <w:rFonts w:ascii="宋体" w:hAnsi="宋体" w:eastAsia="宋体" w:cs="宋体"/>
          <w:color w:val="000"/>
          <w:sz w:val="28"/>
          <w:szCs w:val="28"/>
        </w:rPr>
        <w:t xml:space="preserve">目录页中的“摘要”、“致谢”、“参考文献”不编号，直接顶格；正文部分则主要列出一级标题和二级标题及它们所在页码，不必列三级标题及更小层次标题。这是为了防止涉及内容过多，制作繁琐。</w:t>
      </w:r>
    </w:p>
    <w:p>
      <w:pPr>
        <w:ind w:left="0" w:right="0" w:firstLine="560"/>
        <w:spacing w:before="450" w:after="450" w:line="312" w:lineRule="auto"/>
      </w:pPr>
      <w:r>
        <w:rPr>
          <w:rFonts w:ascii="宋体" w:hAnsi="宋体" w:eastAsia="宋体" w:cs="宋体"/>
          <w:color w:val="000"/>
          <w:sz w:val="28"/>
          <w:szCs w:val="28"/>
        </w:rPr>
        <w:t xml:space="preserve">目录页中“摘要”、“致谢”、“参考文献” 等词与一级标题均采用“黑体、四号”，左对齐（即顶格）；二级标题采用“宋体、小四”，向后退两个英文字符的位置。所有的页码（阿拉伯数字及括号）无论是在一级还是二级标题后均为“TNR、小四”。</w:t>
      </w:r>
    </w:p>
    <w:p>
      <w:pPr>
        <w:ind w:left="0" w:right="0" w:firstLine="560"/>
        <w:spacing w:before="450" w:after="450" w:line="312" w:lineRule="auto"/>
      </w:pPr>
      <w:r>
        <w:rPr>
          <w:rFonts w:ascii="宋体" w:hAnsi="宋体" w:eastAsia="宋体" w:cs="宋体"/>
          <w:color w:val="000"/>
          <w:sz w:val="28"/>
          <w:szCs w:val="28"/>
        </w:rPr>
        <w:t xml:space="preserve">有些同学WORD软件使用较熟练，喜欢用提取目录的方式来生成目录，所生成的目录部分格式未必和我们的要求一致，请细心检查更改。</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郑州大学力学与工程科学学院2024届本科毕业论文</w:t>
      </w:r>
    </w:p>
    <w:p>
      <w:pPr>
        <w:ind w:left="0" w:right="0" w:firstLine="560"/>
        <w:spacing w:before="450" w:after="450" w:line="312" w:lineRule="auto"/>
      </w:pPr>
      <w:r>
        <w:rPr>
          <w:rFonts w:ascii="宋体" w:hAnsi="宋体" w:eastAsia="宋体" w:cs="宋体"/>
          <w:color w:val="000"/>
          <w:sz w:val="28"/>
          <w:szCs w:val="28"/>
        </w:rPr>
        <w:t xml:space="preserve">十、目录、摘要、正文、致谢、参考文献各部分要求强制分页，即，不论前节的内容有多少，后一节一定另起一页。正文中各个章节之间则不必强制分页，只需顺序跟上即可。但是页末仅有一个标题时，可加空行使其从下一页开始。</w:t>
      </w:r>
    </w:p>
    <w:p>
      <w:pPr>
        <w:ind w:left="0" w:right="0" w:firstLine="560"/>
        <w:spacing w:before="450" w:after="450" w:line="312" w:lineRule="auto"/>
      </w:pPr>
      <w:r>
        <w:rPr>
          <w:rFonts w:ascii="宋体" w:hAnsi="宋体" w:eastAsia="宋体" w:cs="宋体"/>
          <w:color w:val="000"/>
          <w:sz w:val="28"/>
          <w:szCs w:val="28"/>
        </w:rPr>
        <w:t xml:space="preserve">作为正文中每一部分的标题，“目录”、“摘要”、“致谢”等字样均在两字中间空一个中文字符（如“目录”），“参考文献”因字数较多不必加空格。标题上、下各一个“小四”空白行。</w:t>
      </w:r>
    </w:p>
    <w:p>
      <w:pPr>
        <w:ind w:left="0" w:right="0" w:firstLine="560"/>
        <w:spacing w:before="450" w:after="450" w:line="312" w:lineRule="auto"/>
      </w:pPr>
      <w:r>
        <w:rPr>
          <w:rFonts w:ascii="宋体" w:hAnsi="宋体" w:eastAsia="宋体" w:cs="宋体"/>
          <w:color w:val="000"/>
          <w:sz w:val="28"/>
          <w:szCs w:val="28"/>
        </w:rPr>
        <w:t xml:space="preserve">带有编号的一级、二级、三级标题中，编号一律采用阿拉伯数字，原则上不要采用类似“2.1.1.4”的四级标题。三级标题之后，正文中如确实需要或者在本节内分别列出事实，可以采用“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（一）”、“1.”、“（1）”、“A.”、“（a）”等编号，层次顺序为中文&gt;数字&gt;英文字母，且无括号&gt;有括号，无括号者需要带点（中文带顿号，数字和英文带实心圆点），有括号者不带点。</w:t>
      </w:r>
    </w:p>
    <w:p>
      <w:pPr>
        <w:ind w:left="0" w:right="0" w:firstLine="560"/>
        <w:spacing w:before="450" w:after="450" w:line="312" w:lineRule="auto"/>
      </w:pPr>
      <w:r>
        <w:rPr>
          <w:rFonts w:ascii="宋体" w:hAnsi="宋体" w:eastAsia="宋体" w:cs="宋体"/>
          <w:color w:val="000"/>
          <w:sz w:val="28"/>
          <w:szCs w:val="28"/>
        </w:rPr>
        <w:t xml:space="preserve">一级标题为黑体，小二，左对齐（顶格）； 二级标题为黑体，四号，左对齐（顶格）；</w:t>
      </w:r>
    </w:p>
    <w:p>
      <w:pPr>
        <w:ind w:left="0" w:right="0" w:firstLine="560"/>
        <w:spacing w:before="450" w:after="450" w:line="312" w:lineRule="auto"/>
      </w:pPr>
      <w:r>
        <w:rPr>
          <w:rFonts w:ascii="宋体" w:hAnsi="宋体" w:eastAsia="宋体" w:cs="宋体"/>
          <w:color w:val="000"/>
          <w:sz w:val="28"/>
          <w:szCs w:val="28"/>
        </w:rPr>
        <w:t xml:space="preserve">从三级标题开始全部视同正文，宋体，前面空两格。</w:t>
      </w:r>
    </w:p>
    <w:p>
      <w:pPr>
        <w:ind w:left="0" w:right="0" w:firstLine="560"/>
        <w:spacing w:before="450" w:after="450" w:line="312" w:lineRule="auto"/>
      </w:pPr>
      <w:r>
        <w:rPr>
          <w:rFonts w:ascii="宋体" w:hAnsi="宋体" w:eastAsia="宋体" w:cs="宋体"/>
          <w:color w:val="000"/>
          <w:sz w:val="28"/>
          <w:szCs w:val="28"/>
        </w:rPr>
        <w:t xml:space="preserve">章与章交界处，一级标题前加一个小四空白行，其后亦加一个小四空白行。其余各级标题前后均不空行。</w:t>
      </w:r>
    </w:p>
    <w:p>
      <w:pPr>
        <w:ind w:left="0" w:right="0" w:firstLine="560"/>
        <w:spacing w:before="450" w:after="450" w:line="312" w:lineRule="auto"/>
      </w:pPr>
      <w:r>
        <w:rPr>
          <w:rFonts w:ascii="宋体" w:hAnsi="宋体" w:eastAsia="宋体" w:cs="宋体"/>
          <w:color w:val="000"/>
          <w:sz w:val="28"/>
          <w:szCs w:val="28"/>
        </w:rPr>
        <w:t xml:space="preserve">整篇文档中均不得设置段间距。即在“格式—段落—间距”中必须设置为“段前0行、段后0行”。</w:t>
      </w:r>
    </w:p>
    <w:p>
      <w:pPr>
        <w:ind w:left="0" w:right="0" w:firstLine="560"/>
        <w:spacing w:before="450" w:after="450" w:line="312" w:lineRule="auto"/>
      </w:pPr>
      <w:r>
        <w:rPr>
          <w:rFonts w:ascii="宋体" w:hAnsi="宋体" w:eastAsia="宋体" w:cs="宋体"/>
          <w:color w:val="000"/>
          <w:sz w:val="28"/>
          <w:szCs w:val="28"/>
        </w:rPr>
        <w:t xml:space="preserve">十一、摘要部分开始编页码，页码在“页脚”中设置，在“插入—页码”中设置为页面底端（页脚）、右侧、选中“首页显示页码”。页码格式为阿拉伯数字，起始页码为0，TNR字体，小五。</w:t>
      </w:r>
    </w:p>
    <w:p>
      <w:pPr>
        <w:ind w:left="0" w:right="0" w:firstLine="560"/>
        <w:spacing w:before="450" w:after="450" w:line="312" w:lineRule="auto"/>
      </w:pPr>
      <w:r>
        <w:rPr>
          <w:rFonts w:ascii="宋体" w:hAnsi="宋体" w:eastAsia="宋体" w:cs="宋体"/>
          <w:color w:val="000"/>
          <w:sz w:val="28"/>
          <w:szCs w:val="28"/>
        </w:rPr>
        <w:t xml:space="preserve">一般来说，要将中文摘要和英文摘要放入同一页中，具体格式可见本文档的摘要页。中文摘要篇幅约为150～250字，选取3～5个词为关键词； 英文摘要必须严格与中文摘要严格对应。</w:t>
      </w:r>
    </w:p>
    <w:p>
      <w:pPr>
        <w:ind w:left="0" w:right="0" w:firstLine="560"/>
        <w:spacing w:before="450" w:after="450" w:line="312" w:lineRule="auto"/>
      </w:pPr>
      <w:r>
        <w:rPr>
          <w:rFonts w:ascii="宋体" w:hAnsi="宋体" w:eastAsia="宋体" w:cs="宋体"/>
          <w:color w:val="000"/>
          <w:sz w:val="28"/>
          <w:szCs w:val="28"/>
        </w:rPr>
        <w:t xml:space="preserve">中英文摘要之间可以适当添加一些空白行，使得页面均衡，大致效果可参考本文档。</w:t>
      </w:r>
    </w:p>
    <w:p>
      <w:pPr>
        <w:ind w:left="0" w:right="0" w:firstLine="560"/>
        <w:spacing w:before="450" w:after="450" w:line="312" w:lineRule="auto"/>
      </w:pPr>
      <w:r>
        <w:rPr>
          <w:rFonts w:ascii="宋体" w:hAnsi="宋体" w:eastAsia="宋体" w:cs="宋体"/>
          <w:color w:val="000"/>
          <w:sz w:val="28"/>
          <w:szCs w:val="28"/>
        </w:rPr>
        <w:t xml:space="preserve">十二、正文部分</w:t>
      </w:r>
    </w:p>
    <w:p>
      <w:pPr>
        <w:ind w:left="0" w:right="0" w:firstLine="560"/>
        <w:spacing w:before="450" w:after="450" w:line="312" w:lineRule="auto"/>
      </w:pPr>
      <w:r>
        <w:rPr>
          <w:rFonts w:ascii="宋体" w:hAnsi="宋体" w:eastAsia="宋体" w:cs="宋体"/>
          <w:color w:val="000"/>
          <w:sz w:val="28"/>
          <w:szCs w:val="28"/>
        </w:rPr>
        <w:t xml:space="preserve">正文部分采用宋体、小</w:t>
      </w:r>
    </w:p>
    <w:p>
      <w:pPr>
        <w:ind w:left="0" w:right="0" w:firstLine="560"/>
        <w:spacing w:before="450" w:after="450" w:line="312" w:lineRule="auto"/>
      </w:pPr>
      <w:r>
        <w:rPr>
          <w:rFonts w:ascii="宋体" w:hAnsi="宋体" w:eastAsia="宋体" w:cs="宋体"/>
          <w:color w:val="000"/>
          <w:sz w:val="28"/>
          <w:szCs w:val="28"/>
        </w:rPr>
        <w:t xml:space="preserve">四、首行缩进两个中文字符。论文中公式、插图、表格处理方法举例：</w:t>
      </w:r>
    </w:p>
    <w:p>
      <w:pPr>
        <w:ind w:left="0" w:right="0" w:firstLine="560"/>
        <w:spacing w:before="450" w:after="450" w:line="312" w:lineRule="auto"/>
      </w:pPr>
      <w:r>
        <w:rPr>
          <w:rFonts w:ascii="宋体" w:hAnsi="宋体" w:eastAsia="宋体" w:cs="宋体"/>
          <w:color w:val="000"/>
          <w:sz w:val="28"/>
          <w:szCs w:val="28"/>
        </w:rPr>
        <w:t xml:space="preserve">（一）公式</w:t>
      </w:r>
    </w:p>
    <w:p>
      <w:pPr>
        <w:ind w:left="0" w:right="0" w:firstLine="560"/>
        <w:spacing w:before="450" w:after="450" w:line="312" w:lineRule="auto"/>
      </w:pPr>
      <w:r>
        <w:rPr>
          <w:rFonts w:ascii="宋体" w:hAnsi="宋体" w:eastAsia="宋体" w:cs="宋体"/>
          <w:color w:val="000"/>
          <w:sz w:val="28"/>
          <w:szCs w:val="28"/>
        </w:rPr>
        <w:t xml:space="preserve">车辆谱密度的拟合表达式可表示为[7]：</w:t>
      </w:r>
    </w:p>
    <w:p>
      <w:pPr>
        <w:ind w:left="0" w:right="0" w:firstLine="560"/>
        <w:spacing w:before="450" w:after="450" w:line="312" w:lineRule="auto"/>
      </w:pPr>
      <w:r>
        <w:rPr>
          <w:rFonts w:ascii="宋体" w:hAnsi="宋体" w:eastAsia="宋体" w:cs="宋体"/>
          <w:color w:val="000"/>
          <w:sz w:val="28"/>
          <w:szCs w:val="28"/>
        </w:rPr>
        <w:t xml:space="preserve">G(n)G(n0)nw,（4）其中，n,空间频率，表示单位长度内的周波数（m1）；</w:t>
      </w:r>
    </w:p>
    <w:p>
      <w:pPr>
        <w:ind w:left="0" w:right="0" w:firstLine="560"/>
        <w:spacing w:before="450" w:after="450" w:line="312" w:lineRule="auto"/>
      </w:pPr>
      <w:r>
        <w:rPr>
          <w:rFonts w:ascii="宋体" w:hAnsi="宋体" w:eastAsia="宋体" w:cs="宋体"/>
          <w:color w:val="000"/>
          <w:sz w:val="28"/>
          <w:szCs w:val="28"/>
        </w:rPr>
        <w:t xml:space="preserve">n0，参考空间频率，通常n0=0.1m1；</w:t>
      </w:r>
    </w:p>
    <w:p>
      <w:pPr>
        <w:ind w:left="0" w:right="0" w:firstLine="560"/>
        <w:spacing w:before="450" w:after="450" w:line="312" w:lineRule="auto"/>
      </w:pPr>
      <w:r>
        <w:rPr>
          <w:rFonts w:ascii="宋体" w:hAnsi="宋体" w:eastAsia="宋体" w:cs="宋体"/>
          <w:color w:val="000"/>
          <w:sz w:val="28"/>
          <w:szCs w:val="28"/>
        </w:rPr>
        <w:t xml:space="preserve">； G(n0),路面不平度系数，即路面谱密度在n0的值（m3）</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郑州大学力学与工程科学学院2024届本科毕业论文</w:t>
      </w:r>
    </w:p>
    <w:p>
      <w:pPr>
        <w:ind w:left="0" w:right="0" w:firstLine="560"/>
        <w:spacing w:before="450" w:after="450" w:line="312" w:lineRule="auto"/>
      </w:pPr>
      <w:r>
        <w:rPr>
          <w:rFonts w:ascii="宋体" w:hAnsi="宋体" w:eastAsia="宋体" w:cs="宋体"/>
          <w:color w:val="000"/>
          <w:sz w:val="28"/>
          <w:szCs w:val="28"/>
        </w:rPr>
        <w:t xml:space="preserve">G(n)，功率谱密度在n处的值；</w:t>
      </w:r>
    </w:p>
    <w:p>
      <w:pPr>
        <w:ind w:left="0" w:right="0" w:firstLine="560"/>
        <w:spacing w:before="450" w:after="450" w:line="312" w:lineRule="auto"/>
      </w:pPr>
      <w:r>
        <w:rPr>
          <w:rFonts w:ascii="宋体" w:hAnsi="宋体" w:eastAsia="宋体" w:cs="宋体"/>
          <w:color w:val="000"/>
          <w:sz w:val="28"/>
          <w:szCs w:val="28"/>
        </w:rPr>
        <w:t xml:space="preserve">w,频率指数，为双对数坐标上斜线的斜率，决定路面谱密度结构。说明：</w:t>
      </w:r>
    </w:p>
    <w:p>
      <w:pPr>
        <w:ind w:left="0" w:right="0" w:firstLine="560"/>
        <w:spacing w:before="450" w:after="450" w:line="312" w:lineRule="auto"/>
      </w:pPr>
      <w:r>
        <w:rPr>
          <w:rFonts w:ascii="宋体" w:hAnsi="宋体" w:eastAsia="宋体" w:cs="宋体"/>
          <w:color w:val="000"/>
          <w:sz w:val="28"/>
          <w:szCs w:val="28"/>
        </w:rPr>
        <w:t xml:space="preserve">1.公式必须使用公式编辑器输入，在页面内居中。</w:t>
      </w:r>
    </w:p>
    <w:p>
      <w:pPr>
        <w:ind w:left="0" w:right="0" w:firstLine="560"/>
        <w:spacing w:before="450" w:after="450" w:line="312" w:lineRule="auto"/>
      </w:pPr>
      <w:r>
        <w:rPr>
          <w:rFonts w:ascii="宋体" w:hAnsi="宋体" w:eastAsia="宋体" w:cs="宋体"/>
          <w:color w:val="000"/>
          <w:sz w:val="28"/>
          <w:szCs w:val="28"/>
        </w:rPr>
        <w:t xml:space="preserve">公式编号可以采用全文编号，从1开始，从头至尾顺序编制；也可以分章节编号，即第一章编为1.1、1.2„„，第二章编为2.1、2.2„„等。无论采用哪种方式，不可中途改换。</w:t>
      </w:r>
    </w:p>
    <w:p>
      <w:pPr>
        <w:ind w:left="0" w:right="0" w:firstLine="560"/>
        <w:spacing w:before="450" w:after="450" w:line="312" w:lineRule="auto"/>
      </w:pPr>
      <w:r>
        <w:rPr>
          <w:rFonts w:ascii="宋体" w:hAnsi="宋体" w:eastAsia="宋体" w:cs="宋体"/>
          <w:color w:val="000"/>
          <w:sz w:val="28"/>
          <w:szCs w:val="28"/>
        </w:rPr>
        <w:t xml:space="preserve">公式的编号用括号括住，放在页面的最右边，若一页中有数个公式，务必将编号上下对齐。</w:t>
      </w:r>
    </w:p>
    <w:p>
      <w:pPr>
        <w:ind w:left="0" w:right="0" w:firstLine="560"/>
        <w:spacing w:before="450" w:after="450" w:line="312" w:lineRule="auto"/>
      </w:pPr>
      <w:r>
        <w:rPr>
          <w:rFonts w:ascii="宋体" w:hAnsi="宋体" w:eastAsia="宋体" w:cs="宋体"/>
          <w:color w:val="000"/>
          <w:sz w:val="28"/>
          <w:szCs w:val="28"/>
        </w:rPr>
        <w:t xml:space="preserve">2.文中“车辆谱密度的拟合表达式可表示为：”即为论文中引用文献时的“文末注”，对应着该论文参考文献中的“[7]</w:t>
      </w:r>
    </w:p>
    <w:p>
      <w:pPr>
        <w:ind w:left="0" w:right="0" w:firstLine="560"/>
        <w:spacing w:before="450" w:after="450" w:line="312" w:lineRule="auto"/>
      </w:pPr>
      <w:r>
        <w:rPr>
          <w:rFonts w:ascii="宋体" w:hAnsi="宋体" w:eastAsia="宋体" w:cs="宋体"/>
          <w:color w:val="000"/>
          <w:sz w:val="28"/>
          <w:szCs w:val="28"/>
        </w:rPr>
        <w:t xml:space="preserve">邓亚东，余路，苏楚奇．ADAMS在汽车操纵稳定性仿真分析中的运用．武汉大学学报(工学版),2024,38(2):95～98．”</w:t>
      </w:r>
    </w:p>
    <w:p>
      <w:pPr>
        <w:ind w:left="0" w:right="0" w:firstLine="560"/>
        <w:spacing w:before="450" w:after="450" w:line="312" w:lineRule="auto"/>
      </w:pPr>
      <w:r>
        <w:rPr>
          <w:rFonts w:ascii="宋体" w:hAnsi="宋体" w:eastAsia="宋体" w:cs="宋体"/>
          <w:color w:val="000"/>
          <w:sz w:val="28"/>
          <w:szCs w:val="28"/>
        </w:rPr>
        <w:t xml:space="preserve">[7]（1）该符号是在将参考文献的序号写入方括号内，注意不要用中文方括号【】，而要用半角方括号[]；</w:t>
      </w:r>
    </w:p>
    <w:p>
      <w:pPr>
        <w:ind w:left="0" w:right="0" w:firstLine="560"/>
        <w:spacing w:before="450" w:after="450" w:line="312" w:lineRule="auto"/>
      </w:pPr>
      <w:r>
        <w:rPr>
          <w:rFonts w:ascii="宋体" w:hAnsi="宋体" w:eastAsia="宋体" w:cs="宋体"/>
          <w:color w:val="000"/>
          <w:sz w:val="28"/>
          <w:szCs w:val="28"/>
        </w:rPr>
        <w:t xml:space="preserve">（2）此符号应该放在句子最后的文字以右，最后的标点符号以左。（3）此符号为上标，从“格式—字体”中设定。</w:t>
      </w:r>
    </w:p>
    <w:p>
      <w:pPr>
        <w:ind w:left="0" w:right="0" w:firstLine="560"/>
        <w:spacing w:before="450" w:after="450" w:line="312" w:lineRule="auto"/>
      </w:pPr>
      <w:r>
        <w:rPr>
          <w:rFonts w:ascii="宋体" w:hAnsi="宋体" w:eastAsia="宋体" w:cs="宋体"/>
          <w:color w:val="000"/>
          <w:sz w:val="28"/>
          <w:szCs w:val="28"/>
        </w:rPr>
        <w:t xml:space="preserve">若是从某文献中直接引用引文或者公式（如上例），必须在论文正文处添加作为上标的参考文献序号，此序号必须和论文最后参考文献中的该序号文献严格对应。</w:t>
      </w:r>
    </w:p>
    <w:p>
      <w:pPr>
        <w:ind w:left="0" w:right="0" w:firstLine="560"/>
        <w:spacing w:before="450" w:after="450" w:line="312" w:lineRule="auto"/>
      </w:pPr>
      <w:r>
        <w:rPr>
          <w:rFonts w:ascii="宋体" w:hAnsi="宋体" w:eastAsia="宋体" w:cs="宋体"/>
          <w:color w:val="000"/>
          <w:sz w:val="28"/>
          <w:szCs w:val="28"/>
        </w:rPr>
        <w:t xml:space="preserve">若对参考文献的引用是间接引用或者“化用”，可以不必在正文中标注参考文献的序号（要标也无从标起）。只需在“参考文献”部分将使用过的该文献列出即可，该条最末可以不写页码起止范围。</w:t>
      </w:r>
    </w:p>
    <w:p>
      <w:pPr>
        <w:ind w:left="0" w:right="0" w:firstLine="560"/>
        <w:spacing w:before="450" w:after="450" w:line="312" w:lineRule="auto"/>
      </w:pPr>
      <w:r>
        <w:rPr>
          <w:rFonts w:ascii="宋体" w:hAnsi="宋体" w:eastAsia="宋体" w:cs="宋体"/>
          <w:color w:val="000"/>
          <w:sz w:val="28"/>
          <w:szCs w:val="28"/>
        </w:rPr>
        <w:t xml:space="preserve">（二）插图</w:t>
      </w:r>
    </w:p>
    <w:p>
      <w:pPr>
        <w:ind w:left="0" w:right="0" w:firstLine="560"/>
        <w:spacing w:before="450" w:after="450" w:line="312" w:lineRule="auto"/>
      </w:pPr>
      <w:r>
        <w:rPr>
          <w:rFonts w:ascii="宋体" w:hAnsi="宋体" w:eastAsia="宋体" w:cs="宋体"/>
          <w:color w:val="000"/>
          <w:sz w:val="28"/>
          <w:szCs w:val="28"/>
        </w:rPr>
        <w:t xml:space="preserve">文中所有的插图必须有中英文对照的图名。图片在页面内左右居中放置，图名放在图下，宋体，五号，居中。</w:t>
      </w:r>
    </w:p>
    <w:p>
      <w:pPr>
        <w:ind w:left="0" w:right="0" w:firstLine="560"/>
        <w:spacing w:before="450" w:after="450" w:line="312" w:lineRule="auto"/>
      </w:pPr>
      <w:r>
        <w:rPr>
          <w:rFonts w:ascii="宋体" w:hAnsi="宋体" w:eastAsia="宋体" w:cs="宋体"/>
          <w:color w:val="000"/>
          <w:sz w:val="28"/>
          <w:szCs w:val="28"/>
        </w:rPr>
        <w:t xml:space="preserve">图名的编制也可以采用全文编号和分章节编号，最好和公式相同。</w:t>
      </w:r>
    </w:p>
    <w:p>
      <w:pPr>
        <w:ind w:left="0" w:right="0" w:firstLine="560"/>
        <w:spacing w:before="450" w:after="450" w:line="312" w:lineRule="auto"/>
      </w:pPr>
      <w:r>
        <w:rPr>
          <w:rFonts w:ascii="宋体" w:hAnsi="宋体" w:eastAsia="宋体" w:cs="宋体"/>
          <w:color w:val="000"/>
          <w:sz w:val="28"/>
          <w:szCs w:val="28"/>
        </w:rPr>
        <w:t xml:space="preserve">中文图名编为“图1”或“图1.1”，英文图名对应编为“Fig.1”或“Fig.1.1”，图名首字母大写。图内文字为宋体、五号。</w:t>
      </w:r>
    </w:p>
    <w:p>
      <w:pPr>
        <w:ind w:left="0" w:right="0" w:firstLine="560"/>
        <w:spacing w:before="450" w:after="450" w:line="312" w:lineRule="auto"/>
      </w:pPr>
      <w:r>
        <w:rPr>
          <w:rFonts w:ascii="宋体" w:hAnsi="宋体" w:eastAsia="宋体" w:cs="宋体"/>
          <w:color w:val="000"/>
          <w:sz w:val="28"/>
          <w:szCs w:val="28"/>
        </w:rPr>
        <w:t xml:space="preserve">本文档中图名、表名仅为说明格式，并未按照顺序排列，请大家注意。</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郑州大学力学与工程科学学院2024届本科毕业论文</w:t>
      </w:r>
    </w:p>
    <w:p>
      <w:pPr>
        <w:ind w:left="0" w:right="0" w:firstLine="560"/>
        <w:spacing w:before="450" w:after="450" w:line="312" w:lineRule="auto"/>
      </w:pPr>
      <w:r>
        <w:rPr>
          <w:rFonts w:ascii="宋体" w:hAnsi="宋体" w:eastAsia="宋体" w:cs="宋体"/>
          <w:color w:val="000"/>
          <w:sz w:val="28"/>
          <w:szCs w:val="28"/>
        </w:rPr>
        <w:t xml:space="preserve">图1 A级路面的不平度曲线 Fig.1 Roughness curve of grade A road 当插图数量较多、尺寸不大，且能够分组时，可以根据论文叙述需要按组排列插图，例如：</w:t>
      </w:r>
    </w:p>
    <w:p>
      <w:pPr>
        <w:ind w:left="0" w:right="0" w:firstLine="560"/>
        <w:spacing w:before="450" w:after="450" w:line="312" w:lineRule="auto"/>
      </w:pPr>
      <w:r>
        <w:rPr>
          <w:rFonts w:ascii="宋体" w:hAnsi="宋体" w:eastAsia="宋体" w:cs="宋体"/>
          <w:color w:val="000"/>
          <w:sz w:val="28"/>
          <w:szCs w:val="28"/>
        </w:rPr>
        <w:t xml:space="preserve">图1.1 熔融温度：210 ℃</w:t>
      </w:r>
    </w:p>
    <w:p>
      <w:pPr>
        <w:ind w:left="0" w:right="0" w:firstLine="560"/>
        <w:spacing w:before="450" w:after="450" w:line="312" w:lineRule="auto"/>
      </w:pPr>
      <w:r>
        <w:rPr>
          <w:rFonts w:ascii="宋体" w:hAnsi="宋体" w:eastAsia="宋体" w:cs="宋体"/>
          <w:color w:val="000"/>
          <w:sz w:val="28"/>
          <w:szCs w:val="28"/>
        </w:rPr>
        <w:t xml:space="preserve">图1.2 熔融温度：230 ℃</w:t>
      </w:r>
    </w:p>
    <w:p>
      <w:pPr>
        <w:ind w:left="0" w:right="0" w:firstLine="560"/>
        <w:spacing w:before="450" w:after="450" w:line="312" w:lineRule="auto"/>
      </w:pPr>
      <w:r>
        <w:rPr>
          <w:rFonts w:ascii="宋体" w:hAnsi="宋体" w:eastAsia="宋体" w:cs="宋体"/>
          <w:color w:val="000"/>
          <w:sz w:val="28"/>
          <w:szCs w:val="28"/>
        </w:rPr>
        <w:t xml:space="preserve">Fig.1.1 Liquation temperature：210 ℃</w:t>
      </w:r>
    </w:p>
    <w:p>
      <w:pPr>
        <w:ind w:left="0" w:right="0" w:firstLine="560"/>
        <w:spacing w:before="450" w:after="450" w:line="312" w:lineRule="auto"/>
      </w:pPr>
      <w:r>
        <w:rPr>
          <w:rFonts w:ascii="宋体" w:hAnsi="宋体" w:eastAsia="宋体" w:cs="宋体"/>
          <w:color w:val="000"/>
          <w:sz w:val="28"/>
          <w:szCs w:val="28"/>
        </w:rPr>
        <w:t xml:space="preserve">Fig1.2 Liquation temperature：230 ℃</w:t>
      </w:r>
    </w:p>
    <w:p>
      <w:pPr>
        <w:ind w:left="0" w:right="0" w:firstLine="560"/>
        <w:spacing w:before="450" w:after="450" w:line="312" w:lineRule="auto"/>
      </w:pPr>
      <w:r>
        <w:rPr>
          <w:rFonts w:ascii="宋体" w:hAnsi="宋体" w:eastAsia="宋体" w:cs="宋体"/>
          <w:color w:val="000"/>
          <w:sz w:val="28"/>
          <w:szCs w:val="28"/>
        </w:rPr>
        <w:t xml:space="preserve">图1.3 熔融温度：250 ℃ Fig.1.3 Liquation temperature：250℃</w:t>
      </w:r>
    </w:p>
    <w:p>
      <w:pPr>
        <w:ind w:left="0" w:right="0" w:firstLine="560"/>
        <w:spacing w:before="450" w:after="450" w:line="312" w:lineRule="auto"/>
      </w:pPr>
      <w:r>
        <w:rPr>
          <w:rFonts w:ascii="宋体" w:hAnsi="宋体" w:eastAsia="宋体" w:cs="宋体"/>
          <w:color w:val="000"/>
          <w:sz w:val="28"/>
          <w:szCs w:val="28"/>
        </w:rPr>
        <w:t xml:space="preserve">有些同学的图是ANSYS生成的，右侧有空白，请裁剪空白，使图本身居中。</w:t>
      </w:r>
    </w:p>
    <w:p>
      <w:pPr>
        <w:ind w:left="0" w:right="0" w:firstLine="560"/>
        <w:spacing w:before="450" w:after="450" w:line="312" w:lineRule="auto"/>
      </w:pPr>
      <w:r>
        <w:rPr>
          <w:rFonts w:ascii="宋体" w:hAnsi="宋体" w:eastAsia="宋体" w:cs="宋体"/>
          <w:color w:val="000"/>
          <w:sz w:val="28"/>
          <w:szCs w:val="28"/>
        </w:rPr>
        <w:t xml:space="preserve">（三）表格</w:t>
      </w:r>
    </w:p>
    <w:p>
      <w:pPr>
        <w:ind w:left="0" w:right="0" w:firstLine="560"/>
        <w:spacing w:before="450" w:after="450" w:line="312" w:lineRule="auto"/>
      </w:pPr>
      <w:r>
        <w:rPr>
          <w:rFonts w:ascii="宋体" w:hAnsi="宋体" w:eastAsia="宋体" w:cs="宋体"/>
          <w:color w:val="000"/>
          <w:sz w:val="28"/>
          <w:szCs w:val="28"/>
        </w:rPr>
        <w:t xml:space="preserve">文中所有的表格必须有中英文对照的表名。表格在页面内左右居中放置，表名放在表上方，宋体，五号，居中。</w:t>
      </w:r>
    </w:p>
    <w:p>
      <w:pPr>
        <w:ind w:left="0" w:right="0" w:firstLine="560"/>
        <w:spacing w:before="450" w:after="450" w:line="312" w:lineRule="auto"/>
      </w:pPr>
      <w:r>
        <w:rPr>
          <w:rFonts w:ascii="宋体" w:hAnsi="宋体" w:eastAsia="宋体" w:cs="宋体"/>
          <w:color w:val="000"/>
          <w:sz w:val="28"/>
          <w:szCs w:val="28"/>
        </w:rPr>
        <w:t xml:space="preserve">表名的编制也可以采用全文编号和分章节编号，最好和公式及图的编号方式相同。中文表名编为“表1”或“表1.1”，英文表名对应编为“Tab.1”或“Tab.1.1”，表名</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郑州大学力学与工程科学学院2024届本科毕业论文</w:t>
      </w:r>
    </w:p>
    <w:p>
      <w:pPr>
        <w:ind w:left="0" w:right="0" w:firstLine="560"/>
        <w:spacing w:before="450" w:after="450" w:line="312" w:lineRule="auto"/>
      </w:pPr>
      <w:r>
        <w:rPr>
          <w:rFonts w:ascii="宋体" w:hAnsi="宋体" w:eastAsia="宋体" w:cs="宋体"/>
          <w:color w:val="000"/>
          <w:sz w:val="28"/>
          <w:szCs w:val="28"/>
        </w:rPr>
        <w:t xml:space="preserve">首字母大写。</w:t>
      </w:r>
    </w:p>
    <w:p>
      <w:pPr>
        <w:ind w:left="0" w:right="0" w:firstLine="560"/>
        <w:spacing w:before="450" w:after="450" w:line="312" w:lineRule="auto"/>
      </w:pPr>
      <w:r>
        <w:rPr>
          <w:rFonts w:ascii="宋体" w:hAnsi="宋体" w:eastAsia="宋体" w:cs="宋体"/>
          <w:color w:val="000"/>
          <w:sz w:val="28"/>
          <w:szCs w:val="28"/>
        </w:rPr>
        <w:t xml:space="preserve">表内文字中文为宋体、五号，英文和数字为TNR，五号。“单元格对齐方式”一般采用上下左右均居中，也可按具体情况自定。</w:t>
      </w:r>
    </w:p>
    <w:p>
      <w:pPr>
        <w:ind w:left="0" w:right="0" w:firstLine="560"/>
        <w:spacing w:before="450" w:after="450" w:line="312" w:lineRule="auto"/>
      </w:pPr>
      <w:r>
        <w:rPr>
          <w:rFonts w:ascii="宋体" w:hAnsi="宋体" w:eastAsia="宋体" w:cs="宋体"/>
          <w:color w:val="000"/>
          <w:sz w:val="28"/>
          <w:szCs w:val="28"/>
        </w:rPr>
        <w:t xml:space="preserve">表的格式要求使用“三线表”，表内仅有3条横向，无竖线。上、下两条为粗线，中间的分栏线为细线。如果表格特别复杂，也可以添加辅助线。（此条要求与去年不同，请特别注意。）</w:t>
      </w:r>
    </w:p>
    <w:p>
      <w:pPr>
        <w:ind w:left="0" w:right="0" w:firstLine="560"/>
        <w:spacing w:before="450" w:after="450" w:line="312" w:lineRule="auto"/>
      </w:pPr>
      <w:r>
        <w:rPr>
          <w:rFonts w:ascii="宋体" w:hAnsi="宋体" w:eastAsia="宋体" w:cs="宋体"/>
          <w:color w:val="000"/>
          <w:sz w:val="28"/>
          <w:szCs w:val="28"/>
        </w:rPr>
        <w:t xml:space="preserve">表1 路面不平度8 级分级标准</w:t>
      </w:r>
    </w:p>
    <w:p>
      <w:pPr>
        <w:ind w:left="0" w:right="0" w:firstLine="560"/>
        <w:spacing w:before="450" w:after="450" w:line="312" w:lineRule="auto"/>
      </w:pPr>
      <w:r>
        <w:rPr>
          <w:rFonts w:ascii="宋体" w:hAnsi="宋体" w:eastAsia="宋体" w:cs="宋体"/>
          <w:color w:val="000"/>
          <w:sz w:val="28"/>
          <w:szCs w:val="28"/>
        </w:rPr>
        <w:t xml:space="preserve">Tab.1 Grade standard of the eight grades of road roughness 路面等级</w:t>
      </w:r>
    </w:p>
    <w:p>
      <w:pPr>
        <w:ind w:left="0" w:right="0" w:firstLine="560"/>
        <w:spacing w:before="450" w:after="450" w:line="312" w:lineRule="auto"/>
      </w:pPr>
      <w:r>
        <w:rPr>
          <w:rFonts w:ascii="宋体" w:hAnsi="宋体" w:eastAsia="宋体" w:cs="宋体"/>
          <w:color w:val="000"/>
          <w:sz w:val="28"/>
          <w:szCs w:val="28"/>
        </w:rPr>
        <w:t xml:space="preserve">下限</w:t>
      </w:r>
    </w:p>
    <w:p>
      <w:pPr>
        <w:ind w:left="0" w:right="0" w:firstLine="560"/>
        <w:spacing w:before="450" w:after="450" w:line="312" w:lineRule="auto"/>
      </w:pPr>
      <w:r>
        <w:rPr>
          <w:rFonts w:ascii="宋体" w:hAnsi="宋体" w:eastAsia="宋体" w:cs="宋体"/>
          <w:color w:val="000"/>
          <w:sz w:val="28"/>
          <w:szCs w:val="28"/>
        </w:rPr>
        <w:t xml:space="preserve">A B C D E F G H 8 32 128 512 2024 8192 32768 Gxr(n0)106m2/m1</w:t>
      </w:r>
    </w:p>
    <w:p>
      <w:pPr>
        <w:ind w:left="0" w:right="0" w:firstLine="560"/>
        <w:spacing w:before="450" w:after="450" w:line="312" w:lineRule="auto"/>
      </w:pPr>
      <w:r>
        <w:rPr>
          <w:rFonts w:ascii="宋体" w:hAnsi="宋体" w:eastAsia="宋体" w:cs="宋体"/>
          <w:color w:val="000"/>
          <w:sz w:val="28"/>
          <w:szCs w:val="28"/>
        </w:rPr>
        <w:t xml:space="preserve">n00.1m1</w:t>
      </w:r>
    </w:p>
    <w:p>
      <w:pPr>
        <w:ind w:left="0" w:right="0" w:firstLine="560"/>
        <w:spacing w:before="450" w:after="450" w:line="312" w:lineRule="auto"/>
      </w:pPr>
      <w:r>
        <w:rPr>
          <w:rFonts w:ascii="宋体" w:hAnsi="宋体" w:eastAsia="宋体" w:cs="宋体"/>
          <w:color w:val="000"/>
          <w:sz w:val="28"/>
          <w:szCs w:val="28"/>
        </w:rPr>
        <w:t xml:space="preserve">几何平均值 64 256 1024 4096 16384 65536 262144</w:t>
      </w:r>
    </w:p>
    <w:p>
      <w:pPr>
        <w:ind w:left="0" w:right="0" w:firstLine="560"/>
        <w:spacing w:before="450" w:after="450" w:line="312" w:lineRule="auto"/>
      </w:pPr>
      <w:r>
        <w:rPr>
          <w:rFonts w:ascii="宋体" w:hAnsi="宋体" w:eastAsia="宋体" w:cs="宋体"/>
          <w:color w:val="000"/>
          <w:sz w:val="28"/>
          <w:szCs w:val="28"/>
        </w:rPr>
        <w:t xml:space="preserve">上限 32 128 512 2024 8192 32768 131072 524288</w:t>
      </w:r>
    </w:p>
    <w:p>
      <w:pPr>
        <w:ind w:left="0" w:right="0" w:firstLine="560"/>
        <w:spacing w:before="450" w:after="450" w:line="312" w:lineRule="auto"/>
      </w:pPr>
      <w:r>
        <w:rPr>
          <w:rFonts w:ascii="宋体" w:hAnsi="宋体" w:eastAsia="宋体" w:cs="宋体"/>
          <w:color w:val="000"/>
          <w:sz w:val="28"/>
          <w:szCs w:val="28"/>
        </w:rPr>
        <w:t xml:space="preserve">下限 2.69 5.38 10.77 21.53 43.06 86.13 172.26 344.52</w:t>
      </w:r>
    </w:p>
    <w:p>
      <w:pPr>
        <w:ind w:left="0" w:right="0" w:firstLine="560"/>
        <w:spacing w:before="450" w:after="450" w:line="312" w:lineRule="auto"/>
      </w:pPr>
      <w:r>
        <w:rPr>
          <w:rFonts w:ascii="宋体" w:hAnsi="宋体" w:eastAsia="宋体" w:cs="宋体"/>
          <w:color w:val="000"/>
          <w:sz w:val="28"/>
          <w:szCs w:val="28"/>
        </w:rPr>
        <w:t xml:space="preserve">Gxr103m</w:t>
      </w:r>
    </w:p>
    <w:p>
      <w:pPr>
        <w:ind w:left="0" w:right="0" w:firstLine="560"/>
        <w:spacing w:before="450" w:after="450" w:line="312" w:lineRule="auto"/>
      </w:pPr>
      <w:r>
        <w:rPr>
          <w:rFonts w:ascii="宋体" w:hAnsi="宋体" w:eastAsia="宋体" w:cs="宋体"/>
          <w:color w:val="000"/>
          <w:sz w:val="28"/>
          <w:szCs w:val="28"/>
        </w:rPr>
        <w:t xml:space="preserve">0.011/m&lt;n&lt;2.83/m 几何平均值</w:t>
      </w:r>
    </w:p>
    <w:p>
      <w:pPr>
        <w:ind w:left="0" w:right="0" w:firstLine="560"/>
        <w:spacing w:before="450" w:after="450" w:line="312" w:lineRule="auto"/>
      </w:pPr>
      <w:r>
        <w:rPr>
          <w:rFonts w:ascii="宋体" w:hAnsi="宋体" w:eastAsia="宋体" w:cs="宋体"/>
          <w:color w:val="000"/>
          <w:sz w:val="28"/>
          <w:szCs w:val="28"/>
        </w:rPr>
        <w:t xml:space="preserve">3.18 7.61 15.23 30.45 60.90 121.80 246.61 487.22</w:t>
      </w:r>
    </w:p>
    <w:p>
      <w:pPr>
        <w:ind w:left="0" w:right="0" w:firstLine="560"/>
        <w:spacing w:before="450" w:after="450" w:line="312" w:lineRule="auto"/>
      </w:pPr>
      <w:r>
        <w:rPr>
          <w:rFonts w:ascii="宋体" w:hAnsi="宋体" w:eastAsia="宋体" w:cs="宋体"/>
          <w:color w:val="000"/>
          <w:sz w:val="28"/>
          <w:szCs w:val="28"/>
        </w:rPr>
        <w:t xml:space="preserve">上限 5.38 10.77 21.53 43.06 86.13 172.26 344.52 689.04 131072 此表中灰色的线条打印时不会显示，和封面中的题目外的边框一样，可利用“打印预览”看到打印后效果。粗线、细线和灰色线应在“表格—绘制表格”中通过选择“线型”和“粗细”来定义。</w:t>
      </w:r>
    </w:p>
    <w:p>
      <w:pPr>
        <w:ind w:left="0" w:right="0" w:firstLine="560"/>
        <w:spacing w:before="450" w:after="450" w:line="312" w:lineRule="auto"/>
      </w:pPr>
      <w:r>
        <w:rPr>
          <w:rFonts w:ascii="宋体" w:hAnsi="宋体" w:eastAsia="宋体" w:cs="宋体"/>
          <w:color w:val="000"/>
          <w:sz w:val="28"/>
          <w:szCs w:val="28"/>
        </w:rPr>
        <w:t xml:space="preserve">图、表各自编号，不得混编。</w:t>
      </w:r>
    </w:p>
    <w:p>
      <w:pPr>
        <w:ind w:left="0" w:right="0" w:firstLine="560"/>
        <w:spacing w:before="450" w:after="450" w:line="312" w:lineRule="auto"/>
      </w:pPr>
      <w:r>
        <w:rPr>
          <w:rFonts w:ascii="宋体" w:hAnsi="宋体" w:eastAsia="宋体" w:cs="宋体"/>
          <w:color w:val="000"/>
          <w:sz w:val="28"/>
          <w:szCs w:val="28"/>
        </w:rPr>
        <w:t xml:space="preserve">（四）图名、表名不得与图片、表格分隔在两页中。如图、表已达到页顶或者页底位置，可适当调整图片大小或者添加空行，务必使图名与图片、表面与表格在同一页中。</w:t>
      </w:r>
    </w:p>
    <w:p>
      <w:pPr>
        <w:ind w:left="0" w:right="0" w:firstLine="560"/>
        <w:spacing w:before="450" w:after="450" w:line="312" w:lineRule="auto"/>
      </w:pPr>
      <w:r>
        <w:rPr>
          <w:rFonts w:ascii="宋体" w:hAnsi="宋体" w:eastAsia="宋体" w:cs="宋体"/>
          <w:color w:val="000"/>
          <w:sz w:val="28"/>
          <w:szCs w:val="28"/>
        </w:rPr>
        <w:t xml:space="preserve">（五）一般来说，图片和表格本身均不得跨页。遇到此类情况，可以将相邻的正文文字部分适当提前或推后，但不得影响理解。若图片太大，可适当压缩或者分割；若表格太大，可考虑分割或将制作成横向表格，争取在一页内放下。</w:t>
      </w:r>
    </w:p>
    <w:p>
      <w:pPr>
        <w:ind w:left="0" w:right="0" w:firstLine="560"/>
        <w:spacing w:before="450" w:after="450" w:line="312" w:lineRule="auto"/>
      </w:pPr>
      <w:r>
        <w:rPr>
          <w:rFonts w:ascii="宋体" w:hAnsi="宋体" w:eastAsia="宋体" w:cs="宋体"/>
          <w:color w:val="000"/>
          <w:sz w:val="28"/>
          <w:szCs w:val="28"/>
        </w:rPr>
        <w:t xml:space="preserve">十三、致谢部分</w:t>
      </w:r>
    </w:p>
    <w:p>
      <w:pPr>
        <w:ind w:left="0" w:right="0" w:firstLine="560"/>
        <w:spacing w:before="450" w:after="450" w:line="312" w:lineRule="auto"/>
      </w:pPr>
      <w:r>
        <w:rPr>
          <w:rFonts w:ascii="宋体" w:hAnsi="宋体" w:eastAsia="宋体" w:cs="宋体"/>
          <w:color w:val="000"/>
          <w:sz w:val="28"/>
          <w:szCs w:val="28"/>
        </w:rPr>
        <w:t xml:space="preserve">致谢部分是非常严肃的，请适当表达自己对老师、同学的谢意，注意语言规范、语气恰当。字数要求在300字左右。</w:t>
      </w:r>
    </w:p>
    <w:p>
      <w:pPr>
        <w:ind w:left="0" w:right="0" w:firstLine="560"/>
        <w:spacing w:before="450" w:after="450" w:line="312" w:lineRule="auto"/>
      </w:pPr>
      <w:r>
        <w:rPr>
          <w:rFonts w:ascii="宋体" w:hAnsi="宋体" w:eastAsia="宋体" w:cs="宋体"/>
          <w:color w:val="000"/>
          <w:sz w:val="28"/>
          <w:szCs w:val="28"/>
        </w:rPr>
        <w:t xml:space="preserve">十四、参考文献</w:t>
      </w:r>
    </w:p>
    <w:p>
      <w:pPr>
        <w:ind w:left="0" w:right="0" w:firstLine="560"/>
        <w:spacing w:before="450" w:after="450" w:line="312" w:lineRule="auto"/>
      </w:pPr>
      <w:r>
        <w:rPr>
          <w:rFonts w:ascii="宋体" w:hAnsi="宋体" w:eastAsia="宋体" w:cs="宋体"/>
          <w:color w:val="000"/>
          <w:sz w:val="28"/>
          <w:szCs w:val="28"/>
        </w:rPr>
        <w:t xml:space="preserve">参考文献内容部分采用宋体、五号。要求英文文献大于2个，文献总数大于10个。参考文献按在文中出现或使用的次序编排，按下列方式著录：</w:t>
      </w:r>
    </w:p>
    <w:p>
      <w:pPr>
        <w:ind w:left="0" w:right="0" w:firstLine="560"/>
        <w:spacing w:before="450" w:after="450" w:line="312" w:lineRule="auto"/>
      </w:pPr>
      <w:r>
        <w:rPr>
          <w:rFonts w:ascii="宋体" w:hAnsi="宋体" w:eastAsia="宋体" w:cs="宋体"/>
          <w:color w:val="000"/>
          <w:sz w:val="28"/>
          <w:szCs w:val="28"/>
        </w:rPr>
        <w:t xml:space="preserve">[序号] 作者．题名[M]．出版地：出版社，出版年份：起止页码．  专著</w:t>
      </w:r>
    </w:p>
    <w:p>
      <w:pPr>
        <w:ind w:left="0" w:right="0" w:firstLine="560"/>
        <w:spacing w:before="450" w:after="450" w:line="312" w:lineRule="auto"/>
      </w:pPr>
      <w:r>
        <w:rPr>
          <w:rFonts w:ascii="宋体" w:hAnsi="宋体" w:eastAsia="宋体" w:cs="宋体"/>
          <w:color w:val="000"/>
          <w:sz w:val="28"/>
          <w:szCs w:val="28"/>
        </w:rPr>
        <w:t xml:space="preserve">[序号] 作者．题名[J]．刊名，年，卷(期)：起止页码．</w:t>
      </w:r>
    </w:p>
    <w:p>
      <w:pPr>
        <w:ind w:left="0" w:right="0" w:firstLine="560"/>
        <w:spacing w:before="450" w:after="450" w:line="312" w:lineRule="auto"/>
      </w:pPr>
      <w:r>
        <w:rPr>
          <w:rFonts w:ascii="宋体" w:hAnsi="宋体" w:eastAsia="宋体" w:cs="宋体"/>
          <w:color w:val="000"/>
          <w:sz w:val="28"/>
          <w:szCs w:val="28"/>
        </w:rPr>
        <w:t xml:space="preserve"> 期刊</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郑州大学力学与工程科学学院2024届本科毕业论文</w:t>
      </w:r>
    </w:p>
    <w:p>
      <w:pPr>
        <w:ind w:left="0" w:right="0" w:firstLine="560"/>
        <w:spacing w:before="450" w:after="450" w:line="312" w:lineRule="auto"/>
      </w:pPr>
      <w:r>
        <w:rPr>
          <w:rFonts w:ascii="宋体" w:hAnsi="宋体" w:eastAsia="宋体" w:cs="宋体"/>
          <w:color w:val="000"/>
          <w:sz w:val="28"/>
          <w:szCs w:val="28"/>
        </w:rPr>
        <w:t xml:space="preserve">[序号] 作者．题名[D]．保存地：保存单位，年份．</w:t>
      </w:r>
    </w:p>
    <w:p>
      <w:pPr>
        <w:ind w:left="0" w:right="0" w:firstLine="560"/>
        <w:spacing w:before="450" w:after="450" w:line="312" w:lineRule="auto"/>
      </w:pPr>
      <w:r>
        <w:rPr>
          <w:rFonts w:ascii="宋体" w:hAnsi="宋体" w:eastAsia="宋体" w:cs="宋体"/>
          <w:color w:val="000"/>
          <w:sz w:val="28"/>
          <w:szCs w:val="28"/>
        </w:rPr>
        <w:t xml:space="preserve">学位论文 [序号] 作者．题名[C]．出版地：出版社，出版年：起止页码．</w:t>
      </w:r>
    </w:p>
    <w:p>
      <w:pPr>
        <w:ind w:left="0" w:right="0" w:firstLine="560"/>
        <w:spacing w:before="450" w:after="450" w:line="312" w:lineRule="auto"/>
      </w:pPr>
      <w:r>
        <w:rPr>
          <w:rFonts w:ascii="宋体" w:hAnsi="宋体" w:eastAsia="宋体" w:cs="宋体"/>
          <w:color w:val="000"/>
          <w:sz w:val="28"/>
          <w:szCs w:val="28"/>
        </w:rPr>
        <w:t xml:space="preserve">论文集 [序号] 标准编号，标准名称[S]．</w:t>
      </w:r>
    </w:p>
    <w:p>
      <w:pPr>
        <w:ind w:left="0" w:right="0" w:firstLine="560"/>
        <w:spacing w:before="450" w:after="450" w:line="312" w:lineRule="auto"/>
      </w:pPr>
      <w:r>
        <w:rPr>
          <w:rFonts w:ascii="宋体" w:hAnsi="宋体" w:eastAsia="宋体" w:cs="宋体"/>
          <w:color w:val="000"/>
          <w:sz w:val="28"/>
          <w:szCs w:val="28"/>
        </w:rPr>
        <w:t xml:space="preserve"> 标准 [序号] 专利所有者．题名[P]．国别：专利号，出版日期．</w:t>
      </w:r>
    </w:p>
    <w:p>
      <w:pPr>
        <w:ind w:left="0" w:right="0" w:firstLine="560"/>
        <w:spacing w:before="450" w:after="450" w:line="312" w:lineRule="auto"/>
      </w:pPr>
      <w:r>
        <w:rPr>
          <w:rFonts w:ascii="宋体" w:hAnsi="宋体" w:eastAsia="宋体" w:cs="宋体"/>
          <w:color w:val="000"/>
          <w:sz w:val="28"/>
          <w:szCs w:val="28"/>
        </w:rPr>
        <w:t xml:space="preserve">专利</w:t>
      </w:r>
    </w:p>
    <w:p>
      <w:pPr>
        <w:ind w:left="0" w:right="0" w:firstLine="560"/>
        <w:spacing w:before="450" w:after="450" w:line="312" w:lineRule="auto"/>
      </w:pPr>
      <w:r>
        <w:rPr>
          <w:rFonts w:ascii="宋体" w:hAnsi="宋体" w:eastAsia="宋体" w:cs="宋体"/>
          <w:color w:val="000"/>
          <w:sz w:val="28"/>
          <w:szCs w:val="28"/>
        </w:rPr>
        <w:t xml:space="preserve">[序号] 作者．析出文献题名[A]．原文献责任者．原文献题名[C]．出版地：出版者，出版年：起止页码．</w:t>
      </w:r>
    </w:p>
    <w:p>
      <w:pPr>
        <w:ind w:left="0" w:right="0" w:firstLine="560"/>
        <w:spacing w:before="450" w:after="450" w:line="312" w:lineRule="auto"/>
      </w:pPr>
      <w:r>
        <w:rPr>
          <w:rFonts w:ascii="宋体" w:hAnsi="宋体" w:eastAsia="宋体" w:cs="宋体"/>
          <w:color w:val="000"/>
          <w:sz w:val="28"/>
          <w:szCs w:val="28"/>
        </w:rPr>
        <w:t xml:space="preserve">论文集中析出文献</w:t>
      </w:r>
    </w:p>
    <w:p>
      <w:pPr>
        <w:ind w:left="0" w:right="0" w:firstLine="560"/>
        <w:spacing w:before="450" w:after="450" w:line="312" w:lineRule="auto"/>
      </w:pPr>
      <w:r>
        <w:rPr>
          <w:rFonts w:ascii="宋体" w:hAnsi="宋体" w:eastAsia="宋体" w:cs="宋体"/>
          <w:color w:val="000"/>
          <w:sz w:val="28"/>
          <w:szCs w:val="28"/>
        </w:rPr>
        <w:t xml:space="preserve">[序号] 作者．电子文献题名[电子文献及载体类型标识] ．电子文献的出版或可获得地址，发表或更新日期/引用日期(任选)．</w:t>
      </w:r>
    </w:p>
    <w:p>
      <w:pPr>
        <w:ind w:left="0" w:right="0" w:firstLine="560"/>
        <w:spacing w:before="450" w:after="450" w:line="312" w:lineRule="auto"/>
      </w:pPr>
      <w:r>
        <w:rPr>
          <w:rFonts w:ascii="宋体" w:hAnsi="宋体" w:eastAsia="宋体" w:cs="宋体"/>
          <w:color w:val="000"/>
          <w:sz w:val="28"/>
          <w:szCs w:val="28"/>
        </w:rPr>
        <w:t xml:space="preserve">电子文献</w:t>
      </w:r>
    </w:p>
    <w:p>
      <w:pPr>
        <w:ind w:left="0" w:right="0" w:firstLine="560"/>
        <w:spacing w:before="450" w:after="450" w:line="312" w:lineRule="auto"/>
      </w:pPr>
      <w:r>
        <w:rPr>
          <w:rFonts w:ascii="宋体" w:hAnsi="宋体" w:eastAsia="宋体" w:cs="宋体"/>
          <w:color w:val="000"/>
          <w:sz w:val="28"/>
          <w:szCs w:val="28"/>
        </w:rPr>
        <w:t xml:space="preserve">若是从某文献中直接引用引文或者公式，必须在论文正文处添加作为上标的参考文献序号，此序号必须和论文最后参考文献中的该序号文献严格对应。</w:t>
      </w:r>
    </w:p>
    <w:p>
      <w:pPr>
        <w:ind w:left="0" w:right="0" w:firstLine="560"/>
        <w:spacing w:before="450" w:after="450" w:line="312" w:lineRule="auto"/>
      </w:pPr>
      <w:r>
        <w:rPr>
          <w:rFonts w:ascii="宋体" w:hAnsi="宋体" w:eastAsia="宋体" w:cs="宋体"/>
          <w:color w:val="000"/>
          <w:sz w:val="28"/>
          <w:szCs w:val="28"/>
        </w:rPr>
        <w:t xml:space="preserve">同时，这种情况下此条最后必须写明引文或公式所在页码或者起止页码</w:t>
      </w:r>
    </w:p>
    <w:p>
      <w:pPr>
        <w:ind w:left="0" w:right="0" w:firstLine="560"/>
        <w:spacing w:before="450" w:after="450" w:line="312" w:lineRule="auto"/>
      </w:pPr>
      <w:r>
        <w:rPr>
          <w:rFonts w:ascii="宋体" w:hAnsi="宋体" w:eastAsia="宋体" w:cs="宋体"/>
          <w:color w:val="000"/>
          <w:sz w:val="28"/>
          <w:szCs w:val="28"/>
        </w:rPr>
        <w:t xml:space="preserve">若对参考文献的引用是间接引用或者“化用”，可以不必在正文中标注参考文献的序号（要标也无从标起）。</w:t>
      </w:r>
    </w:p>
    <w:p>
      <w:pPr>
        <w:ind w:left="0" w:right="0" w:firstLine="560"/>
        <w:spacing w:before="450" w:after="450" w:line="312" w:lineRule="auto"/>
      </w:pPr>
      <w:r>
        <w:rPr>
          <w:rFonts w:ascii="宋体" w:hAnsi="宋体" w:eastAsia="宋体" w:cs="宋体"/>
          <w:color w:val="000"/>
          <w:sz w:val="28"/>
          <w:szCs w:val="28"/>
        </w:rPr>
        <w:t xml:space="preserve">本条最末可以不写页码起止范围（不受上述格式限制）。</w:t>
      </w:r>
    </w:p>
    <w:p>
      <w:pPr>
        <w:ind w:left="0" w:right="0" w:firstLine="560"/>
        <w:spacing w:before="450" w:after="450" w:line="312" w:lineRule="auto"/>
      </w:pPr>
      <w:r>
        <w:rPr>
          <w:rFonts w:ascii="宋体" w:hAnsi="宋体" w:eastAsia="宋体" w:cs="宋体"/>
          <w:color w:val="000"/>
          <w:sz w:val="28"/>
          <w:szCs w:val="28"/>
        </w:rPr>
        <w:t xml:space="preserve">我们常用的期刊文献，一般此条最后的页码是指该文献在该期期刊中的起止页码，必须标注。</w:t>
      </w:r>
    </w:p>
    <w:p>
      <w:pPr>
        <w:ind w:left="0" w:right="0" w:firstLine="560"/>
        <w:spacing w:before="450" w:after="450" w:line="312" w:lineRule="auto"/>
      </w:pPr>
      <w:r>
        <w:rPr>
          <w:rFonts w:ascii="宋体" w:hAnsi="宋体" w:eastAsia="宋体" w:cs="宋体"/>
          <w:color w:val="000"/>
          <w:sz w:val="28"/>
          <w:szCs w:val="28"/>
        </w:rPr>
        <w:t xml:space="preserve">若没有标注页码范围，不得以“：”结束本条，必须用“．”。举例如下：</w:t>
      </w:r>
    </w:p>
    <w:p>
      <w:pPr>
        <w:ind w:left="0" w:right="0" w:firstLine="560"/>
        <w:spacing w:before="450" w:after="450" w:line="312" w:lineRule="auto"/>
      </w:pPr>
      <w:r>
        <w:rPr>
          <w:rFonts w:ascii="宋体" w:hAnsi="宋体" w:eastAsia="宋体" w:cs="宋体"/>
          <w:color w:val="000"/>
          <w:sz w:val="28"/>
          <w:szCs w:val="28"/>
        </w:rPr>
        <w:t xml:space="preserve">[1]  高镇同．疲劳应用统计学[M]．北京：国防工业出版社，1986：110~113．</w:t>
      </w:r>
    </w:p>
    <w:p>
      <w:pPr>
        <w:ind w:left="0" w:right="0" w:firstLine="560"/>
        <w:spacing w:before="450" w:after="450" w:line="312" w:lineRule="auto"/>
      </w:pPr>
      <w:r>
        <w:rPr>
          <w:rFonts w:ascii="宋体" w:hAnsi="宋体" w:eastAsia="宋体" w:cs="宋体"/>
          <w:color w:val="000"/>
          <w:sz w:val="28"/>
          <w:szCs w:val="28"/>
        </w:rPr>
        <w:t xml:space="preserve">[2]  Gurney T R．Fatigue of welded structures[M]．Cambridge：Cambridge University Press，1979：110~113．</w:t>
      </w:r>
    </w:p>
    <w:p>
      <w:pPr>
        <w:ind w:left="0" w:right="0" w:firstLine="560"/>
        <w:spacing w:before="450" w:after="450" w:line="312" w:lineRule="auto"/>
      </w:pPr>
      <w:r>
        <w:rPr>
          <w:rFonts w:ascii="宋体" w:hAnsi="宋体" w:eastAsia="宋体" w:cs="宋体"/>
          <w:color w:val="000"/>
          <w:sz w:val="28"/>
          <w:szCs w:val="28"/>
        </w:rPr>
        <w:t xml:space="preserve">[3]  赵明皞，沈亚鹏，刘国宁等．二维压电介质裂纹问题边界积分方程解法[J]．机械强度，1998，20：91~94．</w:t>
      </w:r>
    </w:p>
    <w:p>
      <w:pPr>
        <w:ind w:left="0" w:right="0" w:firstLine="560"/>
        <w:spacing w:before="450" w:after="450" w:line="312" w:lineRule="auto"/>
      </w:pPr>
      <w:r>
        <w:rPr>
          <w:rFonts w:ascii="宋体" w:hAnsi="宋体" w:eastAsia="宋体" w:cs="宋体"/>
          <w:color w:val="000"/>
          <w:sz w:val="28"/>
          <w:szCs w:val="28"/>
        </w:rPr>
        <w:t xml:space="preserve">[4]  Zhao Minghao，Shen Yapeng，Liu Guoning．The analysis of crack problems in two-dimensional piezoelectric medium[J]．Journal of Mechanical Strength，1998，20：91~94．</w:t>
      </w:r>
    </w:p>
    <w:p>
      <w:pPr>
        <w:ind w:left="0" w:right="0" w:firstLine="560"/>
        <w:spacing w:before="450" w:after="450" w:line="312" w:lineRule="auto"/>
      </w:pPr>
      <w:r>
        <w:rPr>
          <w:rFonts w:ascii="宋体" w:hAnsi="宋体" w:eastAsia="宋体" w:cs="宋体"/>
          <w:color w:val="000"/>
          <w:sz w:val="28"/>
          <w:szCs w:val="28"/>
        </w:rPr>
        <w:t xml:space="preserve">十五、有些同学的毕业论文还需要添加附录，如编写的程序代码等。这些附录放到参考文献之后，格式要求与正文相同。即参考文献后强制换页，小四空白行——“附</w:t>
      </w:r>
    </w:p>
    <w:p>
      <w:pPr>
        <w:ind w:left="0" w:right="0" w:firstLine="560"/>
        <w:spacing w:before="450" w:after="450" w:line="312" w:lineRule="auto"/>
      </w:pPr>
      <w:r>
        <w:rPr>
          <w:rFonts w:ascii="宋体" w:hAnsi="宋体" w:eastAsia="宋体" w:cs="宋体"/>
          <w:color w:val="000"/>
          <w:sz w:val="28"/>
          <w:szCs w:val="28"/>
        </w:rPr>
        <w:t xml:space="preserve">录”字样，黑、小</w:t>
      </w:r>
    </w:p>
    <w:p>
      <w:pPr>
        <w:ind w:left="0" w:right="0" w:firstLine="560"/>
        <w:spacing w:before="450" w:after="450" w:line="312" w:lineRule="auto"/>
      </w:pPr>
      <w:r>
        <w:rPr>
          <w:rFonts w:ascii="宋体" w:hAnsi="宋体" w:eastAsia="宋体" w:cs="宋体"/>
          <w:color w:val="000"/>
          <w:sz w:val="28"/>
          <w:szCs w:val="28"/>
        </w:rPr>
        <w:t xml:space="preserve">二、居中——小四空白行——附录正文，宋、小四，英文TNR。</w:t>
      </w:r>
    </w:p>
    <w:p>
      <w:pPr>
        <w:ind w:left="0" w:right="0" w:firstLine="560"/>
        <w:spacing w:before="450" w:after="450" w:line="312" w:lineRule="auto"/>
      </w:pPr>
      <w:r>
        <w:rPr>
          <w:rFonts w:ascii="宋体" w:hAnsi="宋体" w:eastAsia="宋体" w:cs="宋体"/>
          <w:color w:val="000"/>
          <w:sz w:val="28"/>
          <w:szCs w:val="28"/>
        </w:rPr>
        <w:t xml:space="preserve">请注意在目录中添加附录部分。</w:t>
      </w:r>
    </w:p>
    <w:p>
      <w:pPr>
        <w:ind w:left="0" w:right="0" w:firstLine="560"/>
        <w:spacing w:before="450" w:after="450" w:line="312" w:lineRule="auto"/>
      </w:pPr>
      <w:r>
        <w:rPr>
          <w:rFonts w:ascii="宋体" w:hAnsi="宋体" w:eastAsia="宋体" w:cs="宋体"/>
          <w:color w:val="000"/>
          <w:sz w:val="28"/>
          <w:szCs w:val="28"/>
        </w:rPr>
        <w:t xml:space="preserve">十六、论文的整体要求是清晰、规范、统一。必须使用规范术语、不要使用过于口语化的表述。必须采用国际单位制单位，注意kN、MPa等单位的写法。</w:t>
      </w:r>
    </w:p>
    <w:p>
      <w:pPr>
        <w:ind w:left="0" w:right="0" w:firstLine="560"/>
        <w:spacing w:before="450" w:after="450" w:line="312" w:lineRule="auto"/>
      </w:pPr>
      <w:r>
        <w:rPr>
          <w:rFonts w:ascii="宋体" w:hAnsi="宋体" w:eastAsia="宋体" w:cs="宋体"/>
          <w:color w:val="000"/>
          <w:sz w:val="28"/>
          <w:szCs w:val="28"/>
        </w:rPr>
        <w:t xml:space="preserve">很多同学采用ANSYS计算，论文中的表述稍不留意就会非常混乱。此次统一要求写为ANSYS，不要采用Ansys、ansys等写法。</w:t>
      </w:r>
    </w:p>
    <w:p>
      <w:pPr>
        <w:ind w:left="0" w:right="0" w:firstLine="560"/>
        <w:spacing w:before="450" w:after="450" w:line="312" w:lineRule="auto"/>
      </w:pPr>
      <w:r>
        <w:rPr>
          <w:rFonts w:ascii="宋体" w:hAnsi="宋体" w:eastAsia="宋体" w:cs="宋体"/>
          <w:color w:val="000"/>
          <w:sz w:val="28"/>
          <w:szCs w:val="28"/>
        </w:rPr>
        <w:t xml:space="preserve">十七、WORD中有很多项目自动编号、自动调整格式等功能，有时并不好用，举例说明如下：</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郑州大学力学与工程科学学院2024届本科毕业论文</w:t>
      </w:r>
    </w:p>
    <w:p>
      <w:pPr>
        <w:ind w:left="0" w:right="0" w:firstLine="560"/>
        <w:spacing w:before="450" w:after="450" w:line="312" w:lineRule="auto"/>
      </w:pPr>
      <w:r>
        <w:rPr>
          <w:rFonts w:ascii="宋体" w:hAnsi="宋体" w:eastAsia="宋体" w:cs="宋体"/>
          <w:color w:val="000"/>
          <w:sz w:val="28"/>
          <w:szCs w:val="28"/>
        </w:rPr>
        <w:t xml:space="preserve">正确格式（首行缩进）：</w:t>
      </w:r>
    </w:p>
    <w:p>
      <w:pPr>
        <w:ind w:left="0" w:right="0" w:firstLine="560"/>
        <w:spacing w:before="450" w:after="450" w:line="312" w:lineRule="auto"/>
      </w:pPr>
      <w:r>
        <w:rPr>
          <w:rFonts w:ascii="宋体" w:hAnsi="宋体" w:eastAsia="宋体" w:cs="宋体"/>
          <w:color w:val="000"/>
          <w:sz w:val="28"/>
          <w:szCs w:val="28"/>
        </w:rPr>
        <w:t xml:space="preserve">（1）由定义可知，同一平面图形对于不同坐标轴（或坐标原点）的IP、Ix、Iy、Ixy值一般不相同，故以下标形式来指定与强调坐标轴；</w:t>
      </w:r>
    </w:p>
    <w:p>
      <w:pPr>
        <w:ind w:left="0" w:right="0" w:firstLine="560"/>
        <w:spacing w:before="450" w:after="450" w:line="312" w:lineRule="auto"/>
      </w:pPr>
      <w:r>
        <w:rPr>
          <w:rFonts w:ascii="宋体" w:hAnsi="宋体" w:eastAsia="宋体" w:cs="宋体"/>
          <w:color w:val="000"/>
          <w:sz w:val="28"/>
          <w:szCs w:val="28"/>
        </w:rPr>
        <w:t xml:space="preserve">（2）IP、Ix、Iy、Ixy的量纲均为[长度]4，工程中常用的单位为m4和mm4，型钢表中的单位是cm4。注意，1m41108cm411012mm4；</w:t>
      </w:r>
    </w:p>
    <w:p>
      <w:pPr>
        <w:ind w:left="0" w:right="0" w:firstLine="560"/>
        <w:spacing w:before="450" w:after="450" w:line="312" w:lineRule="auto"/>
      </w:pPr>
      <w:r>
        <w:rPr>
          <w:rFonts w:ascii="宋体" w:hAnsi="宋体" w:eastAsia="宋体" w:cs="宋体"/>
          <w:color w:val="000"/>
          <w:sz w:val="28"/>
          <w:szCs w:val="28"/>
        </w:rPr>
        <w:t xml:space="preserve">（3）因为定义式中的被积函数恒为正值，故IP、Ix、Iy也恒正。而Ixy则可正、可负、可零；</w:t>
      </w:r>
    </w:p>
    <w:p>
      <w:pPr>
        <w:ind w:left="0" w:right="0" w:firstLine="560"/>
        <w:spacing w:before="450" w:after="450" w:line="312" w:lineRule="auto"/>
      </w:pPr>
      <w:r>
        <w:rPr>
          <w:rFonts w:ascii="宋体" w:hAnsi="宋体" w:eastAsia="宋体" w:cs="宋体"/>
          <w:color w:val="000"/>
          <w:sz w:val="28"/>
          <w:szCs w:val="28"/>
        </w:rPr>
        <w:t xml:space="preserve">（4）x、y轴中至少有一根为平面图形的对称轴时，该图形对于这两根轴的惯性积Ixy为零。参看图（4-3），凡在对称轴一侧找到一个元素xydA，一定可以在另一侧找到一个对称元素xydA，在对整个面积积分的过程中，这些元素两两抵消，故整个图形惯性积Ixy为零。</w:t>
      </w:r>
    </w:p>
    <w:p>
      <w:pPr>
        <w:ind w:left="0" w:right="0" w:firstLine="560"/>
        <w:spacing w:before="450" w:after="450" w:line="312" w:lineRule="auto"/>
      </w:pPr>
      <w:r>
        <w:rPr>
          <w:rFonts w:ascii="宋体" w:hAnsi="宋体" w:eastAsia="宋体" w:cs="宋体"/>
          <w:color w:val="000"/>
          <w:sz w:val="28"/>
          <w:szCs w:val="28"/>
        </w:rPr>
        <w:t xml:space="preserve">错误格式（悬挂缩进）：（1）由定义可知，同一平面图形对于不同坐标轴（或坐标原点）的IP、Ix、Iy、Ixy值一般不相同，故以下标形式来指定与强调坐标轴；</w:t>
      </w:r>
    </w:p>
    <w:p>
      <w:pPr>
        <w:ind w:left="0" w:right="0" w:firstLine="560"/>
        <w:spacing w:before="450" w:after="450" w:line="312" w:lineRule="auto"/>
      </w:pPr>
      <w:r>
        <w:rPr>
          <w:rFonts w:ascii="宋体" w:hAnsi="宋体" w:eastAsia="宋体" w:cs="宋体"/>
          <w:color w:val="000"/>
          <w:sz w:val="28"/>
          <w:szCs w:val="28"/>
        </w:rPr>
        <w:t xml:space="preserve">（2）IP、Ix、Iy、Ixy的量纲均为[长度]4，工程中常用的单位为m4和mm4，型钢表中的单位是cm4。注意，1m41108cm411012mm4；</w:t>
      </w:r>
    </w:p>
    <w:p>
      <w:pPr>
        <w:ind w:left="0" w:right="0" w:firstLine="560"/>
        <w:spacing w:before="450" w:after="450" w:line="312" w:lineRule="auto"/>
      </w:pPr>
      <w:r>
        <w:rPr>
          <w:rFonts w:ascii="宋体" w:hAnsi="宋体" w:eastAsia="宋体" w:cs="宋体"/>
          <w:color w:val="000"/>
          <w:sz w:val="28"/>
          <w:szCs w:val="28"/>
        </w:rPr>
        <w:t xml:space="preserve">十八、同学们去文印中心时，务必在打印前检查一遍格式。有时候因为不同计算机中软件设置不同而导致辛苦调好的格式跑掉，有时候则是因为我们对WORD的某些功能不了解所致，一定检查清楚后再打印；打印好后一定检查无误再要求装订。</w:t>
      </w:r>
    </w:p>
    <w:p>
      <w:pPr>
        <w:ind w:left="0" w:right="0" w:firstLine="560"/>
        <w:spacing w:before="450" w:after="450" w:line="312" w:lineRule="auto"/>
      </w:pPr>
      <w:r>
        <w:rPr>
          <w:rFonts w:ascii="宋体" w:hAnsi="宋体" w:eastAsia="宋体" w:cs="宋体"/>
          <w:color w:val="000"/>
          <w:sz w:val="28"/>
          <w:szCs w:val="28"/>
        </w:rPr>
        <w:t xml:space="preserve">注意：先单面打印，不要装订，统一检查完格式后再左侧装订（全院集中检查格式和收取论文的时间、地点另行通知）。</w:t>
      </w:r>
    </w:p>
    <w:p>
      <w:pPr>
        <w:ind w:left="0" w:right="0" w:firstLine="560"/>
        <w:spacing w:before="450" w:after="450" w:line="312" w:lineRule="auto"/>
      </w:pPr>
      <w:r>
        <w:rPr>
          <w:rFonts w:ascii="宋体" w:hAnsi="宋体" w:eastAsia="宋体" w:cs="宋体"/>
          <w:color w:val="000"/>
          <w:sz w:val="28"/>
          <w:szCs w:val="28"/>
        </w:rPr>
        <w:t xml:space="preserve">*******************以下部分为参考论文的节选，仅为说明格式*******************</w:t>
      </w:r>
    </w:p>
    <w:p>
      <w:pPr>
        <w:ind w:left="0" w:right="0" w:firstLine="560"/>
        <w:spacing w:before="450" w:after="450" w:line="312" w:lineRule="auto"/>
      </w:pPr>
      <w:r>
        <w:rPr>
          <w:rFonts w:ascii="宋体" w:hAnsi="宋体" w:eastAsia="宋体" w:cs="宋体"/>
          <w:color w:val="000"/>
          <w:sz w:val="28"/>
          <w:szCs w:val="28"/>
        </w:rPr>
        <w:t xml:space="preserve">2程序语言概述</w:t>
      </w:r>
    </w:p>
    <w:p>
      <w:pPr>
        <w:ind w:left="0" w:right="0" w:firstLine="560"/>
        <w:spacing w:before="450" w:after="450" w:line="312" w:lineRule="auto"/>
      </w:pPr>
      <w:r>
        <w:rPr>
          <w:rFonts w:ascii="宋体" w:hAnsi="宋体" w:eastAsia="宋体" w:cs="宋体"/>
          <w:color w:val="000"/>
          <w:sz w:val="28"/>
          <w:szCs w:val="28"/>
        </w:rPr>
        <w:t xml:space="preserve">2.1 JavaScript 简介</w:t>
      </w:r>
    </w:p>
    <w:p>
      <w:pPr>
        <w:ind w:left="0" w:right="0" w:firstLine="560"/>
        <w:spacing w:before="450" w:after="450" w:line="312" w:lineRule="auto"/>
      </w:pPr>
      <w:r>
        <w:rPr>
          <w:rFonts w:ascii="宋体" w:hAnsi="宋体" w:eastAsia="宋体" w:cs="宋体"/>
          <w:color w:val="000"/>
          <w:sz w:val="28"/>
          <w:szCs w:val="28"/>
        </w:rPr>
        <w:t xml:space="preserve">JavaScript（J.S）是一种由Netscape的Live Script发展而来的脚本语言，主要目的是为了解决服务器终端语言，比如Perl，遗留的速度问题。当时服务端需要对数据进行验证，由于网络速度相当缓慢，只有28.8kbps，验证步骤浪费的时间太多。于是Netscape的浏览器Navigator加入了JavaScript，提供了数据验证的基本功能。</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郑州大学力学与工程科学学院2024届本科毕业论文</w:t>
      </w:r>
    </w:p>
    <w:p>
      <w:pPr>
        <w:ind w:left="0" w:right="0" w:firstLine="560"/>
        <w:spacing w:before="450" w:after="450" w:line="312" w:lineRule="auto"/>
      </w:pPr>
      <w:r>
        <w:rPr>
          <w:rFonts w:ascii="宋体" w:hAnsi="宋体" w:eastAsia="宋体" w:cs="宋体"/>
          <w:color w:val="000"/>
          <w:sz w:val="28"/>
          <w:szCs w:val="28"/>
        </w:rPr>
        <w:t xml:space="preserve">2.1.1 JavaScript 的特点</w:t>
      </w:r>
    </w:p>
    <w:p>
      <w:pPr>
        <w:ind w:left="0" w:right="0" w:firstLine="560"/>
        <w:spacing w:before="450" w:after="450" w:line="312" w:lineRule="auto"/>
      </w:pPr>
      <w:r>
        <w:rPr>
          <w:rFonts w:ascii="宋体" w:hAnsi="宋体" w:eastAsia="宋体" w:cs="宋体"/>
          <w:color w:val="000"/>
          <w:sz w:val="28"/>
          <w:szCs w:val="28"/>
        </w:rPr>
        <w:t xml:space="preserve">JavaScript 使网页增加互动性。JavaScript 使有规律地重复的HTML文段简化，减少下载时间。JavaScript 能及时响应用户的操作，对提交表单做即时的检查，无需浪费时间交由 CGI 验证。JavaScript 的特点是无穷无尽的，只要你有创意。</w:t>
      </w:r>
    </w:p>
    <w:p>
      <w:pPr>
        <w:ind w:left="0" w:right="0" w:firstLine="560"/>
        <w:spacing w:before="450" w:after="450" w:line="312" w:lineRule="auto"/>
      </w:pPr>
      <w:r>
        <w:rPr>
          <w:rFonts w:ascii="宋体" w:hAnsi="宋体" w:eastAsia="宋体" w:cs="宋体"/>
          <w:color w:val="000"/>
          <w:sz w:val="28"/>
          <w:szCs w:val="28"/>
        </w:rPr>
        <w:t xml:space="preserve">代码编辑区</w:t>
      </w:r>
    </w:p>
    <w:p>
      <w:pPr>
        <w:ind w:left="0" w:right="0" w:firstLine="560"/>
        <w:spacing w:before="450" w:after="450" w:line="312" w:lineRule="auto"/>
      </w:pPr>
      <w:r>
        <w:rPr>
          <w:rFonts w:ascii="宋体" w:hAnsi="宋体" w:eastAsia="宋体" w:cs="宋体"/>
          <w:color w:val="000"/>
          <w:sz w:val="28"/>
          <w:szCs w:val="28"/>
        </w:rPr>
        <w:t xml:space="preserve">界面设计区</w:t>
      </w:r>
    </w:p>
    <w:p>
      <w:pPr>
        <w:ind w:left="0" w:right="0" w:firstLine="560"/>
        <w:spacing w:before="450" w:after="450" w:line="312" w:lineRule="auto"/>
      </w:pPr>
      <w:r>
        <w:rPr>
          <w:rFonts w:ascii="宋体" w:hAnsi="宋体" w:eastAsia="宋体" w:cs="宋体"/>
          <w:color w:val="000"/>
          <w:sz w:val="28"/>
          <w:szCs w:val="28"/>
        </w:rPr>
        <w:t xml:space="preserve">图1 Macromedia Dreamweaver8程序界面 Fig.1 Program Interface of Macromedia Dreamweaver8 结论</w:t>
      </w:r>
    </w:p>
    <w:p>
      <w:pPr>
        <w:ind w:left="0" w:right="0" w:firstLine="560"/>
        <w:spacing w:before="450" w:after="450" w:line="312" w:lineRule="auto"/>
      </w:pPr>
      <w:r>
        <w:rPr>
          <w:rFonts w:ascii="宋体" w:hAnsi="宋体" w:eastAsia="宋体" w:cs="宋体"/>
          <w:color w:val="000"/>
          <w:sz w:val="28"/>
          <w:szCs w:val="28"/>
        </w:rPr>
        <w:t xml:space="preserve">此次关于远程仿真实验的探索，作者仍然利用Dreamwear和与之相适应的JavaScript语言编写了力学试验中的高频疲劳试验的仿真程序，并且巧妙的利用了Flash等辅助工具。</w:t>
      </w:r>
    </w:p>
    <w:p>
      <w:pPr>
        <w:ind w:left="0" w:right="0" w:firstLine="560"/>
        <w:spacing w:before="450" w:after="450" w:line="312" w:lineRule="auto"/>
      </w:pPr>
      <w:r>
        <w:rPr>
          <w:rFonts w:ascii="宋体" w:hAnsi="宋体" w:eastAsia="宋体" w:cs="宋体"/>
          <w:color w:val="000"/>
          <w:sz w:val="28"/>
          <w:szCs w:val="28"/>
        </w:rPr>
        <w:t xml:space="preserve">本次编制的程序成功地在网页上模拟了力学试验中的高频疲劳试验中的各项基本功能，有十分良好的容错性能以及可操作性，完全可以用来为实际的教学活动服务。同时，由于程序的通用性好，在此基础上，还可以对程序不停的进行升级和必要的改造以适应不断提高的实验教学活动的需要。在实践教学方面可有效解决动手难、不能人人动手等问题，对加强学生实验技能训练方面可发挥积极作用。</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郑州大学力学与工程科学学院2024届本科毕业论文</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本文是在杜云海老师精心指导和大力支持下完成的。杜老师以其严谨求实的治学态度、高度的敬业精神、兢兢业业、孜孜以求的工作作风和大胆创新的进取精神对我产生重要影响。他渊博的知识、开阔的视野和敏锐的思维给了我深深的启迪。同时，在此次毕业设计过程中我也学到了许多了关于力学试验方面的知识，实验技能有了很大的提高。</w:t>
      </w:r>
    </w:p>
    <w:p>
      <w:pPr>
        <w:ind w:left="0" w:right="0" w:firstLine="560"/>
        <w:spacing w:before="450" w:after="450" w:line="312" w:lineRule="auto"/>
      </w:pPr>
      <w:r>
        <w:rPr>
          <w:rFonts w:ascii="宋体" w:hAnsi="宋体" w:eastAsia="宋体" w:cs="宋体"/>
          <w:color w:val="000"/>
          <w:sz w:val="28"/>
          <w:szCs w:val="28"/>
        </w:rPr>
        <w:t xml:space="preserve">另外，还要特别感谢信息工程学院的同学和老师对我编程以及论文写作的指导，他们为我完成这篇论文提供了巨大的帮助。还要感谢赵涛和段志峰同学对我的无私帮助，感谢刘明亮同学对我程序设计上的启发，使我得以顺利完成论文。</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最后，再次对关心、帮助我的老师和同学表示衷心的感谢！</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郑州大学力学与工程科学学院2024届本科毕业论文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高镇同．疲劳应用统计学[M]．北京：国防工业出版社，1986：110~113．</w:t>
      </w:r>
    </w:p>
    <w:p>
      <w:pPr>
        <w:ind w:left="0" w:right="0" w:firstLine="560"/>
        <w:spacing w:before="450" w:after="450" w:line="312" w:lineRule="auto"/>
      </w:pPr>
      <w:r>
        <w:rPr>
          <w:rFonts w:ascii="宋体" w:hAnsi="宋体" w:eastAsia="宋体" w:cs="宋体"/>
          <w:color w:val="000"/>
          <w:sz w:val="28"/>
          <w:szCs w:val="28"/>
        </w:rPr>
        <w:t xml:space="preserve">[2]  Gurney T R．Fatigue of welded structures[M]．Cambridge：Cambridge University Press，1979：110~113．</w:t>
      </w:r>
    </w:p>
    <w:p>
      <w:pPr>
        <w:ind w:left="0" w:right="0" w:firstLine="560"/>
        <w:spacing w:before="450" w:after="450" w:line="312" w:lineRule="auto"/>
      </w:pPr>
      <w:r>
        <w:rPr>
          <w:rFonts w:ascii="宋体" w:hAnsi="宋体" w:eastAsia="宋体" w:cs="宋体"/>
          <w:color w:val="000"/>
          <w:sz w:val="28"/>
          <w:szCs w:val="28"/>
        </w:rPr>
        <w:t xml:space="preserve">[3]  赵明皞，沈亚鹏，刘国宁等．二维压电介质裂纹问题边界积分方程解法[J]．机械强度，1998，20：91~94．</w:t>
      </w:r>
    </w:p>
    <w:p>
      <w:pPr>
        <w:ind w:left="0" w:right="0" w:firstLine="560"/>
        <w:spacing w:before="450" w:after="450" w:line="312" w:lineRule="auto"/>
      </w:pPr>
      <w:r>
        <w:rPr>
          <w:rFonts w:ascii="宋体" w:hAnsi="宋体" w:eastAsia="宋体" w:cs="宋体"/>
          <w:color w:val="000"/>
          <w:sz w:val="28"/>
          <w:szCs w:val="28"/>
        </w:rPr>
        <w:t xml:space="preserve">[4]  Zhao Minghao，Shen Yapeng，Liu Guoning．The analysis of crack problems in two-dimensional piezoelectric medium[J]．Journal of Mechanical Strength，1998，20：91~94．</w:t>
      </w:r>
    </w:p>
    <w:p>
      <w:pPr>
        <w:ind w:left="0" w:right="0" w:firstLine="560"/>
        <w:spacing w:before="450" w:after="450" w:line="312" w:lineRule="auto"/>
      </w:pPr>
      <w:r>
        <w:rPr>
          <w:rFonts w:ascii="宋体" w:hAnsi="宋体" w:eastAsia="宋体" w:cs="宋体"/>
          <w:color w:val="000"/>
          <w:sz w:val="28"/>
          <w:szCs w:val="28"/>
        </w:rPr>
        <w:t xml:space="preserve">[5]  Web技术教程网：www.feisuxs．</w:t>
      </w:r>
    </w:p>
    <w:p>
      <w:pPr>
        <w:ind w:left="0" w:right="0" w:firstLine="560"/>
        <w:spacing w:before="450" w:after="450" w:line="312" w:lineRule="auto"/>
      </w:pPr>
      <w:r>
        <w:rPr>
          <w:rFonts w:ascii="宋体" w:hAnsi="宋体" w:eastAsia="宋体" w:cs="宋体"/>
          <w:color w:val="000"/>
          <w:sz w:val="28"/>
          <w:szCs w:val="28"/>
        </w:rPr>
        <w:t xml:space="preserve">（数目要求英文≥2个，总数≥10个，以上仅为说明格式。）</w:t>
      </w:r>
    </w:p>
    <w:p>
      <w:pPr>
        <w:ind w:left="0" w:right="0" w:firstLine="560"/>
        <w:spacing w:before="450" w:after="450" w:line="312" w:lineRule="auto"/>
      </w:pPr>
      <w:r>
        <w:rPr>
          <w:rFonts w:ascii="黑体" w:hAnsi="黑体" w:eastAsia="黑体" w:cs="黑体"/>
          <w:color w:val="000000"/>
          <w:sz w:val="36"/>
          <w:szCs w:val="36"/>
          <w:b w:val="1"/>
          <w:bCs w:val="1"/>
        </w:rPr>
        <w:t xml:space="preserve">第五篇：英文文献中摘要的时态</w:t>
      </w:r>
    </w:p>
    <w:p>
      <w:pPr>
        <w:ind w:left="0" w:right="0" w:firstLine="560"/>
        <w:spacing w:before="450" w:after="450" w:line="312" w:lineRule="auto"/>
      </w:pPr>
      <w:r>
        <w:rPr>
          <w:rFonts w:ascii="宋体" w:hAnsi="宋体" w:eastAsia="宋体" w:cs="宋体"/>
          <w:color w:val="000"/>
          <w:sz w:val="28"/>
          <w:szCs w:val="28"/>
        </w:rPr>
        <w:t xml:space="preserve">英文論文中使用的時態</w:t>
      </w:r>
    </w:p>
    <w:p>
      <w:pPr>
        <w:ind w:left="0" w:right="0" w:firstLine="560"/>
        <w:spacing w:before="450" w:after="450" w:line="312" w:lineRule="auto"/>
      </w:pPr>
      <w:r>
        <w:rPr>
          <w:rFonts w:ascii="宋体" w:hAnsi="宋体" w:eastAsia="宋体" w:cs="宋体"/>
          <w:color w:val="000"/>
          <w:sz w:val="28"/>
          <w:szCs w:val="28"/>
        </w:rPr>
        <w:t xml:space="preserve">英文論文中使用的時態汪志堅</w:t>
      </w:r>
    </w:p>
    <w:p>
      <w:pPr>
        <w:ind w:left="0" w:right="0" w:firstLine="560"/>
        <w:spacing w:before="450" w:after="450" w:line="312" w:lineRule="auto"/>
      </w:pPr>
      <w:r>
        <w:rPr>
          <w:rFonts w:ascii="宋体" w:hAnsi="宋体" w:eastAsia="宋体" w:cs="宋体"/>
          <w:color w:val="000"/>
          <w:sz w:val="28"/>
          <w:szCs w:val="28"/>
        </w:rPr>
        <w:t xml:space="preserve">論文中的時態</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研究背景：過去式</w:t>
      </w:r>
    </w:p>
    <w:p>
      <w:pPr>
        <w:ind w:left="0" w:right="0" w:firstLine="560"/>
        <w:spacing w:before="450" w:after="450" w:line="312" w:lineRule="auto"/>
      </w:pPr>
      <w:r>
        <w:rPr>
          <w:rFonts w:ascii="宋体" w:hAnsi="宋体" w:eastAsia="宋体" w:cs="宋体"/>
          <w:color w:val="000"/>
          <w:sz w:val="28"/>
          <w:szCs w:val="28"/>
        </w:rPr>
        <w:t xml:space="preserve">主要研究活動：過去式、過去完成式</w:t>
      </w:r>
    </w:p>
    <w:p>
      <w:pPr>
        <w:ind w:left="0" w:right="0" w:firstLine="560"/>
        <w:spacing w:before="450" w:after="450" w:line="312" w:lineRule="auto"/>
      </w:pPr>
      <w:r>
        <w:rPr>
          <w:rFonts w:ascii="宋体" w:hAnsi="宋体" w:eastAsia="宋体" w:cs="宋体"/>
          <w:color w:val="000"/>
          <w:sz w:val="28"/>
          <w:szCs w:val="28"/>
        </w:rPr>
        <w:t xml:space="preserve">研究方法：過去式</w:t>
      </w:r>
    </w:p>
    <w:p>
      <w:pPr>
        <w:ind w:left="0" w:right="0" w:firstLine="560"/>
        <w:spacing w:before="450" w:after="450" w:line="312" w:lineRule="auto"/>
      </w:pPr>
      <w:r>
        <w:rPr>
          <w:rFonts w:ascii="宋体" w:hAnsi="宋体" w:eastAsia="宋体" w:cs="宋体"/>
          <w:color w:val="000"/>
          <w:sz w:val="28"/>
          <w:szCs w:val="28"/>
        </w:rPr>
        <w:t xml:space="preserve">結果：過去式</w:t>
      </w:r>
    </w:p>
    <w:p>
      <w:pPr>
        <w:ind w:left="0" w:right="0" w:firstLine="560"/>
        <w:spacing w:before="450" w:after="450" w:line="312" w:lineRule="auto"/>
      </w:pPr>
      <w:r>
        <w:rPr>
          <w:rFonts w:ascii="宋体" w:hAnsi="宋体" w:eastAsia="宋体" w:cs="宋体"/>
          <w:color w:val="000"/>
          <w:sz w:val="28"/>
          <w:szCs w:val="28"/>
        </w:rPr>
        <w:t xml:space="preserve">結論：現在式、助動詞、不確定語氣</w:t>
      </w:r>
    </w:p>
    <w:p>
      <w:pPr>
        <w:ind w:left="0" w:right="0" w:firstLine="560"/>
        <w:spacing w:before="450" w:after="450" w:line="312" w:lineRule="auto"/>
      </w:pPr>
      <w:r>
        <w:rPr>
          <w:rFonts w:ascii="宋体" w:hAnsi="宋体" w:eastAsia="宋体" w:cs="宋体"/>
          <w:color w:val="000"/>
          <w:sz w:val="28"/>
          <w:szCs w:val="28"/>
        </w:rPr>
        <w:t xml:space="preserve">緒論與文獻探討</w:t>
      </w:r>
    </w:p>
    <w:p>
      <w:pPr>
        <w:ind w:left="0" w:right="0" w:firstLine="560"/>
        <w:spacing w:before="450" w:after="450" w:line="312" w:lineRule="auto"/>
      </w:pPr>
      <w:r>
        <w:rPr>
          <w:rFonts w:ascii="宋体" w:hAnsi="宋体" w:eastAsia="宋体" w:cs="宋体"/>
          <w:color w:val="000"/>
          <w:sz w:val="28"/>
          <w:szCs w:val="28"/>
        </w:rPr>
        <w:t xml:space="preserve">陳述事實為主：現在式</w:t>
      </w:r>
    </w:p>
    <w:p>
      <w:pPr>
        <w:ind w:left="0" w:right="0" w:firstLine="560"/>
        <w:spacing w:before="450" w:after="450" w:line="312" w:lineRule="auto"/>
      </w:pPr>
      <w:r>
        <w:rPr>
          <w:rFonts w:ascii="宋体" w:hAnsi="宋体" w:eastAsia="宋体" w:cs="宋体"/>
          <w:color w:val="000"/>
          <w:sz w:val="28"/>
          <w:szCs w:val="28"/>
        </w:rPr>
        <w:t xml:space="preserve">一般性的陳述，未特別指明是哪一篇論文：現在完成式</w:t>
      </w:r>
    </w:p>
    <w:p>
      <w:pPr>
        <w:ind w:left="0" w:right="0" w:firstLine="560"/>
        <w:spacing w:before="450" w:after="450" w:line="312" w:lineRule="auto"/>
      </w:pPr>
      <w:r>
        <w:rPr>
          <w:rFonts w:ascii="宋体" w:hAnsi="宋体" w:eastAsia="宋体" w:cs="宋体"/>
          <w:color w:val="000"/>
          <w:sz w:val="28"/>
          <w:szCs w:val="28"/>
        </w:rPr>
        <w:t xml:space="preserve">幾位作者曾說過，引用文獻放在句末：過去完成式</w:t>
      </w:r>
    </w:p>
    <w:p>
      <w:pPr>
        <w:ind w:left="0" w:right="0" w:firstLine="560"/>
        <w:spacing w:before="450" w:after="450" w:line="312" w:lineRule="auto"/>
      </w:pPr>
      <w:r>
        <w:rPr>
          <w:rFonts w:ascii="宋体" w:hAnsi="宋体" w:eastAsia="宋体" w:cs="宋体"/>
          <w:color w:val="000"/>
          <w:sz w:val="28"/>
          <w:szCs w:val="28"/>
        </w:rPr>
        <w:t xml:space="preserve">特定研究指出，文獻放在主詞：過去式</w:t>
      </w:r>
    </w:p>
    <w:p>
      <w:pPr>
        <w:ind w:left="0" w:right="0" w:firstLine="560"/>
        <w:spacing w:before="450" w:after="450" w:line="312" w:lineRule="auto"/>
      </w:pPr>
      <w:r>
        <w:rPr>
          <w:rFonts w:ascii="宋体" w:hAnsi="宋体" w:eastAsia="宋体" w:cs="宋体"/>
          <w:color w:val="000"/>
          <w:sz w:val="28"/>
          <w:szCs w:val="28"/>
        </w:rPr>
        <w:t xml:space="preserve">談到某些研究仍付之闕如：現在式、現在完成式</w:t>
      </w:r>
    </w:p>
    <w:p>
      <w:pPr>
        <w:ind w:left="0" w:right="0" w:firstLine="560"/>
        <w:spacing w:before="450" w:after="450" w:line="312" w:lineRule="auto"/>
      </w:pPr>
      <w:r>
        <w:rPr>
          <w:rFonts w:ascii="宋体" w:hAnsi="宋体" w:eastAsia="宋体" w:cs="宋体"/>
          <w:color w:val="000"/>
          <w:sz w:val="28"/>
          <w:szCs w:val="28"/>
        </w:rPr>
        <w:t xml:space="preserve">談到過去研究集中在某些地方，但另外一些地方缺乏：現在式、現在完成式</w:t>
      </w:r>
    </w:p>
    <w:p>
      <w:pPr>
        <w:ind w:left="0" w:right="0" w:firstLine="560"/>
        <w:spacing w:before="450" w:after="450" w:line="312" w:lineRule="auto"/>
      </w:pPr>
      <w:r>
        <w:rPr>
          <w:rFonts w:ascii="宋体" w:hAnsi="宋体" w:eastAsia="宋体" w:cs="宋体"/>
          <w:color w:val="000"/>
          <w:sz w:val="28"/>
          <w:szCs w:val="28"/>
        </w:rPr>
        <w:t xml:space="preserve">文獻探討中，應該從一般性的事實陳述（現在式、現在完成式），慢慢寫到特定的研究（過去完成式、過去式）。</w:t>
      </w:r>
    </w:p>
    <w:p>
      <w:pPr>
        <w:ind w:left="0" w:right="0" w:firstLine="560"/>
        <w:spacing w:before="450" w:after="450" w:line="312" w:lineRule="auto"/>
      </w:pPr>
      <w:r>
        <w:rPr>
          <w:rFonts w:ascii="宋体" w:hAnsi="宋体" w:eastAsia="宋体" w:cs="宋体"/>
          <w:color w:val="000"/>
          <w:sz w:val="28"/>
          <w:szCs w:val="28"/>
        </w:rPr>
        <w:t xml:space="preserve">研究目的本研究的目的為：過去式</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本研究進行哪些研究：現在式、未來式</w:t>
      </w:r>
    </w:p>
    <w:p>
      <w:pPr>
        <w:ind w:left="0" w:right="0" w:firstLine="560"/>
        <w:spacing w:before="450" w:after="450" w:line="312" w:lineRule="auto"/>
      </w:pPr>
      <w:r>
        <w:rPr>
          <w:rFonts w:ascii="宋体" w:hAnsi="宋体" w:eastAsia="宋体" w:cs="宋体"/>
          <w:color w:val="000"/>
          <w:sz w:val="28"/>
          <w:szCs w:val="28"/>
        </w:rPr>
        <w:t xml:space="preserve">研究設計與資料收集：過去式</w:t>
      </w:r>
    </w:p>
    <w:p>
      <w:pPr>
        <w:ind w:left="0" w:right="0" w:firstLine="560"/>
        <w:spacing w:before="450" w:after="450" w:line="312" w:lineRule="auto"/>
      </w:pPr>
      <w:r>
        <w:rPr>
          <w:rFonts w:ascii="宋体" w:hAnsi="宋体" w:eastAsia="宋体" w:cs="宋体"/>
          <w:color w:val="000"/>
          <w:sz w:val="28"/>
          <w:szCs w:val="28"/>
        </w:rPr>
        <w:t xml:space="preserve">描述樣本或母體：現在式</w:t>
      </w:r>
    </w:p>
    <w:p>
      <w:pPr>
        <w:ind w:left="0" w:right="0" w:firstLine="560"/>
        <w:spacing w:before="450" w:after="450" w:line="312" w:lineRule="auto"/>
      </w:pPr>
      <w:r>
        <w:rPr>
          <w:rFonts w:ascii="宋体" w:hAnsi="宋体" w:eastAsia="宋体" w:cs="宋体"/>
          <w:color w:val="000"/>
          <w:sz w:val="28"/>
          <w:szCs w:val="28"/>
        </w:rPr>
        <w:t xml:space="preserve">資料分析</w:t>
      </w:r>
    </w:p>
    <w:p>
      <w:pPr>
        <w:ind w:left="0" w:right="0" w:firstLine="560"/>
        <w:spacing w:before="450" w:after="450" w:line="312" w:lineRule="auto"/>
      </w:pPr>
      <w:r>
        <w:rPr>
          <w:rFonts w:ascii="宋体" w:hAnsi="宋体" w:eastAsia="宋体" w:cs="宋体"/>
          <w:color w:val="000"/>
          <w:sz w:val="28"/>
          <w:szCs w:val="28"/>
        </w:rPr>
        <w:t xml:space="preserve">指出圖表告訴我們哪些資訊：現在式</w:t>
      </w:r>
    </w:p>
    <w:p>
      <w:pPr>
        <w:ind w:left="0" w:right="0" w:firstLine="560"/>
        <w:spacing w:before="450" w:after="450" w:line="312" w:lineRule="auto"/>
      </w:pPr>
      <w:r>
        <w:rPr>
          <w:rFonts w:ascii="宋体" w:hAnsi="宋体" w:eastAsia="宋体" w:cs="宋体"/>
          <w:color w:val="000"/>
          <w:sz w:val="28"/>
          <w:szCs w:val="28"/>
        </w:rPr>
        <w:t xml:space="preserve">研究的發現：過去式</w:t>
      </w:r>
    </w:p>
    <w:p>
      <w:pPr>
        <w:ind w:left="0" w:right="0" w:firstLine="560"/>
        <w:spacing w:before="450" w:after="450" w:line="312" w:lineRule="auto"/>
      </w:pPr>
      <w:r>
        <w:rPr>
          <w:rFonts w:ascii="宋体" w:hAnsi="宋体" w:eastAsia="宋体" w:cs="宋体"/>
          <w:color w:val="000"/>
          <w:sz w:val="28"/>
          <w:szCs w:val="28"/>
        </w:rPr>
        <w:t xml:space="preserve">比較自己的研究結果與過去的研究結果：現在式</w:t>
      </w:r>
    </w:p>
    <w:p>
      <w:pPr>
        <w:ind w:left="0" w:right="0" w:firstLine="560"/>
        <w:spacing w:before="450" w:after="450" w:line="312" w:lineRule="auto"/>
      </w:pPr>
      <w:r>
        <w:rPr>
          <w:rFonts w:ascii="宋体" w:hAnsi="宋体" w:eastAsia="宋体" w:cs="宋体"/>
          <w:color w:val="000"/>
          <w:sz w:val="28"/>
          <w:szCs w:val="28"/>
        </w:rPr>
        <w:t xml:space="preserve">研究發現的可能解釋理由：助動詞can、may</w:t>
      </w:r>
    </w:p>
    <w:p>
      <w:pPr>
        <w:ind w:left="0" w:right="0" w:firstLine="560"/>
        <w:spacing w:before="450" w:after="450" w:line="312" w:lineRule="auto"/>
      </w:pPr>
      <w:r>
        <w:rPr>
          <w:rFonts w:ascii="宋体" w:hAnsi="宋体" w:eastAsia="宋体" w:cs="宋体"/>
          <w:color w:val="000"/>
          <w:sz w:val="28"/>
          <w:szCs w:val="28"/>
        </w:rPr>
        <w:t xml:space="preserve">研究結果的評論：不確定語氣(appears、seems、is likely)</w:t>
      </w:r>
    </w:p>
    <w:p>
      <w:pPr>
        <w:ind w:left="0" w:right="0" w:firstLine="560"/>
        <w:spacing w:before="450" w:after="450" w:line="312" w:lineRule="auto"/>
      </w:pPr>
      <w:r>
        <w:rPr>
          <w:rFonts w:ascii="宋体" w:hAnsi="宋体" w:eastAsia="宋体" w:cs="宋体"/>
          <w:color w:val="000"/>
          <w:sz w:val="28"/>
          <w:szCs w:val="28"/>
        </w:rPr>
        <w:t xml:space="preserve">討論</w:t>
      </w:r>
    </w:p>
    <w:p>
      <w:pPr>
        <w:ind w:left="0" w:right="0" w:firstLine="560"/>
        <w:spacing w:before="450" w:after="450" w:line="312" w:lineRule="auto"/>
      </w:pPr>
      <w:r>
        <w:rPr>
          <w:rFonts w:ascii="宋体" w:hAnsi="宋体" w:eastAsia="宋体" w:cs="宋体"/>
          <w:color w:val="000"/>
          <w:sz w:val="28"/>
          <w:szCs w:val="28"/>
        </w:rPr>
        <w:t xml:space="preserve">重述研究目的、研究假說、研究發現：過去式</w:t>
      </w:r>
    </w:p>
    <w:p>
      <w:pPr>
        <w:ind w:left="0" w:right="0" w:firstLine="560"/>
        <w:spacing w:before="450" w:after="450" w:line="312" w:lineRule="auto"/>
      </w:pPr>
      <w:r>
        <w:rPr>
          <w:rFonts w:ascii="宋体" w:hAnsi="宋体" w:eastAsia="宋体" w:cs="宋体"/>
          <w:color w:val="000"/>
          <w:sz w:val="28"/>
          <w:szCs w:val="28"/>
        </w:rPr>
        <w:t xml:space="preserve">解釋研究發現：過去式、現在式、助動詞</w:t>
      </w:r>
    </w:p>
    <w:p>
      <w:pPr>
        <w:ind w:left="0" w:right="0" w:firstLine="560"/>
        <w:spacing w:before="450" w:after="450" w:line="312" w:lineRule="auto"/>
      </w:pPr>
      <w:r>
        <w:rPr>
          <w:rFonts w:ascii="宋体" w:hAnsi="宋体" w:eastAsia="宋体" w:cs="宋体"/>
          <w:color w:val="000"/>
          <w:sz w:val="28"/>
          <w:szCs w:val="28"/>
        </w:rPr>
        <w:t xml:space="preserve">研究發現的比較：現在式</w:t>
      </w:r>
    </w:p>
    <w:p>
      <w:pPr>
        <w:ind w:left="0" w:right="0" w:firstLine="560"/>
        <w:spacing w:before="450" w:after="450" w:line="312" w:lineRule="auto"/>
      </w:pPr>
      <w:r>
        <w:rPr>
          <w:rFonts w:ascii="宋体" w:hAnsi="宋体" w:eastAsia="宋体" w:cs="宋体"/>
          <w:color w:val="000"/>
          <w:sz w:val="28"/>
          <w:szCs w:val="28"/>
        </w:rPr>
        <w:t xml:space="preserve">結論、建議、應用：現在式、助動詞、不確定語氣</w:t>
      </w:r>
    </w:p>
    <w:p>
      <w:pPr>
        <w:ind w:left="0" w:right="0" w:firstLine="560"/>
        <w:spacing w:before="450" w:after="450" w:line="312" w:lineRule="auto"/>
      </w:pPr>
      <w:r>
        <w:rPr>
          <w:rFonts w:ascii="宋体" w:hAnsi="宋体" w:eastAsia="宋体" w:cs="宋体"/>
          <w:color w:val="000"/>
          <w:sz w:val="28"/>
          <w:szCs w:val="28"/>
        </w:rPr>
        <w:t xml:space="preserve">撰寫英文論文的小技巧</w:t>
      </w:r>
    </w:p>
    <w:p>
      <w:pPr>
        <w:ind w:left="0" w:right="0" w:firstLine="560"/>
        <w:spacing w:before="450" w:after="450" w:line="312" w:lineRule="auto"/>
      </w:pPr>
      <w:r>
        <w:rPr>
          <w:rFonts w:ascii="宋体" w:hAnsi="宋体" w:eastAsia="宋体" w:cs="宋体"/>
          <w:color w:val="000"/>
          <w:sz w:val="28"/>
          <w:szCs w:val="28"/>
        </w:rPr>
        <w:t xml:space="preserve">1.模仿，隨時記錄下英文論文中的好句子、好文法。但不能抄喔，只能模仿文法。有句子不會寫時，請找幾篇論文，看看是否有類似的句子。</w:t>
      </w:r>
    </w:p>
    <w:p>
      <w:pPr>
        <w:ind w:left="0" w:right="0" w:firstLine="560"/>
        <w:spacing w:before="450" w:after="450" w:line="312" w:lineRule="auto"/>
      </w:pPr>
      <w:r>
        <w:rPr>
          <w:rFonts w:ascii="宋体" w:hAnsi="宋体" w:eastAsia="宋体" w:cs="宋体"/>
          <w:color w:val="000"/>
          <w:sz w:val="28"/>
          <w:szCs w:val="28"/>
        </w:rPr>
        <w:t xml:space="preserve">2.客觀，永遠不能用We, I, The authors, 之類的字眼</w:t>
      </w:r>
    </w:p>
    <w:p>
      <w:pPr>
        <w:ind w:left="0" w:right="0" w:firstLine="560"/>
        <w:spacing w:before="450" w:after="450" w:line="312" w:lineRule="auto"/>
      </w:pPr>
      <w:r>
        <w:rPr>
          <w:rFonts w:ascii="宋体" w:hAnsi="宋体" w:eastAsia="宋体" w:cs="宋体"/>
          <w:color w:val="000"/>
          <w:sz w:val="28"/>
          <w:szCs w:val="28"/>
        </w:rPr>
        <w:t xml:space="preserve">3.正式，永遠不能出現isn\'t，而是is not</w:t>
      </w:r>
    </w:p>
    <w:p>
      <w:pPr>
        <w:ind w:left="0" w:right="0" w:firstLine="560"/>
        <w:spacing w:before="450" w:after="450" w:line="312" w:lineRule="auto"/>
      </w:pPr>
      <w:r>
        <w:rPr>
          <w:rFonts w:ascii="宋体" w:hAnsi="宋体" w:eastAsia="宋体" w:cs="宋体"/>
          <w:color w:val="000"/>
          <w:sz w:val="28"/>
          <w:szCs w:val="28"/>
        </w:rPr>
        <w:t xml:space="preserve">4.邏輯，前後句子，不能連自己都覺得串連不起來。</w:t>
      </w:r>
    </w:p>
    <w:p>
      <w:pPr>
        <w:ind w:left="0" w:right="0" w:firstLine="560"/>
        <w:spacing w:before="450" w:after="450" w:line="312" w:lineRule="auto"/>
      </w:pPr>
      <w:r>
        <w:rPr>
          <w:rFonts w:ascii="宋体" w:hAnsi="宋体" w:eastAsia="宋体" w:cs="宋体"/>
          <w:color w:val="000"/>
          <w:sz w:val="28"/>
          <w:szCs w:val="28"/>
        </w:rPr>
        <w:t xml:space="preserve">5.主動，盡量避免被動式。但這點並非絕對，而是儘量。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2024-09-20T11:55:36+08:00</dcterms:created>
  <dcterms:modified xsi:type="dcterms:W3CDTF">2024-09-20T11:55:36+08:00</dcterms:modified>
</cp:coreProperties>
</file>

<file path=docProps/custom.xml><?xml version="1.0" encoding="utf-8"?>
<Properties xmlns="http://schemas.openxmlformats.org/officeDocument/2006/custom-properties" xmlns:vt="http://schemas.openxmlformats.org/officeDocument/2006/docPropsVTypes"/>
</file>