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2024年最新体育老师教学规划范本</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最新体育老师教学规划范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2024年最新体育老师教学规划范本一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规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为争创学校的体育特色，培养全面发展的学生，特制本体育教师个人工作规划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与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与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6、以据学生的特点，体育组要主动与年级组之间配合协调，利用一些休息时间，包括中午、放学后等时间，组织年级间与班间的体育竞赛，促进学生积极锻炼身体，激励学生为班级争光，培养学生的荣誉感。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7、体育组要积极配合好教务处、政教处工作，认真组织管理好每天的全校广播操与每周一次的升旗仪式，各班进出场线路有序、队伍整齐。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1、抓紧抓好业余运动队训练，有效提高运动技能与竞赛水平。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与技能的基本手段。业余训练能培养学生吃苦耐劳，能使运动员养成良好的锻炼习惯，能推动学校体育的发展，能促进学生运动技能的提高；竞赛能有效发展学生团结协作、顽强拼搏与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与健康况状的好坏。因此，首先要求每位体育教师都要树立抓好“两课两操一活动”的思想观念；其次要求体育教师认真钻研体育教材，努力提高业务水平，做到写好学期规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与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与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相信只要通过我的认真努力工作，学生的身体素质与体育成绩都能够提高上去，我相信在我不懈的努力下，学生的锻炼身体与参加体育活动的意识一定会很快的提高上去，让他们的学习成绩与身体素质全面发展。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2024年最新体育老师教学规划范本二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新的学期开始了，为了开展良好的教学工作，进行有步骤的教学，顺利完成本学期的教学任务，根据新生的生理和心理特点，特制行本学期的教学规划。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2024年最新体育老师教学规划范本三</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2024年最新体育老师教学规划范本四</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本学期体育教学工作从增强体质出发，加强课堂对基本技能和基础知识的教学，同时对学生进行思想品德教育，培养学生的优良品质，使学生身心得以发展。规划如下：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2024年最新体育老师教学规划范本五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根据个人发展五年规划，结合本学期实际情况，本学期个人研修规划将以全面提高自身综合素质为目标，以课堂教学研究为重点，理论与实践相结合，不断提升个人素质，力争在师德、业务上都有所提高。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1、积极进行“三三练功 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宋体" w:hAnsi="宋体" w:eastAsia="宋体" w:cs="宋体"/>
          <w:color w:val="000"/>
          <w:sz w:val="28"/>
          <w:szCs w:val="28"/>
        </w:rPr>
        <w:t xml:space="preserve">【2024年最新体育老师教学规划范本】相关推荐文章:</w:t>
      </w:r>
    </w:p>
    <w:p>
      <w:pPr>
        <w:ind w:left="0" w:right="0" w:firstLine="560"/>
        <w:spacing w:before="450" w:after="450" w:line="312" w:lineRule="auto"/>
      </w:pPr>
      <w:r>
        <w:rPr>
          <w:rFonts w:ascii="宋体" w:hAnsi="宋体" w:eastAsia="宋体" w:cs="宋体"/>
          <w:color w:val="000"/>
          <w:sz w:val="28"/>
          <w:szCs w:val="28"/>
        </w:rPr>
        <w:t xml:space="preserve">2024年数学老师个人教学规划范本</w:t>
      </w:r>
    </w:p>
    <w:p>
      <w:pPr>
        <w:ind w:left="0" w:right="0" w:firstLine="560"/>
        <w:spacing w:before="450" w:after="450" w:line="312" w:lineRule="auto"/>
      </w:pPr>
      <w:r>
        <w:rPr>
          <w:rFonts w:ascii="宋体" w:hAnsi="宋体" w:eastAsia="宋体" w:cs="宋体"/>
          <w:color w:val="000"/>
          <w:sz w:val="28"/>
          <w:szCs w:val="28"/>
        </w:rPr>
        <w:t xml:space="preserve">2024年有关数学老师个人教学规划范本</w:t>
      </w:r>
    </w:p>
    <w:p>
      <w:pPr>
        <w:ind w:left="0" w:right="0" w:firstLine="560"/>
        <w:spacing w:before="450" w:after="450" w:line="312" w:lineRule="auto"/>
      </w:pPr>
      <w:r>
        <w:rPr>
          <w:rFonts w:ascii="宋体" w:hAnsi="宋体" w:eastAsia="宋体" w:cs="宋体"/>
          <w:color w:val="000"/>
          <w:sz w:val="28"/>
          <w:szCs w:val="28"/>
        </w:rPr>
        <w:t xml:space="preserve">2024年数学老师教学规划范本五篇</w:t>
      </w:r>
    </w:p>
    <w:p>
      <w:pPr>
        <w:ind w:left="0" w:right="0" w:firstLine="560"/>
        <w:spacing w:before="450" w:after="450" w:line="312" w:lineRule="auto"/>
      </w:pPr>
      <w:r>
        <w:rPr>
          <w:rFonts w:ascii="宋体" w:hAnsi="宋体" w:eastAsia="宋体" w:cs="宋体"/>
          <w:color w:val="000"/>
          <w:sz w:val="28"/>
          <w:szCs w:val="28"/>
        </w:rPr>
        <w:t xml:space="preserve">2024年数学老师的教学规划模板范本</w:t>
      </w:r>
    </w:p>
    <w:p>
      <w:pPr>
        <w:ind w:left="0" w:right="0" w:firstLine="560"/>
        <w:spacing w:before="450" w:after="450" w:line="312" w:lineRule="auto"/>
      </w:pPr>
      <w:r>
        <w:rPr>
          <w:rFonts w:ascii="宋体" w:hAnsi="宋体" w:eastAsia="宋体" w:cs="宋体"/>
          <w:color w:val="000"/>
          <w:sz w:val="28"/>
          <w:szCs w:val="28"/>
        </w:rPr>
        <w:t xml:space="preserve">2024年数学老师个人教学规划范本精选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2024-09-20T19:49:05+08:00</dcterms:created>
  <dcterms:modified xsi:type="dcterms:W3CDTF">2024-09-20T19:49:05+08:00</dcterms:modified>
</cp:coreProperties>
</file>

<file path=docProps/custom.xml><?xml version="1.0" encoding="utf-8"?>
<Properties xmlns="http://schemas.openxmlformats.org/officeDocument/2006/custom-properties" xmlns:vt="http://schemas.openxmlformats.org/officeDocument/2006/docPropsVTypes"/>
</file>